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jc w:val="center"/>
        <w:tblLook w:val="04A0" w:firstRow="1" w:lastRow="0" w:firstColumn="1" w:lastColumn="0" w:noHBand="0" w:noVBand="1"/>
      </w:tblPr>
      <w:tblGrid>
        <w:gridCol w:w="3179"/>
        <w:gridCol w:w="3009"/>
        <w:gridCol w:w="3167"/>
      </w:tblGrid>
      <w:tr w:rsidR="001F62C7" w:rsidRPr="00E335BB" w14:paraId="0E2B3BA9" w14:textId="77777777" w:rsidTr="00E335BB">
        <w:trPr>
          <w:jc w:val="center"/>
        </w:trPr>
        <w:tc>
          <w:tcPr>
            <w:tcW w:w="3190" w:type="dxa"/>
            <w:shd w:val="clear" w:color="auto" w:fill="auto"/>
            <w:vAlign w:val="center"/>
          </w:tcPr>
          <w:p w14:paraId="585A955E" w14:textId="04CD4DBD" w:rsidR="00E335BB" w:rsidRPr="00E335BB" w:rsidRDefault="00F96116" w:rsidP="00E335BB">
            <w:pPr>
              <w:jc w:val="center"/>
            </w:pPr>
            <w:r>
              <w:rPr>
                <w:noProof/>
              </w:rPr>
              <w:drawing>
                <wp:inline distT="0" distB="0" distL="0" distR="0" wp14:anchorId="24B6DA97" wp14:editId="64DCC70E">
                  <wp:extent cx="1776730" cy="108077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a:ext>
                            </a:extLst>
                          </a:blip>
                          <a:srcRect/>
                          <a:stretch>
                            <a:fillRect/>
                          </a:stretch>
                        </pic:blipFill>
                        <pic:spPr bwMode="auto">
                          <a:xfrm>
                            <a:off x="0" y="0"/>
                            <a:ext cx="1776730" cy="1080770"/>
                          </a:xfrm>
                          <a:prstGeom prst="rect">
                            <a:avLst/>
                          </a:prstGeom>
                          <a:noFill/>
                          <a:ln>
                            <a:noFill/>
                          </a:ln>
                        </pic:spPr>
                      </pic:pic>
                    </a:graphicData>
                  </a:graphic>
                </wp:inline>
              </w:drawing>
            </w:r>
          </w:p>
        </w:tc>
        <w:tc>
          <w:tcPr>
            <w:tcW w:w="3190" w:type="dxa"/>
            <w:shd w:val="clear" w:color="auto" w:fill="auto"/>
            <w:vAlign w:val="center"/>
          </w:tcPr>
          <w:p w14:paraId="26210D78" w14:textId="77777777" w:rsidR="00E335BB" w:rsidRPr="00E335BB" w:rsidRDefault="00E335BB" w:rsidP="00E335BB"/>
        </w:tc>
        <w:tc>
          <w:tcPr>
            <w:tcW w:w="3191" w:type="dxa"/>
            <w:shd w:val="clear" w:color="auto" w:fill="auto"/>
            <w:vAlign w:val="center"/>
          </w:tcPr>
          <w:p w14:paraId="5D0E71A9" w14:textId="670D6536" w:rsidR="00E335BB" w:rsidRPr="00E335BB" w:rsidRDefault="00F96116" w:rsidP="00E335BB">
            <w:pPr>
              <w:jc w:val="center"/>
            </w:pPr>
            <w:r>
              <w:rPr>
                <w:noProof/>
              </w:rPr>
              <w:drawing>
                <wp:inline distT="0" distB="0" distL="0" distR="0" wp14:anchorId="15ECA428" wp14:editId="2FB25255">
                  <wp:extent cx="1641475" cy="108077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a:ext>
                            </a:extLst>
                          </a:blip>
                          <a:srcRect/>
                          <a:stretch>
                            <a:fillRect/>
                          </a:stretch>
                        </pic:blipFill>
                        <pic:spPr bwMode="auto">
                          <a:xfrm>
                            <a:off x="0" y="0"/>
                            <a:ext cx="1641475" cy="1080770"/>
                          </a:xfrm>
                          <a:prstGeom prst="rect">
                            <a:avLst/>
                          </a:prstGeom>
                          <a:noFill/>
                          <a:ln>
                            <a:noFill/>
                          </a:ln>
                        </pic:spPr>
                      </pic:pic>
                    </a:graphicData>
                  </a:graphic>
                </wp:inline>
              </w:drawing>
            </w:r>
          </w:p>
        </w:tc>
      </w:tr>
    </w:tbl>
    <w:p w14:paraId="2B9C7F03" w14:textId="77777777" w:rsidR="00E335BB" w:rsidRPr="0012214F" w:rsidRDefault="00E335BB" w:rsidP="00E335BB">
      <w:pPr>
        <w:tabs>
          <w:tab w:val="left" w:pos="3686"/>
        </w:tabs>
        <w:jc w:val="center"/>
        <w:rPr>
          <w:b/>
          <w:sz w:val="32"/>
          <w:szCs w:val="32"/>
        </w:rPr>
      </w:pPr>
    </w:p>
    <w:p w14:paraId="2DC16DE8" w14:textId="77777777" w:rsidR="00E335BB" w:rsidRPr="0012214F" w:rsidRDefault="00E335BB" w:rsidP="00E335BB">
      <w:pPr>
        <w:tabs>
          <w:tab w:val="left" w:pos="3686"/>
        </w:tabs>
        <w:jc w:val="center"/>
        <w:rPr>
          <w:b/>
          <w:sz w:val="32"/>
          <w:szCs w:val="32"/>
        </w:rPr>
      </w:pPr>
    </w:p>
    <w:p w14:paraId="70A2329F" w14:textId="77777777" w:rsidR="00E335BB" w:rsidRPr="00E335BB" w:rsidRDefault="00E335BB" w:rsidP="00E335BB">
      <w:pPr>
        <w:spacing w:after="0" w:line="240" w:lineRule="auto"/>
        <w:jc w:val="center"/>
        <w:rPr>
          <w:rFonts w:ascii="Times New Roman" w:hAnsi="Times New Roman" w:cs="Times New Roman"/>
          <w:b/>
          <w:sz w:val="32"/>
          <w:szCs w:val="32"/>
        </w:rPr>
      </w:pPr>
      <w:r w:rsidRPr="00E335BB">
        <w:rPr>
          <w:rFonts w:ascii="Times New Roman" w:hAnsi="Times New Roman" w:cs="Times New Roman"/>
          <w:b/>
          <w:sz w:val="32"/>
          <w:szCs w:val="32"/>
        </w:rPr>
        <w:t>International Union of Geological Sciences</w:t>
      </w:r>
    </w:p>
    <w:p w14:paraId="197CF9B2" w14:textId="77777777" w:rsidR="00E335BB" w:rsidRPr="00E335BB" w:rsidRDefault="00E335BB" w:rsidP="00E335BB">
      <w:pPr>
        <w:spacing w:after="0" w:line="240" w:lineRule="auto"/>
        <w:jc w:val="center"/>
        <w:rPr>
          <w:rFonts w:ascii="Times New Roman" w:hAnsi="Times New Roman" w:cs="Times New Roman"/>
          <w:b/>
          <w:sz w:val="32"/>
          <w:szCs w:val="32"/>
        </w:rPr>
      </w:pPr>
      <w:r w:rsidRPr="00E335BB">
        <w:rPr>
          <w:rFonts w:ascii="Times New Roman" w:hAnsi="Times New Roman" w:cs="Times New Roman"/>
          <w:b/>
          <w:sz w:val="32"/>
          <w:szCs w:val="32"/>
        </w:rPr>
        <w:t>Manual of Standard Methods</w:t>
      </w:r>
    </w:p>
    <w:p w14:paraId="6A83E5EC" w14:textId="77777777" w:rsidR="00E335BB" w:rsidRPr="00E335BB" w:rsidRDefault="00E335BB" w:rsidP="00E335BB">
      <w:pPr>
        <w:spacing w:after="0" w:line="240" w:lineRule="auto"/>
        <w:jc w:val="center"/>
        <w:rPr>
          <w:rFonts w:ascii="Times New Roman" w:hAnsi="Times New Roman" w:cs="Times New Roman"/>
          <w:b/>
          <w:sz w:val="32"/>
          <w:szCs w:val="32"/>
        </w:rPr>
      </w:pPr>
      <w:r w:rsidRPr="00E335BB">
        <w:rPr>
          <w:rFonts w:ascii="Times New Roman" w:hAnsi="Times New Roman" w:cs="Times New Roman"/>
          <w:b/>
          <w:sz w:val="32"/>
          <w:szCs w:val="32"/>
        </w:rPr>
        <w:t>for</w:t>
      </w:r>
    </w:p>
    <w:p w14:paraId="61187AC7" w14:textId="77777777" w:rsidR="00E335BB" w:rsidRPr="00E335BB" w:rsidRDefault="00E335BB" w:rsidP="00E335BB">
      <w:pPr>
        <w:spacing w:after="0" w:line="240" w:lineRule="auto"/>
        <w:jc w:val="center"/>
        <w:rPr>
          <w:rFonts w:ascii="Times New Roman" w:hAnsi="Times New Roman" w:cs="Times New Roman"/>
          <w:b/>
          <w:sz w:val="32"/>
          <w:szCs w:val="32"/>
        </w:rPr>
      </w:pPr>
      <w:r w:rsidRPr="00E335BB">
        <w:rPr>
          <w:rFonts w:ascii="Times New Roman" w:hAnsi="Times New Roman" w:cs="Times New Roman"/>
          <w:b/>
          <w:sz w:val="32"/>
          <w:szCs w:val="32"/>
        </w:rPr>
        <w:t>Establishing the Global Geochemical Reference Network</w:t>
      </w:r>
    </w:p>
    <w:p w14:paraId="032B21A7" w14:textId="77777777" w:rsidR="00E335BB" w:rsidRPr="00E335BB" w:rsidRDefault="00E335BB" w:rsidP="00E335BB">
      <w:pPr>
        <w:rPr>
          <w:rFonts w:ascii="Times New Roman" w:hAnsi="Times New Roman" w:cs="Times New Roman"/>
          <w:b/>
          <w:sz w:val="32"/>
          <w:szCs w:val="32"/>
        </w:rPr>
      </w:pPr>
    </w:p>
    <w:p w14:paraId="28B6B2BA" w14:textId="77777777" w:rsidR="00E335BB" w:rsidRPr="00E335BB" w:rsidRDefault="00E335BB" w:rsidP="00E335BB">
      <w:pPr>
        <w:rPr>
          <w:rFonts w:ascii="Times New Roman" w:hAnsi="Times New Roman" w:cs="Times New Roman"/>
          <w:b/>
          <w:sz w:val="32"/>
          <w:szCs w:val="32"/>
        </w:rPr>
      </w:pPr>
    </w:p>
    <w:p w14:paraId="03F33FC0" w14:textId="77777777" w:rsidR="00E335BB" w:rsidRPr="00E335BB" w:rsidRDefault="00E335BB" w:rsidP="00E335BB">
      <w:pPr>
        <w:rPr>
          <w:rFonts w:ascii="Times New Roman" w:hAnsi="Times New Roman" w:cs="Times New Roman"/>
          <w:b/>
          <w:sz w:val="32"/>
          <w:szCs w:val="32"/>
        </w:rPr>
      </w:pPr>
    </w:p>
    <w:p w14:paraId="25E15961" w14:textId="77777777" w:rsidR="00E335BB" w:rsidRPr="00E335BB" w:rsidRDefault="00E335BB" w:rsidP="00E335BB">
      <w:pPr>
        <w:spacing w:after="0" w:line="240" w:lineRule="auto"/>
        <w:jc w:val="center"/>
        <w:rPr>
          <w:rFonts w:ascii="Times New Roman" w:hAnsi="Times New Roman" w:cs="Times New Roman"/>
          <w:b/>
          <w:sz w:val="40"/>
          <w:szCs w:val="40"/>
        </w:rPr>
      </w:pPr>
      <w:bookmarkStart w:id="0" w:name="_Hlk96824566"/>
      <w:r w:rsidRPr="00E335BB">
        <w:rPr>
          <w:rFonts w:ascii="Times New Roman" w:hAnsi="Times New Roman" w:cs="Times New Roman"/>
          <w:b/>
          <w:sz w:val="40"/>
          <w:szCs w:val="40"/>
        </w:rPr>
        <w:t xml:space="preserve">Chapter </w:t>
      </w:r>
      <w:r>
        <w:rPr>
          <w:rFonts w:ascii="Times New Roman" w:hAnsi="Times New Roman" w:cs="Times New Roman"/>
          <w:b/>
          <w:sz w:val="40"/>
          <w:szCs w:val="40"/>
        </w:rPr>
        <w:t>3.</w:t>
      </w:r>
      <w:r w:rsidR="0096092E">
        <w:rPr>
          <w:rFonts w:ascii="Times New Roman" w:hAnsi="Times New Roman" w:cs="Times New Roman"/>
          <w:b/>
          <w:sz w:val="40"/>
          <w:szCs w:val="40"/>
        </w:rPr>
        <w:t>3</w:t>
      </w:r>
    </w:p>
    <w:p w14:paraId="512EB3A8" w14:textId="77777777" w:rsidR="00E335BB" w:rsidRPr="00E335BB" w:rsidRDefault="00E335BB" w:rsidP="00E335BB">
      <w:pPr>
        <w:spacing w:after="0" w:line="240" w:lineRule="auto"/>
        <w:jc w:val="center"/>
        <w:rPr>
          <w:rFonts w:ascii="Times New Roman" w:hAnsi="Times New Roman" w:cs="Times New Roman"/>
          <w:b/>
          <w:sz w:val="40"/>
          <w:szCs w:val="40"/>
        </w:rPr>
      </w:pPr>
    </w:p>
    <w:p w14:paraId="07AF1092" w14:textId="77777777" w:rsidR="00E335BB" w:rsidRPr="00E335BB" w:rsidRDefault="00E335BB" w:rsidP="00E335BB">
      <w:pPr>
        <w:spacing w:after="0" w:line="240" w:lineRule="auto"/>
        <w:jc w:val="center"/>
        <w:rPr>
          <w:rFonts w:ascii="Times New Roman" w:hAnsi="Times New Roman" w:cs="Times New Roman"/>
          <w:b/>
          <w:sz w:val="40"/>
          <w:szCs w:val="40"/>
        </w:rPr>
      </w:pPr>
      <w:bookmarkStart w:id="1" w:name="OLE_LINK1"/>
      <w:r>
        <w:rPr>
          <w:rFonts w:ascii="Times New Roman" w:hAnsi="Times New Roman" w:cs="Times New Roman"/>
          <w:b/>
          <w:sz w:val="40"/>
          <w:szCs w:val="40"/>
        </w:rPr>
        <w:t>Stream Water Sampling</w:t>
      </w:r>
    </w:p>
    <w:p w14:paraId="621B7107" w14:textId="77777777" w:rsidR="00E335BB" w:rsidRPr="00E335BB" w:rsidRDefault="00E335BB" w:rsidP="00E335BB">
      <w:pPr>
        <w:jc w:val="center"/>
        <w:rPr>
          <w:rFonts w:ascii="Times New Roman" w:hAnsi="Times New Roman" w:cs="Times New Roman"/>
        </w:rPr>
      </w:pPr>
    </w:p>
    <w:p w14:paraId="51CBF807" w14:textId="77777777" w:rsidR="00E335BB" w:rsidRDefault="00E335BB" w:rsidP="00E335BB">
      <w:pPr>
        <w:spacing w:after="0" w:line="240" w:lineRule="auto"/>
        <w:jc w:val="center"/>
        <w:rPr>
          <w:rFonts w:ascii="Times New Roman" w:hAnsi="Times New Roman" w:cs="Times New Roman"/>
          <w:sz w:val="24"/>
          <w:szCs w:val="24"/>
        </w:rPr>
      </w:pPr>
      <w:r w:rsidRPr="00C765A7">
        <w:rPr>
          <w:rFonts w:ascii="Times New Roman" w:hAnsi="Times New Roman" w:cs="Times New Roman"/>
          <w:sz w:val="24"/>
          <w:szCs w:val="24"/>
        </w:rPr>
        <w:t>Timo Tarvainen</w:t>
      </w:r>
      <w:r w:rsidRPr="000D0508">
        <w:rPr>
          <w:rFonts w:ascii="Times New Roman" w:hAnsi="Times New Roman" w:cs="Times New Roman"/>
          <w:sz w:val="24"/>
          <w:szCs w:val="24"/>
          <w:vertAlign w:val="superscript"/>
        </w:rPr>
        <w:t>1</w:t>
      </w:r>
      <w:r>
        <w:rPr>
          <w:rFonts w:ascii="Times New Roman" w:hAnsi="Times New Roman" w:cs="Times New Roman"/>
          <w:sz w:val="24"/>
          <w:szCs w:val="24"/>
          <w:vertAlign w:val="superscript"/>
        </w:rPr>
        <w:t>,4</w:t>
      </w:r>
      <w:r w:rsidRPr="00C765A7">
        <w:rPr>
          <w:rFonts w:ascii="Times New Roman" w:hAnsi="Times New Roman" w:cs="Times New Roman"/>
          <w:sz w:val="24"/>
          <w:szCs w:val="24"/>
        </w:rPr>
        <w:t>, Tarja Hatakka</w:t>
      </w:r>
      <w:r w:rsidRPr="000D0508">
        <w:rPr>
          <w:rFonts w:ascii="Times New Roman" w:hAnsi="Times New Roman" w:cs="Times New Roman"/>
          <w:sz w:val="24"/>
          <w:szCs w:val="24"/>
          <w:vertAlign w:val="superscript"/>
        </w:rPr>
        <w:t>1</w:t>
      </w:r>
      <w:r w:rsidRPr="00C765A7">
        <w:rPr>
          <w:rFonts w:ascii="Times New Roman" w:hAnsi="Times New Roman" w:cs="Times New Roman"/>
          <w:sz w:val="24"/>
          <w:szCs w:val="24"/>
        </w:rPr>
        <w:t>, Mikael Eklund</w:t>
      </w:r>
      <w:r w:rsidRPr="000D0508">
        <w:rPr>
          <w:rFonts w:ascii="Times New Roman" w:hAnsi="Times New Roman" w:cs="Times New Roman"/>
          <w:sz w:val="24"/>
          <w:szCs w:val="24"/>
          <w:vertAlign w:val="superscript"/>
        </w:rPr>
        <w:t>1</w:t>
      </w:r>
      <w:r w:rsidRPr="00C765A7">
        <w:rPr>
          <w:rFonts w:ascii="Times New Roman" w:hAnsi="Times New Roman" w:cs="Times New Roman"/>
          <w:sz w:val="24"/>
          <w:szCs w:val="24"/>
        </w:rPr>
        <w:t>, Reijo Salminen</w:t>
      </w:r>
      <w:r w:rsidRPr="000D0508">
        <w:rPr>
          <w:rFonts w:ascii="Times New Roman" w:hAnsi="Times New Roman" w:cs="Times New Roman"/>
          <w:sz w:val="24"/>
          <w:szCs w:val="24"/>
          <w:vertAlign w:val="superscript"/>
        </w:rPr>
        <w:t>1</w:t>
      </w:r>
      <w:r w:rsidRPr="00C765A7">
        <w:rPr>
          <w:rFonts w:ascii="Times New Roman" w:hAnsi="Times New Roman" w:cs="Times New Roman"/>
          <w:sz w:val="24"/>
          <w:szCs w:val="24"/>
        </w:rPr>
        <w:t>,</w:t>
      </w:r>
    </w:p>
    <w:p w14:paraId="18F70042" w14:textId="77777777" w:rsidR="00E335BB" w:rsidRDefault="00E335BB" w:rsidP="00E335BB">
      <w:pPr>
        <w:spacing w:after="0" w:line="240" w:lineRule="auto"/>
        <w:jc w:val="center"/>
        <w:rPr>
          <w:rFonts w:ascii="Times New Roman" w:hAnsi="Times New Roman" w:cs="Times New Roman"/>
          <w:i/>
          <w:sz w:val="24"/>
          <w:szCs w:val="24"/>
        </w:rPr>
      </w:pPr>
      <w:r>
        <w:rPr>
          <w:rFonts w:ascii="Times New Roman" w:hAnsi="Times New Roman" w:cs="Times New Roman"/>
          <w:sz w:val="24"/>
          <w:szCs w:val="24"/>
        </w:rPr>
        <w:t>Christopher C. Johnson</w:t>
      </w:r>
      <w:r w:rsidRPr="000D0508">
        <w:rPr>
          <w:rFonts w:ascii="Times New Roman" w:hAnsi="Times New Roman" w:cs="Times New Roman"/>
          <w:sz w:val="24"/>
          <w:szCs w:val="24"/>
          <w:vertAlign w:val="superscript"/>
        </w:rPr>
        <w:t>2</w:t>
      </w:r>
      <w:r>
        <w:rPr>
          <w:rFonts w:ascii="Times New Roman" w:hAnsi="Times New Roman" w:cs="Times New Roman"/>
          <w:sz w:val="24"/>
          <w:szCs w:val="24"/>
          <w:vertAlign w:val="superscript"/>
        </w:rPr>
        <w:t>,4</w:t>
      </w:r>
      <w:r>
        <w:rPr>
          <w:rFonts w:ascii="Times New Roman" w:hAnsi="Times New Roman" w:cs="Times New Roman"/>
          <w:sz w:val="24"/>
          <w:szCs w:val="24"/>
        </w:rPr>
        <w:t xml:space="preserve">, </w:t>
      </w:r>
      <w:r w:rsidRPr="00C765A7">
        <w:rPr>
          <w:rFonts w:ascii="Times New Roman" w:hAnsi="Times New Roman" w:cs="Times New Roman"/>
          <w:sz w:val="24"/>
          <w:szCs w:val="24"/>
        </w:rPr>
        <w:t>Alecos Demetriades</w:t>
      </w:r>
      <w:r w:rsidRPr="000D0508">
        <w:rPr>
          <w:rFonts w:ascii="Times New Roman" w:hAnsi="Times New Roman" w:cs="Times New Roman"/>
          <w:sz w:val="24"/>
          <w:szCs w:val="24"/>
          <w:vertAlign w:val="superscript"/>
        </w:rPr>
        <w:t>3</w:t>
      </w:r>
      <w:r>
        <w:rPr>
          <w:rFonts w:ascii="Times New Roman" w:hAnsi="Times New Roman" w:cs="Times New Roman"/>
          <w:sz w:val="24"/>
          <w:szCs w:val="24"/>
          <w:vertAlign w:val="superscript"/>
        </w:rPr>
        <w:t>,4</w:t>
      </w:r>
    </w:p>
    <w:bookmarkEnd w:id="0"/>
    <w:bookmarkEnd w:id="1"/>
    <w:p w14:paraId="56D1A40A" w14:textId="77777777" w:rsidR="00E335BB" w:rsidRDefault="00E335BB" w:rsidP="00E335BB">
      <w:pPr>
        <w:spacing w:after="0" w:line="240" w:lineRule="auto"/>
        <w:rPr>
          <w:rFonts w:ascii="Times New Roman" w:hAnsi="Times New Roman" w:cs="Times New Roman"/>
          <w:sz w:val="24"/>
          <w:szCs w:val="24"/>
        </w:rPr>
      </w:pPr>
    </w:p>
    <w:p w14:paraId="438EF916" w14:textId="77777777" w:rsidR="00E335BB" w:rsidRPr="00F574A9" w:rsidRDefault="00E335BB" w:rsidP="00E335BB">
      <w:pPr>
        <w:spacing w:after="0" w:line="240" w:lineRule="auto"/>
        <w:rPr>
          <w:rFonts w:ascii="Times New Roman" w:hAnsi="Times New Roman" w:cs="Times New Roman"/>
          <w:sz w:val="20"/>
          <w:szCs w:val="20"/>
        </w:rPr>
      </w:pPr>
      <w:r w:rsidRPr="00F574A9">
        <w:rPr>
          <w:rFonts w:ascii="Times New Roman" w:hAnsi="Times New Roman" w:cs="Times New Roman"/>
          <w:sz w:val="20"/>
          <w:szCs w:val="20"/>
          <w:vertAlign w:val="superscript"/>
        </w:rPr>
        <w:t>1</w:t>
      </w:r>
      <w:r w:rsidR="00F574A9">
        <w:rPr>
          <w:rFonts w:ascii="Times New Roman" w:hAnsi="Times New Roman" w:cs="Times New Roman"/>
          <w:sz w:val="20"/>
          <w:szCs w:val="20"/>
        </w:rPr>
        <w:t xml:space="preserve"> </w:t>
      </w:r>
      <w:r w:rsidRPr="00F574A9">
        <w:rPr>
          <w:rFonts w:ascii="Times New Roman" w:hAnsi="Times New Roman" w:cs="Times New Roman"/>
          <w:sz w:val="20"/>
          <w:szCs w:val="20"/>
        </w:rPr>
        <w:t>Geological Survey of Finland, Espoo, Finland</w:t>
      </w:r>
    </w:p>
    <w:p w14:paraId="5EF69895" w14:textId="77777777" w:rsidR="00E335BB" w:rsidRPr="00F574A9" w:rsidRDefault="00E335BB" w:rsidP="00E335BB">
      <w:pPr>
        <w:spacing w:after="0" w:line="240" w:lineRule="auto"/>
        <w:rPr>
          <w:rFonts w:ascii="Times New Roman" w:hAnsi="Times New Roman" w:cs="Times New Roman"/>
          <w:sz w:val="20"/>
          <w:szCs w:val="20"/>
        </w:rPr>
      </w:pPr>
      <w:r w:rsidRPr="00F574A9">
        <w:rPr>
          <w:rFonts w:ascii="Times New Roman" w:hAnsi="Times New Roman" w:cs="Times New Roman"/>
          <w:sz w:val="20"/>
          <w:szCs w:val="20"/>
          <w:vertAlign w:val="superscript"/>
        </w:rPr>
        <w:t>2</w:t>
      </w:r>
      <w:r w:rsidR="00F574A9">
        <w:rPr>
          <w:rFonts w:ascii="Times New Roman" w:hAnsi="Times New Roman" w:cs="Times New Roman"/>
          <w:sz w:val="20"/>
          <w:szCs w:val="20"/>
        </w:rPr>
        <w:t xml:space="preserve"> </w:t>
      </w:r>
      <w:proofErr w:type="spellStart"/>
      <w:r w:rsidRPr="00F574A9">
        <w:rPr>
          <w:rFonts w:ascii="Times New Roman" w:hAnsi="Times New Roman" w:cs="Times New Roman"/>
          <w:sz w:val="20"/>
          <w:szCs w:val="20"/>
        </w:rPr>
        <w:t>GeoElementary</w:t>
      </w:r>
      <w:proofErr w:type="spellEnd"/>
      <w:r w:rsidRPr="00F574A9">
        <w:rPr>
          <w:rFonts w:ascii="Times New Roman" w:hAnsi="Times New Roman" w:cs="Times New Roman"/>
          <w:sz w:val="20"/>
          <w:szCs w:val="20"/>
        </w:rPr>
        <w:t>, Derby, United Kingdom,</w:t>
      </w:r>
    </w:p>
    <w:p w14:paraId="354872EE" w14:textId="67DF715B" w:rsidR="00E335BB" w:rsidRPr="00F574A9" w:rsidRDefault="00E335BB" w:rsidP="00E335BB">
      <w:pPr>
        <w:spacing w:after="0" w:line="240" w:lineRule="auto"/>
        <w:rPr>
          <w:rFonts w:ascii="Times New Roman" w:hAnsi="Times New Roman" w:cs="Times New Roman"/>
          <w:sz w:val="20"/>
          <w:szCs w:val="20"/>
        </w:rPr>
      </w:pPr>
      <w:r w:rsidRPr="00F574A9">
        <w:rPr>
          <w:rFonts w:ascii="Times New Roman" w:hAnsi="Times New Roman" w:cs="Times New Roman"/>
          <w:sz w:val="20"/>
          <w:szCs w:val="20"/>
          <w:vertAlign w:val="superscript"/>
        </w:rPr>
        <w:t>3</w:t>
      </w:r>
      <w:r w:rsidR="00F574A9">
        <w:rPr>
          <w:rFonts w:ascii="Times New Roman" w:hAnsi="Times New Roman" w:cs="Times New Roman"/>
          <w:sz w:val="20"/>
          <w:szCs w:val="20"/>
        </w:rPr>
        <w:t xml:space="preserve"> </w:t>
      </w:r>
      <w:r w:rsidRPr="00F574A9">
        <w:rPr>
          <w:rFonts w:ascii="Times New Roman" w:hAnsi="Times New Roman" w:cs="Times New Roman"/>
          <w:sz w:val="20"/>
          <w:szCs w:val="20"/>
        </w:rPr>
        <w:t>Institute of Geology and Mineral Exploration (retired), Athens, Hell</w:t>
      </w:r>
      <w:r w:rsidR="00C559CF">
        <w:rPr>
          <w:rFonts w:ascii="Times New Roman" w:hAnsi="Times New Roman" w:cs="Times New Roman"/>
          <w:sz w:val="20"/>
          <w:szCs w:val="20"/>
        </w:rPr>
        <w:t>enic Republic</w:t>
      </w:r>
      <w:r w:rsidRPr="00F574A9">
        <w:rPr>
          <w:rFonts w:ascii="Times New Roman" w:hAnsi="Times New Roman" w:cs="Times New Roman"/>
          <w:sz w:val="20"/>
          <w:szCs w:val="20"/>
        </w:rPr>
        <w:t xml:space="preserve"> </w:t>
      </w:r>
    </w:p>
    <w:p w14:paraId="376DF665" w14:textId="77777777" w:rsidR="00E335BB" w:rsidRDefault="00E335BB" w:rsidP="00E335BB">
      <w:pPr>
        <w:spacing w:after="0" w:line="240" w:lineRule="auto"/>
        <w:rPr>
          <w:rFonts w:ascii="Times New Roman" w:hAnsi="Times New Roman" w:cs="Times New Roman"/>
          <w:sz w:val="20"/>
          <w:szCs w:val="20"/>
        </w:rPr>
      </w:pPr>
      <w:r w:rsidRPr="00F574A9">
        <w:rPr>
          <w:rFonts w:ascii="Times New Roman" w:hAnsi="Times New Roman" w:cs="Times New Roman"/>
          <w:sz w:val="20"/>
          <w:szCs w:val="20"/>
          <w:vertAlign w:val="superscript"/>
        </w:rPr>
        <w:t>4</w:t>
      </w:r>
      <w:r w:rsidR="00F574A9">
        <w:rPr>
          <w:rFonts w:ascii="Times New Roman" w:hAnsi="Times New Roman" w:cs="Times New Roman"/>
          <w:sz w:val="20"/>
          <w:szCs w:val="20"/>
        </w:rPr>
        <w:t xml:space="preserve"> </w:t>
      </w:r>
      <w:r w:rsidRPr="00F574A9">
        <w:rPr>
          <w:rFonts w:ascii="Times New Roman" w:hAnsi="Times New Roman" w:cs="Times New Roman"/>
          <w:sz w:val="20"/>
          <w:szCs w:val="20"/>
        </w:rPr>
        <w:t>IUGS</w:t>
      </w:r>
      <w:r w:rsidRPr="000D0508">
        <w:rPr>
          <w:rFonts w:ascii="Times New Roman" w:hAnsi="Times New Roman" w:cs="Times New Roman"/>
          <w:sz w:val="20"/>
          <w:szCs w:val="20"/>
        </w:rPr>
        <w:t xml:space="preserve"> Commission on Global Geochemical Baselines</w:t>
      </w:r>
    </w:p>
    <w:p w14:paraId="109243AE" w14:textId="77777777" w:rsidR="00E335BB" w:rsidRPr="00E335BB" w:rsidRDefault="00E335BB" w:rsidP="00E335BB">
      <w:pPr>
        <w:rPr>
          <w:rFonts w:ascii="Times New Roman" w:hAnsi="Times New Roman" w:cs="Times New Roman"/>
        </w:rPr>
      </w:pPr>
    </w:p>
    <w:p w14:paraId="563B2C85" w14:textId="77777777" w:rsidR="00E335BB" w:rsidRPr="00E335BB" w:rsidRDefault="00E335BB" w:rsidP="00E335BB">
      <w:pPr>
        <w:rPr>
          <w:rFonts w:ascii="Times New Roman" w:hAnsi="Times New Roman" w:cs="Times New Roman"/>
        </w:rPr>
      </w:pPr>
    </w:p>
    <w:p w14:paraId="3727E101" w14:textId="77777777" w:rsidR="00E335BB" w:rsidRPr="00E335BB" w:rsidRDefault="00E335BB" w:rsidP="00E335BB">
      <w:pPr>
        <w:rPr>
          <w:rFonts w:ascii="Times New Roman" w:hAnsi="Times New Roman" w:cs="Times New Roman"/>
        </w:rPr>
      </w:pPr>
    </w:p>
    <w:p w14:paraId="0FEFB26A" w14:textId="77777777" w:rsidR="00E335BB" w:rsidRPr="00E335BB" w:rsidRDefault="00E335BB" w:rsidP="00E335BB">
      <w:pPr>
        <w:rPr>
          <w:rFonts w:ascii="Times New Roman" w:hAnsi="Times New Roman" w:cs="Times New Roman"/>
        </w:rPr>
      </w:pPr>
    </w:p>
    <w:p w14:paraId="799C582F" w14:textId="77777777" w:rsidR="00E335BB" w:rsidRPr="00E335BB" w:rsidRDefault="00E335BB" w:rsidP="00E335BB">
      <w:pPr>
        <w:rPr>
          <w:rFonts w:ascii="Times New Roman" w:hAnsi="Times New Roman" w:cs="Times New Roman"/>
        </w:rPr>
      </w:pPr>
    </w:p>
    <w:p w14:paraId="7DEFEE71" w14:textId="77777777" w:rsidR="00E335BB" w:rsidRPr="00E335BB" w:rsidRDefault="00E335BB" w:rsidP="00E335BB">
      <w:pPr>
        <w:rPr>
          <w:rFonts w:ascii="Times New Roman" w:hAnsi="Times New Roman" w:cs="Times New Roman"/>
        </w:rPr>
      </w:pPr>
    </w:p>
    <w:p w14:paraId="789B707D" w14:textId="77777777" w:rsidR="00E335BB" w:rsidRDefault="00E335BB" w:rsidP="00E335BB">
      <w:pPr>
        <w:spacing w:after="0" w:line="240" w:lineRule="auto"/>
        <w:jc w:val="center"/>
        <w:rPr>
          <w:rFonts w:ascii="Times New Roman" w:hAnsi="Times New Roman" w:cs="Times New Roman"/>
          <w:sz w:val="20"/>
          <w:szCs w:val="20"/>
        </w:rPr>
      </w:pPr>
      <w:bookmarkStart w:id="2" w:name="_Hlk26370442"/>
    </w:p>
    <w:p w14:paraId="7E376CF5" w14:textId="77777777" w:rsidR="007C1FA8" w:rsidRDefault="007C1FA8" w:rsidP="00E335BB">
      <w:pPr>
        <w:spacing w:after="0" w:line="240" w:lineRule="auto"/>
        <w:jc w:val="center"/>
        <w:rPr>
          <w:rFonts w:ascii="Times New Roman" w:hAnsi="Times New Roman" w:cs="Times New Roman"/>
          <w:sz w:val="20"/>
          <w:szCs w:val="20"/>
        </w:rPr>
      </w:pPr>
    </w:p>
    <w:p w14:paraId="2F5BF575" w14:textId="77777777" w:rsidR="007C1FA8" w:rsidRDefault="007C1FA8" w:rsidP="00E335BB">
      <w:pPr>
        <w:spacing w:after="0" w:line="240" w:lineRule="auto"/>
        <w:jc w:val="center"/>
        <w:rPr>
          <w:rFonts w:ascii="Times New Roman" w:hAnsi="Times New Roman" w:cs="Times New Roman"/>
          <w:sz w:val="20"/>
          <w:szCs w:val="20"/>
        </w:rPr>
      </w:pPr>
    </w:p>
    <w:p w14:paraId="75E4461E" w14:textId="77777777" w:rsidR="00E335BB" w:rsidRPr="00757908" w:rsidRDefault="006F3C57" w:rsidP="00E335BB">
      <w:pPr>
        <w:spacing w:after="0" w:line="240" w:lineRule="auto"/>
        <w:jc w:val="center"/>
        <w:rPr>
          <w:rFonts w:ascii="Times New Roman" w:hAnsi="Times New Roman" w:cs="Times New Roman"/>
        </w:rPr>
      </w:pPr>
      <w:r w:rsidRPr="00757908">
        <w:rPr>
          <w:rFonts w:ascii="Times New Roman" w:hAnsi="Times New Roman" w:cs="Times New Roman"/>
        </w:rPr>
        <w:t>2022</w:t>
      </w:r>
    </w:p>
    <w:p w14:paraId="5162EB14" w14:textId="77777777" w:rsidR="00005603" w:rsidRPr="00757908" w:rsidRDefault="00005603" w:rsidP="00E335BB">
      <w:pPr>
        <w:spacing w:after="0" w:line="240" w:lineRule="auto"/>
        <w:jc w:val="center"/>
        <w:rPr>
          <w:rFonts w:ascii="Times New Roman" w:hAnsi="Times New Roman" w:cs="Times New Roman"/>
        </w:rPr>
      </w:pPr>
      <w:r w:rsidRPr="00757908">
        <w:rPr>
          <w:rFonts w:ascii="Times New Roman" w:hAnsi="Times New Roman" w:cs="Times New Roman"/>
        </w:rPr>
        <w:t>Published by</w:t>
      </w:r>
    </w:p>
    <w:p w14:paraId="5AE1339C" w14:textId="77777777" w:rsidR="00E335BB" w:rsidRPr="00757908" w:rsidRDefault="00005603" w:rsidP="00E335BB">
      <w:pPr>
        <w:spacing w:after="0" w:line="240" w:lineRule="auto"/>
        <w:jc w:val="center"/>
        <w:rPr>
          <w:rFonts w:ascii="Times New Roman" w:hAnsi="Times New Roman" w:cs="Times New Roman"/>
        </w:rPr>
      </w:pPr>
      <w:r w:rsidRPr="00757908">
        <w:rPr>
          <w:rFonts w:ascii="Times New Roman" w:hAnsi="Times New Roman" w:cs="Times New Roman"/>
        </w:rPr>
        <w:t xml:space="preserve">The </w:t>
      </w:r>
      <w:r w:rsidR="00E335BB" w:rsidRPr="00757908">
        <w:rPr>
          <w:rFonts w:ascii="Times New Roman" w:hAnsi="Times New Roman" w:cs="Times New Roman"/>
        </w:rPr>
        <w:t>International Union of Geological Sciences</w:t>
      </w:r>
    </w:p>
    <w:p w14:paraId="0C85BD3E" w14:textId="77777777" w:rsidR="00E335BB" w:rsidRPr="00757908" w:rsidRDefault="00E335BB" w:rsidP="00E335BB">
      <w:pPr>
        <w:spacing w:after="0" w:line="240" w:lineRule="auto"/>
        <w:jc w:val="center"/>
        <w:rPr>
          <w:rFonts w:ascii="Times New Roman" w:hAnsi="Times New Roman" w:cs="Times New Roman"/>
        </w:rPr>
      </w:pPr>
      <w:r w:rsidRPr="00757908">
        <w:rPr>
          <w:rFonts w:ascii="Times New Roman" w:hAnsi="Times New Roman" w:cs="Times New Roman"/>
        </w:rPr>
        <w:t>Commission on Global Geochemical Baselines</w:t>
      </w:r>
    </w:p>
    <w:bookmarkEnd w:id="2"/>
    <w:p w14:paraId="01B9B7A3" w14:textId="77777777" w:rsidR="00E335BB" w:rsidRPr="00E335BB" w:rsidRDefault="00E335BB" w:rsidP="00E335BB">
      <w:pPr>
        <w:rPr>
          <w:rFonts w:ascii="Times New Roman" w:hAnsi="Times New Roman" w:cs="Times New Roman"/>
        </w:rPr>
      </w:pPr>
    </w:p>
    <w:p w14:paraId="4CC69FF6" w14:textId="77777777" w:rsidR="00E335BB" w:rsidRPr="00E335BB" w:rsidRDefault="00E335BB" w:rsidP="00E335BB">
      <w:pPr>
        <w:rPr>
          <w:rFonts w:ascii="Times New Roman" w:hAnsi="Times New Roman" w:cs="Times New Roman"/>
        </w:rPr>
      </w:pPr>
    </w:p>
    <w:p w14:paraId="7AF37F9A" w14:textId="77777777" w:rsidR="00E335BB" w:rsidRPr="00E335BB" w:rsidRDefault="00E335BB" w:rsidP="00E335BB">
      <w:pPr>
        <w:rPr>
          <w:rFonts w:ascii="Times New Roman" w:hAnsi="Times New Roman" w:cs="Times New Roman"/>
        </w:rPr>
      </w:pPr>
    </w:p>
    <w:p w14:paraId="6A73229D" w14:textId="77777777" w:rsidR="00E335BB" w:rsidRPr="00E335BB" w:rsidRDefault="00E335BB" w:rsidP="00E335BB">
      <w:pPr>
        <w:rPr>
          <w:rFonts w:ascii="Times New Roman" w:hAnsi="Times New Roman" w:cs="Times New Roman"/>
        </w:rPr>
      </w:pPr>
    </w:p>
    <w:p w14:paraId="5E03E1FC" w14:textId="77777777" w:rsidR="00E335BB" w:rsidRPr="00E335BB" w:rsidRDefault="00E335BB" w:rsidP="00E335BB">
      <w:pPr>
        <w:rPr>
          <w:rFonts w:ascii="Times New Roman" w:hAnsi="Times New Roman" w:cs="Times New Roman"/>
        </w:rPr>
      </w:pPr>
    </w:p>
    <w:p w14:paraId="5601718A" w14:textId="77777777" w:rsidR="00E335BB" w:rsidRPr="00E335BB" w:rsidRDefault="00E335BB" w:rsidP="00E335BB">
      <w:pPr>
        <w:rPr>
          <w:rFonts w:ascii="Times New Roman" w:hAnsi="Times New Roman" w:cs="Times New Roman"/>
        </w:rPr>
      </w:pPr>
    </w:p>
    <w:p w14:paraId="106D91AE" w14:textId="77777777" w:rsidR="00E335BB" w:rsidRPr="00E335BB" w:rsidRDefault="00E335BB" w:rsidP="00E335BB">
      <w:pPr>
        <w:rPr>
          <w:rFonts w:ascii="Times New Roman" w:hAnsi="Times New Roman" w:cs="Times New Roman"/>
        </w:rPr>
      </w:pPr>
    </w:p>
    <w:p w14:paraId="567A6BD1" w14:textId="77777777" w:rsidR="00E335BB" w:rsidRPr="00E335BB" w:rsidRDefault="00E335BB" w:rsidP="00E335BB">
      <w:pPr>
        <w:rPr>
          <w:rFonts w:ascii="Times New Roman" w:hAnsi="Times New Roman" w:cs="Times New Roman"/>
        </w:rPr>
      </w:pPr>
    </w:p>
    <w:p w14:paraId="31872631" w14:textId="77777777" w:rsidR="00E335BB" w:rsidRPr="00E335BB" w:rsidRDefault="00E335BB" w:rsidP="00E335BB">
      <w:pPr>
        <w:rPr>
          <w:rFonts w:ascii="Times New Roman" w:hAnsi="Times New Roman" w:cs="Times New Roman"/>
        </w:rPr>
      </w:pPr>
    </w:p>
    <w:p w14:paraId="70B618BF" w14:textId="77777777" w:rsidR="00577413" w:rsidRPr="00766B23" w:rsidRDefault="00577413" w:rsidP="00577413">
      <w:pPr>
        <w:spacing w:after="0" w:line="240" w:lineRule="auto"/>
        <w:rPr>
          <w:rFonts w:ascii="Times New Roman" w:hAnsi="Times New Roman" w:cs="Times New Roman"/>
        </w:rPr>
      </w:pPr>
      <w:r w:rsidRPr="00766B23">
        <w:rPr>
          <w:rFonts w:ascii="Times New Roman" w:hAnsi="Times New Roman" w:cs="Times New Roman"/>
        </w:rPr>
        <w:t xml:space="preserve">It is recommended that reference to this part of the Manual should be made in the following way: </w:t>
      </w:r>
    </w:p>
    <w:p w14:paraId="14E03BA5" w14:textId="77777777" w:rsidR="00577413" w:rsidRPr="00766B23" w:rsidRDefault="00577413" w:rsidP="00577413">
      <w:pPr>
        <w:spacing w:after="0" w:line="240" w:lineRule="auto"/>
        <w:rPr>
          <w:rFonts w:ascii="Times New Roman" w:hAnsi="Times New Roman" w:cs="Times New Roman"/>
        </w:rPr>
      </w:pPr>
    </w:p>
    <w:p w14:paraId="795CDDEA" w14:textId="6733F076" w:rsidR="00577413" w:rsidRPr="00766B23" w:rsidRDefault="00577413" w:rsidP="00577413">
      <w:pPr>
        <w:spacing w:after="0" w:line="240" w:lineRule="auto"/>
        <w:rPr>
          <w:rFonts w:ascii="Times New Roman" w:hAnsi="Times New Roman" w:cs="Times New Roman"/>
        </w:rPr>
      </w:pPr>
      <w:proofErr w:type="spellStart"/>
      <w:r>
        <w:rPr>
          <w:rFonts w:ascii="Times New Roman" w:hAnsi="Times New Roman" w:cs="Times New Roman"/>
        </w:rPr>
        <w:t>Tarvainen</w:t>
      </w:r>
      <w:proofErr w:type="spellEnd"/>
      <w:r>
        <w:rPr>
          <w:rFonts w:ascii="Times New Roman" w:hAnsi="Times New Roman" w:cs="Times New Roman"/>
        </w:rPr>
        <w:t xml:space="preserve">, T., </w:t>
      </w:r>
      <w:proofErr w:type="spellStart"/>
      <w:r>
        <w:rPr>
          <w:rFonts w:ascii="Times New Roman" w:hAnsi="Times New Roman" w:cs="Times New Roman"/>
        </w:rPr>
        <w:t>Hatakka</w:t>
      </w:r>
      <w:proofErr w:type="spellEnd"/>
      <w:r>
        <w:rPr>
          <w:rFonts w:ascii="Times New Roman" w:hAnsi="Times New Roman" w:cs="Times New Roman"/>
        </w:rPr>
        <w:t xml:space="preserve">, T., Eklund, M., </w:t>
      </w:r>
      <w:proofErr w:type="spellStart"/>
      <w:r>
        <w:rPr>
          <w:rFonts w:ascii="Times New Roman" w:hAnsi="Times New Roman" w:cs="Times New Roman"/>
        </w:rPr>
        <w:t>Salminen</w:t>
      </w:r>
      <w:proofErr w:type="spellEnd"/>
      <w:r>
        <w:rPr>
          <w:rFonts w:ascii="Times New Roman" w:hAnsi="Times New Roman" w:cs="Times New Roman"/>
        </w:rPr>
        <w:t xml:space="preserve">, R., Johnson, C.C. &amp; </w:t>
      </w:r>
      <w:r w:rsidRPr="00766B23">
        <w:rPr>
          <w:rFonts w:ascii="Times New Roman" w:hAnsi="Times New Roman" w:cs="Times New Roman"/>
        </w:rPr>
        <w:t xml:space="preserve">Demetriades, A., 2022. </w:t>
      </w:r>
      <w:r>
        <w:rPr>
          <w:rFonts w:ascii="Times New Roman" w:hAnsi="Times New Roman" w:cs="Times New Roman"/>
          <w:i/>
          <w:iCs/>
        </w:rPr>
        <w:t>Stream Water Sampling</w:t>
      </w:r>
      <w:r w:rsidRPr="00766B23">
        <w:rPr>
          <w:rFonts w:ascii="Times New Roman" w:hAnsi="Times New Roman" w:cs="Times New Roman"/>
        </w:rPr>
        <w:t>. Chapter 3</w:t>
      </w:r>
      <w:r>
        <w:rPr>
          <w:rFonts w:ascii="Times New Roman" w:hAnsi="Times New Roman" w:cs="Times New Roman"/>
        </w:rPr>
        <w:t>.3</w:t>
      </w:r>
      <w:r w:rsidRPr="00766B23">
        <w:rPr>
          <w:rFonts w:ascii="Times New Roman" w:hAnsi="Times New Roman" w:cs="Times New Roman"/>
        </w:rPr>
        <w:t xml:space="preserve"> In: Demetriades, A., Johnson, C.C., Smith, D.B., </w:t>
      </w:r>
      <w:bookmarkStart w:id="3" w:name="_Hlk102126323"/>
      <w:proofErr w:type="spellStart"/>
      <w:r w:rsidR="00AA5518" w:rsidRPr="008408AE">
        <w:rPr>
          <w:rFonts w:ascii="Times New Roman" w:hAnsi="Times New Roman" w:cs="Times New Roman"/>
        </w:rPr>
        <w:t>Ladenberger</w:t>
      </w:r>
      <w:proofErr w:type="spellEnd"/>
      <w:r w:rsidR="00AA5518" w:rsidRPr="008408AE">
        <w:rPr>
          <w:rFonts w:ascii="Times New Roman" w:hAnsi="Times New Roman" w:cs="Times New Roman"/>
        </w:rPr>
        <w:t xml:space="preserve">, A., </w:t>
      </w:r>
      <w:proofErr w:type="spellStart"/>
      <w:r w:rsidR="00C559CF" w:rsidRPr="00C559CF">
        <w:rPr>
          <w:rFonts w:ascii="Times New Roman" w:hAnsi="Times New Roman" w:cs="Times New Roman"/>
        </w:rPr>
        <w:t>Adánez</w:t>
      </w:r>
      <w:proofErr w:type="spellEnd"/>
      <w:r w:rsidR="00C559CF">
        <w:rPr>
          <w:rFonts w:ascii="Times New Roman" w:hAnsi="Times New Roman" w:cs="Times New Roman"/>
        </w:rPr>
        <w:t xml:space="preserve"> </w:t>
      </w:r>
      <w:proofErr w:type="spellStart"/>
      <w:r w:rsidR="00AA5518" w:rsidRPr="008408AE">
        <w:rPr>
          <w:rFonts w:ascii="Times New Roman" w:hAnsi="Times New Roman" w:cs="Times New Roman"/>
        </w:rPr>
        <w:t>Sanjuan</w:t>
      </w:r>
      <w:proofErr w:type="spellEnd"/>
      <w:r w:rsidR="00AA5518" w:rsidRPr="008408AE">
        <w:rPr>
          <w:rFonts w:ascii="Times New Roman" w:hAnsi="Times New Roman" w:cs="Times New Roman"/>
        </w:rPr>
        <w:t xml:space="preserve">, P., </w:t>
      </w:r>
      <w:proofErr w:type="spellStart"/>
      <w:r w:rsidR="00AA5518" w:rsidRPr="008408AE">
        <w:rPr>
          <w:rFonts w:ascii="Times New Roman" w:hAnsi="Times New Roman" w:cs="Times New Roman"/>
        </w:rPr>
        <w:t>Argyraki</w:t>
      </w:r>
      <w:proofErr w:type="spellEnd"/>
      <w:r w:rsidR="00AA5518" w:rsidRPr="008408AE">
        <w:rPr>
          <w:rFonts w:ascii="Times New Roman" w:hAnsi="Times New Roman" w:cs="Times New Roman"/>
        </w:rPr>
        <w:t xml:space="preserve">, A., </w:t>
      </w:r>
      <w:proofErr w:type="spellStart"/>
      <w:r w:rsidR="00AA5518" w:rsidRPr="008408AE">
        <w:rPr>
          <w:rFonts w:ascii="Times New Roman" w:hAnsi="Times New Roman" w:cs="Times New Roman"/>
        </w:rPr>
        <w:t>Stouraiti</w:t>
      </w:r>
      <w:proofErr w:type="spellEnd"/>
      <w:r w:rsidR="00AA5518" w:rsidRPr="008408AE">
        <w:rPr>
          <w:rFonts w:ascii="Times New Roman" w:hAnsi="Times New Roman" w:cs="Times New Roman"/>
        </w:rPr>
        <w:t xml:space="preserve">, C., </w:t>
      </w:r>
      <w:proofErr w:type="spellStart"/>
      <w:r w:rsidR="00AA5518" w:rsidRPr="008408AE">
        <w:rPr>
          <w:rFonts w:ascii="Times New Roman" w:hAnsi="Times New Roman" w:cs="Times New Roman"/>
        </w:rPr>
        <w:t>Caritat</w:t>
      </w:r>
      <w:proofErr w:type="spellEnd"/>
      <w:r w:rsidR="00AA5518" w:rsidRPr="008408AE">
        <w:rPr>
          <w:rFonts w:ascii="Times New Roman" w:hAnsi="Times New Roman" w:cs="Times New Roman"/>
        </w:rPr>
        <w:t xml:space="preserve">, P. de, Knights, K.V., Prieto </w:t>
      </w:r>
      <w:proofErr w:type="spellStart"/>
      <w:r w:rsidR="00AA5518" w:rsidRPr="008408AE">
        <w:rPr>
          <w:rFonts w:ascii="Times New Roman" w:hAnsi="Times New Roman" w:cs="Times New Roman"/>
        </w:rPr>
        <w:t>Rincón</w:t>
      </w:r>
      <w:proofErr w:type="spellEnd"/>
      <w:r w:rsidR="00AA5518" w:rsidRPr="008408AE">
        <w:rPr>
          <w:rFonts w:ascii="Times New Roman" w:hAnsi="Times New Roman" w:cs="Times New Roman"/>
        </w:rPr>
        <w:t xml:space="preserve">, G. &amp; </w:t>
      </w:r>
      <w:proofErr w:type="spellStart"/>
      <w:r w:rsidR="00AA5518" w:rsidRPr="008408AE">
        <w:rPr>
          <w:rFonts w:ascii="Times New Roman" w:hAnsi="Times New Roman" w:cs="Times New Roman"/>
        </w:rPr>
        <w:t>Simubali</w:t>
      </w:r>
      <w:proofErr w:type="spellEnd"/>
      <w:r w:rsidR="00AA5518" w:rsidRPr="008408AE">
        <w:rPr>
          <w:rFonts w:ascii="Times New Roman" w:hAnsi="Times New Roman" w:cs="Times New Roman"/>
        </w:rPr>
        <w:t>, G.N.</w:t>
      </w:r>
      <w:bookmarkEnd w:id="3"/>
      <w:r w:rsidRPr="00766B23">
        <w:rPr>
          <w:rFonts w:ascii="Times New Roman" w:hAnsi="Times New Roman" w:cs="Times New Roman"/>
        </w:rPr>
        <w:t xml:space="preserve"> (Editors), International Union of Geological Sciences Manual of Standard Methods for Establishing the Global Geochemical Reference Network. IUGS Commission on Global Geochemical Baselines, Athens, Hell</w:t>
      </w:r>
      <w:r w:rsidR="00914A8D">
        <w:rPr>
          <w:rFonts w:ascii="Times New Roman" w:hAnsi="Times New Roman" w:cs="Times New Roman"/>
        </w:rPr>
        <w:t>enic Republic</w:t>
      </w:r>
      <w:r w:rsidRPr="00766B23">
        <w:rPr>
          <w:rFonts w:ascii="Times New Roman" w:hAnsi="Times New Roman" w:cs="Times New Roman"/>
        </w:rPr>
        <w:t xml:space="preserve">, Special Publication, </w:t>
      </w:r>
      <w:r w:rsidRPr="00766B23">
        <w:rPr>
          <w:rFonts w:ascii="Times New Roman" w:hAnsi="Times New Roman" w:cs="Times New Roman"/>
          <w:b/>
          <w:bCs/>
        </w:rPr>
        <w:t>2</w:t>
      </w:r>
      <w:r w:rsidRPr="00766B23">
        <w:rPr>
          <w:rFonts w:ascii="Times New Roman" w:hAnsi="Times New Roman" w:cs="Times New Roman"/>
        </w:rPr>
        <w:t xml:space="preserve">, </w:t>
      </w:r>
      <w:r w:rsidR="009879D1">
        <w:rPr>
          <w:rFonts w:ascii="Times New Roman" w:hAnsi="Times New Roman" w:cs="Times New Roman"/>
        </w:rPr>
        <w:t>20</w:t>
      </w:r>
      <w:r w:rsidR="001E4D9F">
        <w:rPr>
          <w:rFonts w:ascii="Times New Roman" w:hAnsi="Times New Roman" w:cs="Times New Roman"/>
        </w:rPr>
        <w:t>7</w:t>
      </w:r>
      <w:r w:rsidRPr="00766B23">
        <w:rPr>
          <w:rFonts w:ascii="Times New Roman" w:hAnsi="Times New Roman" w:cs="Times New Roman"/>
        </w:rPr>
        <w:t>−</w:t>
      </w:r>
      <w:r w:rsidR="009879D1">
        <w:rPr>
          <w:rFonts w:ascii="Times New Roman" w:hAnsi="Times New Roman" w:cs="Times New Roman"/>
        </w:rPr>
        <w:t>22</w:t>
      </w:r>
      <w:r w:rsidR="00BB3B9E">
        <w:rPr>
          <w:rFonts w:ascii="Times New Roman" w:hAnsi="Times New Roman" w:cs="Times New Roman"/>
        </w:rPr>
        <w:t>7</w:t>
      </w:r>
      <w:r w:rsidRPr="00766B23">
        <w:rPr>
          <w:rFonts w:ascii="Times New Roman" w:hAnsi="Times New Roman" w:cs="Times New Roman"/>
        </w:rPr>
        <w:t>.</w:t>
      </w:r>
    </w:p>
    <w:p w14:paraId="7ABA43F4" w14:textId="77777777" w:rsidR="00577413" w:rsidRPr="00766B23" w:rsidRDefault="00577413" w:rsidP="00577413">
      <w:pPr>
        <w:spacing w:after="0" w:line="240" w:lineRule="auto"/>
        <w:rPr>
          <w:rFonts w:ascii="Times New Roman" w:hAnsi="Times New Roman" w:cs="Times New Roman"/>
        </w:rPr>
      </w:pPr>
    </w:p>
    <w:p w14:paraId="56CDE1D9" w14:textId="77777777" w:rsidR="00577413" w:rsidRPr="00766B23" w:rsidRDefault="00577413" w:rsidP="00577413">
      <w:pPr>
        <w:spacing w:after="0" w:line="240" w:lineRule="auto"/>
        <w:rPr>
          <w:rFonts w:ascii="Times New Roman" w:hAnsi="Times New Roman" w:cs="Times New Roman"/>
        </w:rPr>
      </w:pPr>
    </w:p>
    <w:p w14:paraId="335E2590" w14:textId="77777777" w:rsidR="00577413" w:rsidRPr="00766B23" w:rsidRDefault="00577413" w:rsidP="00577413">
      <w:pPr>
        <w:spacing w:after="0" w:line="240" w:lineRule="auto"/>
        <w:rPr>
          <w:rFonts w:ascii="Times New Roman" w:hAnsi="Times New Roman" w:cs="Times New Roman"/>
        </w:rPr>
      </w:pPr>
    </w:p>
    <w:p w14:paraId="3DD3D616" w14:textId="77777777" w:rsidR="00577413" w:rsidRPr="00766B23" w:rsidRDefault="00577413" w:rsidP="00577413">
      <w:pPr>
        <w:spacing w:after="0" w:line="240" w:lineRule="auto"/>
        <w:rPr>
          <w:rFonts w:ascii="Times New Roman" w:hAnsi="Times New Roman" w:cs="Times New Roman"/>
        </w:rPr>
      </w:pPr>
    </w:p>
    <w:p w14:paraId="02C8DC7E" w14:textId="77777777" w:rsidR="00577413" w:rsidRPr="00766B23" w:rsidRDefault="00577413" w:rsidP="00577413">
      <w:pPr>
        <w:spacing w:after="0" w:line="240" w:lineRule="auto"/>
        <w:rPr>
          <w:rFonts w:ascii="Times New Roman" w:hAnsi="Times New Roman" w:cs="Times New Roman"/>
        </w:rPr>
      </w:pPr>
    </w:p>
    <w:p w14:paraId="6EBF80B9" w14:textId="77777777" w:rsidR="00577413" w:rsidRPr="00766B23" w:rsidRDefault="00577413" w:rsidP="00577413">
      <w:pPr>
        <w:spacing w:after="0" w:line="240" w:lineRule="auto"/>
        <w:rPr>
          <w:rFonts w:ascii="Times New Roman" w:hAnsi="Times New Roman" w:cs="Times New Roman"/>
        </w:rPr>
      </w:pPr>
    </w:p>
    <w:p w14:paraId="43BA26D4" w14:textId="77777777" w:rsidR="00577413" w:rsidRPr="00766B23" w:rsidRDefault="00577413" w:rsidP="00577413">
      <w:pPr>
        <w:spacing w:after="0" w:line="240" w:lineRule="auto"/>
        <w:rPr>
          <w:rFonts w:ascii="Times New Roman" w:hAnsi="Times New Roman" w:cs="Times New Roman"/>
        </w:rPr>
      </w:pPr>
    </w:p>
    <w:p w14:paraId="577079E4" w14:textId="77777777" w:rsidR="00577413" w:rsidRPr="00766B23" w:rsidRDefault="00577413" w:rsidP="00577413">
      <w:pPr>
        <w:spacing w:after="0" w:line="240" w:lineRule="auto"/>
        <w:rPr>
          <w:rFonts w:ascii="Times New Roman" w:hAnsi="Times New Roman" w:cs="Times New Roman"/>
        </w:rPr>
      </w:pPr>
    </w:p>
    <w:p w14:paraId="6FB8ACCC" w14:textId="77777777" w:rsidR="00577413" w:rsidRDefault="00577413" w:rsidP="00577413">
      <w:pPr>
        <w:spacing w:after="0" w:line="240" w:lineRule="auto"/>
        <w:rPr>
          <w:rFonts w:ascii="Times New Roman" w:hAnsi="Times New Roman" w:cs="Times New Roman"/>
        </w:rPr>
      </w:pPr>
    </w:p>
    <w:p w14:paraId="1AC9F729" w14:textId="77777777" w:rsidR="00005603" w:rsidRPr="00F96116" w:rsidRDefault="00577413" w:rsidP="00577413">
      <w:pPr>
        <w:spacing w:after="0" w:line="240" w:lineRule="auto"/>
        <w:rPr>
          <w:rFonts w:ascii="Times New Roman" w:hAnsi="Times New Roman" w:cs="Times New Roman"/>
          <w:sz w:val="24"/>
          <w:szCs w:val="24"/>
        </w:rPr>
      </w:pPr>
      <w:r w:rsidRPr="00F96116">
        <w:rPr>
          <w:rFonts w:ascii="Times New Roman" w:hAnsi="Times New Roman" w:cs="Times New Roman"/>
          <w:sz w:val="24"/>
          <w:szCs w:val="24"/>
        </w:rPr>
        <w:t>Published by</w:t>
      </w:r>
    </w:p>
    <w:p w14:paraId="511BACD8" w14:textId="77777777" w:rsidR="00577413" w:rsidRPr="00F96116" w:rsidRDefault="00005603" w:rsidP="00577413">
      <w:pPr>
        <w:spacing w:after="0" w:line="240" w:lineRule="auto"/>
        <w:rPr>
          <w:rFonts w:ascii="Times New Roman" w:hAnsi="Times New Roman" w:cs="Times New Roman"/>
          <w:sz w:val="24"/>
          <w:szCs w:val="24"/>
        </w:rPr>
      </w:pPr>
      <w:r w:rsidRPr="00F96116">
        <w:rPr>
          <w:rFonts w:ascii="Times New Roman" w:hAnsi="Times New Roman" w:cs="Times New Roman"/>
          <w:sz w:val="24"/>
          <w:szCs w:val="24"/>
        </w:rPr>
        <w:t>T</w:t>
      </w:r>
      <w:r w:rsidR="00577413" w:rsidRPr="00F96116">
        <w:rPr>
          <w:rFonts w:ascii="Times New Roman" w:hAnsi="Times New Roman" w:cs="Times New Roman"/>
          <w:sz w:val="24"/>
          <w:szCs w:val="24"/>
        </w:rPr>
        <w:t>he International Union of Geological Sciences</w:t>
      </w:r>
    </w:p>
    <w:p w14:paraId="2DC2C937" w14:textId="77777777" w:rsidR="00577413" w:rsidRPr="00F96116" w:rsidRDefault="00577413" w:rsidP="00577413">
      <w:pPr>
        <w:spacing w:after="0" w:line="240" w:lineRule="auto"/>
        <w:rPr>
          <w:rFonts w:ascii="Times New Roman" w:hAnsi="Times New Roman" w:cs="Times New Roman"/>
          <w:sz w:val="24"/>
          <w:szCs w:val="24"/>
        </w:rPr>
      </w:pPr>
      <w:r w:rsidRPr="00F96116">
        <w:rPr>
          <w:rFonts w:ascii="Times New Roman" w:hAnsi="Times New Roman" w:cs="Times New Roman"/>
          <w:sz w:val="24"/>
          <w:szCs w:val="24"/>
        </w:rPr>
        <w:t>Commission on Global Geochemical Baselines</w:t>
      </w:r>
    </w:p>
    <w:p w14:paraId="24AE084B" w14:textId="77777777" w:rsidR="00577413" w:rsidRPr="00F96116" w:rsidRDefault="00577413" w:rsidP="00577413">
      <w:pPr>
        <w:spacing w:after="0" w:line="240" w:lineRule="auto"/>
        <w:rPr>
          <w:rFonts w:ascii="Times New Roman" w:hAnsi="Times New Roman" w:cs="Times New Roman"/>
          <w:sz w:val="24"/>
          <w:szCs w:val="24"/>
        </w:rPr>
      </w:pPr>
      <w:r w:rsidRPr="00F96116">
        <w:rPr>
          <w:rFonts w:ascii="Times New Roman" w:hAnsi="Times New Roman" w:cs="Times New Roman"/>
          <w:sz w:val="24"/>
          <w:szCs w:val="24"/>
        </w:rPr>
        <w:t xml:space="preserve">P.O. Box 640 37, </w:t>
      </w:r>
      <w:proofErr w:type="spellStart"/>
      <w:r w:rsidRPr="00F96116">
        <w:rPr>
          <w:rFonts w:ascii="Times New Roman" w:hAnsi="Times New Roman" w:cs="Times New Roman"/>
          <w:sz w:val="24"/>
          <w:szCs w:val="24"/>
        </w:rPr>
        <w:t>Zografou</w:t>
      </w:r>
      <w:proofErr w:type="spellEnd"/>
    </w:p>
    <w:p w14:paraId="4380D965" w14:textId="77777777" w:rsidR="00577413" w:rsidRPr="00F96116" w:rsidRDefault="00577413" w:rsidP="00577413">
      <w:pPr>
        <w:spacing w:after="0" w:line="240" w:lineRule="auto"/>
        <w:rPr>
          <w:rFonts w:ascii="Times New Roman" w:hAnsi="Times New Roman" w:cs="Times New Roman"/>
          <w:sz w:val="24"/>
          <w:szCs w:val="24"/>
        </w:rPr>
      </w:pPr>
      <w:r w:rsidRPr="00F96116">
        <w:rPr>
          <w:rFonts w:ascii="Times New Roman" w:hAnsi="Times New Roman" w:cs="Times New Roman"/>
          <w:sz w:val="24"/>
          <w:szCs w:val="24"/>
        </w:rPr>
        <w:t>GR-157 10 Athens</w:t>
      </w:r>
    </w:p>
    <w:p w14:paraId="4120E1B7" w14:textId="77777777" w:rsidR="00577413" w:rsidRPr="00C559CF" w:rsidRDefault="00577413" w:rsidP="00577413">
      <w:pPr>
        <w:spacing w:after="0" w:line="240" w:lineRule="auto"/>
        <w:rPr>
          <w:rFonts w:ascii="Times New Roman" w:hAnsi="Times New Roman" w:cs="Times New Roman"/>
          <w:sz w:val="24"/>
          <w:szCs w:val="24"/>
        </w:rPr>
      </w:pPr>
      <w:r w:rsidRPr="00F96116">
        <w:rPr>
          <w:rFonts w:ascii="Times New Roman" w:hAnsi="Times New Roman" w:cs="Times New Roman"/>
          <w:sz w:val="24"/>
          <w:szCs w:val="24"/>
        </w:rPr>
        <w:t>Hell</w:t>
      </w:r>
      <w:r w:rsidR="001B331B" w:rsidRPr="00F96116">
        <w:rPr>
          <w:rFonts w:ascii="Times New Roman" w:hAnsi="Times New Roman" w:cs="Times New Roman"/>
          <w:sz w:val="24"/>
          <w:szCs w:val="24"/>
        </w:rPr>
        <w:t>enic Republic</w:t>
      </w:r>
    </w:p>
    <w:p w14:paraId="25800425" w14:textId="77777777" w:rsidR="00577413" w:rsidRPr="00F96116" w:rsidRDefault="00000000" w:rsidP="00577413">
      <w:pPr>
        <w:spacing w:after="0" w:line="240" w:lineRule="auto"/>
        <w:rPr>
          <w:rFonts w:ascii="Times New Roman" w:hAnsi="Times New Roman" w:cs="Times New Roman"/>
          <w:sz w:val="24"/>
          <w:szCs w:val="24"/>
        </w:rPr>
      </w:pPr>
      <w:hyperlink r:id="rId10" w:history="1">
        <w:r w:rsidR="00577413" w:rsidRPr="00F96116">
          <w:rPr>
            <w:rStyle w:val="Hyperlink"/>
            <w:rFonts w:ascii="Times New Roman" w:hAnsi="Times New Roman" w:cs="Times New Roman"/>
            <w:sz w:val="24"/>
            <w:szCs w:val="24"/>
          </w:rPr>
          <w:t>http://www</w:t>
        </w:r>
      </w:hyperlink>
      <w:r w:rsidR="00577413" w:rsidRPr="00F96116">
        <w:rPr>
          <w:rFonts w:ascii="Times New Roman" w:hAnsi="Times New Roman" w:cs="Times New Roman"/>
          <w:sz w:val="24"/>
          <w:szCs w:val="24"/>
        </w:rPr>
        <w:t xml:space="preserve">.iugs.org/ </w:t>
      </w:r>
    </w:p>
    <w:p w14:paraId="3B2BD10A" w14:textId="77777777" w:rsidR="00577413" w:rsidRPr="00F96116" w:rsidRDefault="00000000" w:rsidP="00577413">
      <w:pPr>
        <w:spacing w:after="0" w:line="240" w:lineRule="auto"/>
        <w:rPr>
          <w:rFonts w:ascii="Times New Roman" w:hAnsi="Times New Roman" w:cs="Times New Roman"/>
          <w:sz w:val="24"/>
          <w:szCs w:val="24"/>
        </w:rPr>
      </w:pPr>
      <w:hyperlink r:id="rId11" w:history="1">
        <w:r w:rsidR="00577413" w:rsidRPr="00F96116">
          <w:rPr>
            <w:rStyle w:val="Hyperlink"/>
            <w:rFonts w:ascii="Times New Roman" w:hAnsi="Times New Roman" w:cs="Times New Roman"/>
            <w:sz w:val="24"/>
            <w:szCs w:val="24"/>
          </w:rPr>
          <w:t>http://www</w:t>
        </w:r>
      </w:hyperlink>
      <w:r w:rsidR="00577413" w:rsidRPr="00F96116">
        <w:rPr>
          <w:rFonts w:ascii="Times New Roman" w:hAnsi="Times New Roman" w:cs="Times New Roman"/>
          <w:sz w:val="24"/>
          <w:szCs w:val="24"/>
        </w:rPr>
        <w:t>.globalgeochemicalbaselines.eu/</w:t>
      </w:r>
    </w:p>
    <w:p w14:paraId="1AFF3F0E" w14:textId="77777777" w:rsidR="00577413" w:rsidRPr="00F96116" w:rsidRDefault="00577413" w:rsidP="00577413">
      <w:pPr>
        <w:spacing w:after="0" w:line="240" w:lineRule="auto"/>
        <w:rPr>
          <w:rFonts w:ascii="Times New Roman" w:hAnsi="Times New Roman" w:cs="Times New Roman"/>
          <w:sz w:val="24"/>
          <w:szCs w:val="24"/>
        </w:rPr>
      </w:pPr>
    </w:p>
    <w:p w14:paraId="4D22CE6F" w14:textId="77777777" w:rsidR="00577413" w:rsidRPr="00F96116" w:rsidRDefault="00577413" w:rsidP="00577413">
      <w:pPr>
        <w:spacing w:after="0" w:line="240" w:lineRule="auto"/>
        <w:rPr>
          <w:rFonts w:ascii="Times New Roman" w:hAnsi="Times New Roman" w:cs="Times New Roman"/>
          <w:b/>
          <w:bCs/>
          <w:sz w:val="24"/>
          <w:szCs w:val="24"/>
        </w:rPr>
      </w:pPr>
      <w:r w:rsidRPr="00F96116">
        <w:rPr>
          <w:rFonts w:ascii="Times New Roman" w:hAnsi="Times New Roman" w:cs="Times New Roman"/>
          <w:b/>
          <w:bCs/>
          <w:sz w:val="24"/>
          <w:szCs w:val="24"/>
        </w:rPr>
        <w:t>National Library of Greece Cataloguing in Publication Data</w:t>
      </w:r>
    </w:p>
    <w:p w14:paraId="4B5643B4" w14:textId="77777777" w:rsidR="00577413" w:rsidRPr="00F96116" w:rsidRDefault="00577413" w:rsidP="00577413">
      <w:pPr>
        <w:spacing w:after="0" w:line="240" w:lineRule="auto"/>
        <w:rPr>
          <w:rFonts w:ascii="Times New Roman" w:hAnsi="Times New Roman" w:cs="Times New Roman"/>
          <w:sz w:val="24"/>
          <w:szCs w:val="24"/>
        </w:rPr>
      </w:pPr>
      <w:r w:rsidRPr="00F96116">
        <w:rPr>
          <w:rFonts w:ascii="Times New Roman" w:hAnsi="Times New Roman" w:cs="Times New Roman"/>
          <w:sz w:val="24"/>
          <w:szCs w:val="24"/>
        </w:rPr>
        <w:t>A catalogue record for this electronic book is available from the</w:t>
      </w:r>
    </w:p>
    <w:p w14:paraId="47701FE4" w14:textId="77777777" w:rsidR="00577413" w:rsidRPr="00F96116" w:rsidRDefault="00577413" w:rsidP="00577413">
      <w:pPr>
        <w:spacing w:after="0" w:line="240" w:lineRule="auto"/>
        <w:rPr>
          <w:rFonts w:ascii="Times New Roman" w:hAnsi="Times New Roman" w:cs="Times New Roman"/>
          <w:sz w:val="24"/>
          <w:szCs w:val="24"/>
        </w:rPr>
      </w:pPr>
      <w:r w:rsidRPr="00F96116">
        <w:rPr>
          <w:rFonts w:ascii="Times New Roman" w:hAnsi="Times New Roman" w:cs="Times New Roman"/>
          <w:sz w:val="24"/>
          <w:szCs w:val="24"/>
        </w:rPr>
        <w:t>National Library of Greece</w:t>
      </w:r>
    </w:p>
    <w:p w14:paraId="33843CF4" w14:textId="77777777" w:rsidR="00577413" w:rsidRPr="00F96116" w:rsidRDefault="00577413" w:rsidP="00577413">
      <w:pPr>
        <w:spacing w:after="0" w:line="240" w:lineRule="auto"/>
        <w:rPr>
          <w:rFonts w:ascii="Times New Roman" w:hAnsi="Times New Roman" w:cs="Times New Roman"/>
          <w:sz w:val="24"/>
          <w:szCs w:val="24"/>
        </w:rPr>
      </w:pPr>
    </w:p>
    <w:p w14:paraId="73232F49" w14:textId="77777777" w:rsidR="00107787" w:rsidRPr="00F96116" w:rsidRDefault="00107787" w:rsidP="00107787">
      <w:pPr>
        <w:spacing w:after="0" w:line="240" w:lineRule="auto"/>
        <w:rPr>
          <w:rFonts w:ascii="Times New Roman" w:hAnsi="Times New Roman" w:cs="Times New Roman"/>
          <w:color w:val="000000"/>
          <w:kern w:val="24"/>
          <w:sz w:val="24"/>
          <w:szCs w:val="24"/>
        </w:rPr>
      </w:pPr>
      <w:r w:rsidRPr="00F96116">
        <w:rPr>
          <w:rFonts w:ascii="Times New Roman" w:hAnsi="Times New Roman" w:cs="Times New Roman"/>
          <w:color w:val="000000"/>
          <w:kern w:val="24"/>
          <w:sz w:val="24"/>
          <w:szCs w:val="24"/>
        </w:rPr>
        <w:t>ISBN: 978-618-85049-1-2</w:t>
      </w:r>
    </w:p>
    <w:tbl>
      <w:tblPr>
        <w:tblW w:w="0" w:type="auto"/>
        <w:tblLook w:val="04A0" w:firstRow="1" w:lastRow="0" w:firstColumn="1" w:lastColumn="0" w:noHBand="0" w:noVBand="1"/>
      </w:tblPr>
      <w:tblGrid>
        <w:gridCol w:w="2268"/>
        <w:gridCol w:w="7077"/>
      </w:tblGrid>
      <w:tr w:rsidR="00107787" w14:paraId="07361048" w14:textId="77777777" w:rsidTr="00F014C1">
        <w:tc>
          <w:tcPr>
            <w:tcW w:w="2268" w:type="dxa"/>
            <w:shd w:val="clear" w:color="auto" w:fill="auto"/>
          </w:tcPr>
          <w:p w14:paraId="27D9EAC6" w14:textId="478688B3" w:rsidR="00107787" w:rsidRDefault="00F96116" w:rsidP="00F014C1">
            <w:r w:rsidRPr="00D8715F">
              <w:rPr>
                <w:noProof/>
              </w:rPr>
              <w:drawing>
                <wp:inline distT="0" distB="0" distL="0" distR="0" wp14:anchorId="32624915" wp14:editId="5941AC94">
                  <wp:extent cx="1143000" cy="1080770"/>
                  <wp:effectExtent l="0" t="0" r="0" b="0"/>
                  <wp:docPr id="3" name="Picture 60" descr="Background pattern&#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Background pattern&#10;&#10;Description automatically generated with low confidence"/>
                          <pic:cNvPicPr>
                            <a:picLocks noChangeAspect="1" noChangeArrowheads="1"/>
                          </pic:cNvPicPr>
                        </pic:nvPicPr>
                        <pic:blipFill>
                          <a:blip r:embed="rId12">
                            <a:extLst>
                              <a:ext uri="{28A0092B-C50C-407E-A947-70E740481C1C}">
                                <a14:useLocalDpi xmlns:a14="http://schemas.microsoft.com/office/drawing/2010/main"/>
                              </a:ext>
                            </a:extLst>
                          </a:blip>
                          <a:srcRect/>
                          <a:stretch>
                            <a:fillRect/>
                          </a:stretch>
                        </pic:blipFill>
                        <pic:spPr bwMode="auto">
                          <a:xfrm>
                            <a:off x="0" y="0"/>
                            <a:ext cx="1143000" cy="1080770"/>
                          </a:xfrm>
                          <a:prstGeom prst="rect">
                            <a:avLst/>
                          </a:prstGeom>
                          <a:noFill/>
                          <a:ln>
                            <a:noFill/>
                          </a:ln>
                        </pic:spPr>
                      </pic:pic>
                    </a:graphicData>
                  </a:graphic>
                </wp:inline>
              </w:drawing>
            </w:r>
          </w:p>
        </w:tc>
        <w:tc>
          <w:tcPr>
            <w:tcW w:w="7077" w:type="dxa"/>
            <w:shd w:val="clear" w:color="auto" w:fill="auto"/>
          </w:tcPr>
          <w:p w14:paraId="6E106D17" w14:textId="77777777" w:rsidR="00107787" w:rsidRDefault="00107787" w:rsidP="00F014C1"/>
        </w:tc>
      </w:tr>
    </w:tbl>
    <w:p w14:paraId="401B56A0" w14:textId="77777777" w:rsidR="00107787" w:rsidRDefault="00107787" w:rsidP="00107787"/>
    <w:p w14:paraId="73D70200" w14:textId="77777777" w:rsidR="001E4D9F" w:rsidRDefault="00E335BB" w:rsidP="007C1FA8">
      <w:pPr>
        <w:pStyle w:val="TOCHeading"/>
      </w:pPr>
      <w:r w:rsidRPr="00F574A9">
        <w:rPr>
          <w:rFonts w:ascii="Times New Roman" w:hAnsi="Times New Roman"/>
          <w:b/>
          <w:bCs/>
          <w:color w:val="auto"/>
          <w:sz w:val="28"/>
          <w:szCs w:val="28"/>
        </w:rPr>
        <w:lastRenderedPageBreak/>
        <w:t>Contents</w:t>
      </w:r>
    </w:p>
    <w:p w14:paraId="1A74BDF4" w14:textId="77777777" w:rsidR="00107787" w:rsidRDefault="00107787" w:rsidP="007C1FA8">
      <w:pPr>
        <w:pStyle w:val="TOC2"/>
        <w:tabs>
          <w:tab w:val="right" w:leader="dot" w:pos="9345"/>
        </w:tabs>
        <w:spacing w:after="0" w:line="240" w:lineRule="auto"/>
        <w:rPr>
          <w:rFonts w:ascii="Times New Roman" w:hAnsi="Times New Roman" w:cs="Times New Roman"/>
        </w:rPr>
      </w:pPr>
    </w:p>
    <w:p w14:paraId="0BA7E82D" w14:textId="4835BEC5" w:rsidR="007C1FA8" w:rsidRPr="009E5872" w:rsidRDefault="00E335BB" w:rsidP="007C1FA8">
      <w:pPr>
        <w:pStyle w:val="TOC2"/>
        <w:tabs>
          <w:tab w:val="right" w:leader="dot" w:pos="9345"/>
        </w:tabs>
        <w:spacing w:after="0" w:line="240" w:lineRule="auto"/>
        <w:rPr>
          <w:rFonts w:ascii="Times New Roman" w:eastAsia="Times New Roman" w:hAnsi="Times New Roman" w:cs="Times New Roman"/>
          <w:noProof/>
          <w:lang w:eastAsia="en-GB"/>
        </w:rPr>
      </w:pPr>
      <w:r w:rsidRPr="007C1FA8">
        <w:rPr>
          <w:rFonts w:ascii="Times New Roman" w:hAnsi="Times New Roman" w:cs="Times New Roman"/>
        </w:rPr>
        <w:fldChar w:fldCharType="begin"/>
      </w:r>
      <w:r w:rsidRPr="007C1FA8">
        <w:rPr>
          <w:rFonts w:ascii="Times New Roman" w:hAnsi="Times New Roman" w:cs="Times New Roman"/>
        </w:rPr>
        <w:instrText xml:space="preserve"> TOC \o "1-3" \h \z \u </w:instrText>
      </w:r>
      <w:r w:rsidRPr="007C1FA8">
        <w:rPr>
          <w:rFonts w:ascii="Times New Roman" w:hAnsi="Times New Roman" w:cs="Times New Roman"/>
        </w:rPr>
        <w:fldChar w:fldCharType="separate"/>
      </w:r>
      <w:hyperlink w:anchor="_Toc106202002" w:history="1">
        <w:r w:rsidR="007C1FA8" w:rsidRPr="007C1FA8">
          <w:rPr>
            <w:rStyle w:val="Hyperlink"/>
            <w:rFonts w:ascii="Times New Roman" w:hAnsi="Times New Roman" w:cs="Times New Roman"/>
            <w:noProof/>
          </w:rPr>
          <w:t>3.3.1. Introduction</w:t>
        </w:r>
        <w:r w:rsidR="007C1FA8" w:rsidRPr="007C1FA8">
          <w:rPr>
            <w:rFonts w:ascii="Times New Roman" w:hAnsi="Times New Roman" w:cs="Times New Roman"/>
            <w:noProof/>
            <w:webHidden/>
          </w:rPr>
          <w:tab/>
        </w:r>
        <w:r w:rsidR="007C1FA8" w:rsidRPr="007C1FA8">
          <w:rPr>
            <w:rFonts w:ascii="Times New Roman" w:hAnsi="Times New Roman" w:cs="Times New Roman"/>
            <w:noProof/>
            <w:webHidden/>
          </w:rPr>
          <w:fldChar w:fldCharType="begin"/>
        </w:r>
        <w:r w:rsidR="007C1FA8" w:rsidRPr="007C1FA8">
          <w:rPr>
            <w:rFonts w:ascii="Times New Roman" w:hAnsi="Times New Roman" w:cs="Times New Roman"/>
            <w:noProof/>
            <w:webHidden/>
          </w:rPr>
          <w:instrText xml:space="preserve"> PAGEREF _Toc106202002 \h </w:instrText>
        </w:r>
        <w:r w:rsidR="007C1FA8" w:rsidRPr="007C1FA8">
          <w:rPr>
            <w:rFonts w:ascii="Times New Roman" w:hAnsi="Times New Roman" w:cs="Times New Roman"/>
            <w:noProof/>
            <w:webHidden/>
          </w:rPr>
        </w:r>
        <w:r w:rsidR="007C1FA8" w:rsidRPr="007C1FA8">
          <w:rPr>
            <w:rFonts w:ascii="Times New Roman" w:hAnsi="Times New Roman" w:cs="Times New Roman"/>
            <w:noProof/>
            <w:webHidden/>
          </w:rPr>
          <w:fldChar w:fldCharType="separate"/>
        </w:r>
        <w:r w:rsidR="00FC2CF4">
          <w:rPr>
            <w:rFonts w:ascii="Times New Roman" w:hAnsi="Times New Roman" w:cs="Times New Roman"/>
            <w:noProof/>
            <w:webHidden/>
          </w:rPr>
          <w:t>211</w:t>
        </w:r>
        <w:r w:rsidR="007C1FA8" w:rsidRPr="007C1FA8">
          <w:rPr>
            <w:rFonts w:ascii="Times New Roman" w:hAnsi="Times New Roman" w:cs="Times New Roman"/>
            <w:noProof/>
            <w:webHidden/>
          </w:rPr>
          <w:fldChar w:fldCharType="end"/>
        </w:r>
      </w:hyperlink>
    </w:p>
    <w:p w14:paraId="4382B21B" w14:textId="33F7DC31" w:rsidR="007C1FA8" w:rsidRPr="009E5872" w:rsidRDefault="00000000" w:rsidP="007C1FA8">
      <w:pPr>
        <w:pStyle w:val="TOC2"/>
        <w:tabs>
          <w:tab w:val="right" w:leader="dot" w:pos="9345"/>
        </w:tabs>
        <w:spacing w:after="0" w:line="240" w:lineRule="auto"/>
        <w:rPr>
          <w:rFonts w:ascii="Times New Roman" w:eastAsia="Times New Roman" w:hAnsi="Times New Roman" w:cs="Times New Roman"/>
          <w:noProof/>
          <w:lang w:eastAsia="en-GB"/>
        </w:rPr>
      </w:pPr>
      <w:hyperlink w:anchor="_Toc106202003" w:history="1">
        <w:r w:rsidR="007C1FA8" w:rsidRPr="007C1FA8">
          <w:rPr>
            <w:rStyle w:val="Hyperlink"/>
            <w:rFonts w:ascii="Times New Roman" w:hAnsi="Times New Roman" w:cs="Times New Roman"/>
            <w:noProof/>
          </w:rPr>
          <w:t>3.3.2. Stream water sampling</w:t>
        </w:r>
        <w:r w:rsidR="007C1FA8" w:rsidRPr="007C1FA8">
          <w:rPr>
            <w:rFonts w:ascii="Times New Roman" w:hAnsi="Times New Roman" w:cs="Times New Roman"/>
            <w:noProof/>
            <w:webHidden/>
          </w:rPr>
          <w:tab/>
        </w:r>
        <w:r w:rsidR="007C1FA8" w:rsidRPr="007C1FA8">
          <w:rPr>
            <w:rFonts w:ascii="Times New Roman" w:hAnsi="Times New Roman" w:cs="Times New Roman"/>
            <w:noProof/>
            <w:webHidden/>
          </w:rPr>
          <w:fldChar w:fldCharType="begin"/>
        </w:r>
        <w:r w:rsidR="007C1FA8" w:rsidRPr="007C1FA8">
          <w:rPr>
            <w:rFonts w:ascii="Times New Roman" w:hAnsi="Times New Roman" w:cs="Times New Roman"/>
            <w:noProof/>
            <w:webHidden/>
          </w:rPr>
          <w:instrText xml:space="preserve"> PAGEREF _Toc106202003 \h </w:instrText>
        </w:r>
        <w:r w:rsidR="007C1FA8" w:rsidRPr="007C1FA8">
          <w:rPr>
            <w:rFonts w:ascii="Times New Roman" w:hAnsi="Times New Roman" w:cs="Times New Roman"/>
            <w:noProof/>
            <w:webHidden/>
          </w:rPr>
        </w:r>
        <w:r w:rsidR="007C1FA8" w:rsidRPr="007C1FA8">
          <w:rPr>
            <w:rFonts w:ascii="Times New Roman" w:hAnsi="Times New Roman" w:cs="Times New Roman"/>
            <w:noProof/>
            <w:webHidden/>
          </w:rPr>
          <w:fldChar w:fldCharType="separate"/>
        </w:r>
        <w:r w:rsidR="00FC2CF4">
          <w:rPr>
            <w:rFonts w:ascii="Times New Roman" w:hAnsi="Times New Roman" w:cs="Times New Roman"/>
            <w:noProof/>
            <w:webHidden/>
          </w:rPr>
          <w:t>211</w:t>
        </w:r>
        <w:r w:rsidR="007C1FA8" w:rsidRPr="007C1FA8">
          <w:rPr>
            <w:rFonts w:ascii="Times New Roman" w:hAnsi="Times New Roman" w:cs="Times New Roman"/>
            <w:noProof/>
            <w:webHidden/>
          </w:rPr>
          <w:fldChar w:fldCharType="end"/>
        </w:r>
      </w:hyperlink>
    </w:p>
    <w:p w14:paraId="07F792A6" w14:textId="5B9B9E5C" w:rsidR="007C1FA8" w:rsidRPr="009E5872" w:rsidRDefault="00000000" w:rsidP="007C1FA8">
      <w:pPr>
        <w:pStyle w:val="TOC3"/>
        <w:tabs>
          <w:tab w:val="right" w:leader="dot" w:pos="9345"/>
        </w:tabs>
        <w:spacing w:after="0" w:line="240" w:lineRule="auto"/>
        <w:rPr>
          <w:rFonts w:ascii="Times New Roman" w:eastAsia="Times New Roman" w:hAnsi="Times New Roman" w:cs="Times New Roman"/>
          <w:noProof/>
          <w:lang w:eastAsia="en-GB"/>
        </w:rPr>
      </w:pPr>
      <w:hyperlink w:anchor="_Toc106202004" w:history="1">
        <w:r w:rsidR="007C1FA8" w:rsidRPr="007C1FA8">
          <w:rPr>
            <w:rStyle w:val="Hyperlink"/>
            <w:rFonts w:ascii="Times New Roman" w:hAnsi="Times New Roman" w:cs="Times New Roman"/>
            <w:noProof/>
          </w:rPr>
          <w:t>3.3.2.1. Stream water samples to be collected</w:t>
        </w:r>
        <w:r w:rsidR="007C1FA8" w:rsidRPr="007C1FA8">
          <w:rPr>
            <w:rFonts w:ascii="Times New Roman" w:hAnsi="Times New Roman" w:cs="Times New Roman"/>
            <w:noProof/>
            <w:webHidden/>
          </w:rPr>
          <w:tab/>
        </w:r>
        <w:r w:rsidR="007C1FA8" w:rsidRPr="007C1FA8">
          <w:rPr>
            <w:rFonts w:ascii="Times New Roman" w:hAnsi="Times New Roman" w:cs="Times New Roman"/>
            <w:noProof/>
            <w:webHidden/>
          </w:rPr>
          <w:fldChar w:fldCharType="begin"/>
        </w:r>
        <w:r w:rsidR="007C1FA8" w:rsidRPr="007C1FA8">
          <w:rPr>
            <w:rFonts w:ascii="Times New Roman" w:hAnsi="Times New Roman" w:cs="Times New Roman"/>
            <w:noProof/>
            <w:webHidden/>
          </w:rPr>
          <w:instrText xml:space="preserve"> PAGEREF _Toc106202004 \h </w:instrText>
        </w:r>
        <w:r w:rsidR="007C1FA8" w:rsidRPr="007C1FA8">
          <w:rPr>
            <w:rFonts w:ascii="Times New Roman" w:hAnsi="Times New Roman" w:cs="Times New Roman"/>
            <w:noProof/>
            <w:webHidden/>
          </w:rPr>
        </w:r>
        <w:r w:rsidR="007C1FA8" w:rsidRPr="007C1FA8">
          <w:rPr>
            <w:rFonts w:ascii="Times New Roman" w:hAnsi="Times New Roman" w:cs="Times New Roman"/>
            <w:noProof/>
            <w:webHidden/>
          </w:rPr>
          <w:fldChar w:fldCharType="separate"/>
        </w:r>
        <w:r w:rsidR="00FC2CF4">
          <w:rPr>
            <w:rFonts w:ascii="Times New Roman" w:hAnsi="Times New Roman" w:cs="Times New Roman"/>
            <w:noProof/>
            <w:webHidden/>
          </w:rPr>
          <w:t>212</w:t>
        </w:r>
        <w:r w:rsidR="007C1FA8" w:rsidRPr="007C1FA8">
          <w:rPr>
            <w:rFonts w:ascii="Times New Roman" w:hAnsi="Times New Roman" w:cs="Times New Roman"/>
            <w:noProof/>
            <w:webHidden/>
          </w:rPr>
          <w:fldChar w:fldCharType="end"/>
        </w:r>
      </w:hyperlink>
    </w:p>
    <w:p w14:paraId="3FC19FCE" w14:textId="1A806460" w:rsidR="007C1FA8" w:rsidRPr="009E5872" w:rsidRDefault="00000000" w:rsidP="007C1FA8">
      <w:pPr>
        <w:pStyle w:val="TOC3"/>
        <w:tabs>
          <w:tab w:val="right" w:leader="dot" w:pos="9345"/>
        </w:tabs>
        <w:spacing w:after="0" w:line="240" w:lineRule="auto"/>
        <w:rPr>
          <w:rFonts w:ascii="Times New Roman" w:eastAsia="Times New Roman" w:hAnsi="Times New Roman" w:cs="Times New Roman"/>
          <w:noProof/>
          <w:lang w:eastAsia="en-GB"/>
        </w:rPr>
      </w:pPr>
      <w:hyperlink w:anchor="_Toc106202005" w:history="1">
        <w:r w:rsidR="007C1FA8" w:rsidRPr="007C1FA8">
          <w:rPr>
            <w:rStyle w:val="Hyperlink"/>
            <w:rFonts w:ascii="Times New Roman" w:hAnsi="Times New Roman" w:cs="Times New Roman"/>
            <w:noProof/>
          </w:rPr>
          <w:t>3.3.2.2. Identifiers of stream water samples</w:t>
        </w:r>
        <w:r w:rsidR="007C1FA8" w:rsidRPr="007C1FA8">
          <w:rPr>
            <w:rFonts w:ascii="Times New Roman" w:hAnsi="Times New Roman" w:cs="Times New Roman"/>
            <w:noProof/>
            <w:webHidden/>
          </w:rPr>
          <w:tab/>
        </w:r>
        <w:r w:rsidR="007C1FA8" w:rsidRPr="007C1FA8">
          <w:rPr>
            <w:rFonts w:ascii="Times New Roman" w:hAnsi="Times New Roman" w:cs="Times New Roman"/>
            <w:noProof/>
            <w:webHidden/>
          </w:rPr>
          <w:fldChar w:fldCharType="begin"/>
        </w:r>
        <w:r w:rsidR="007C1FA8" w:rsidRPr="007C1FA8">
          <w:rPr>
            <w:rFonts w:ascii="Times New Roman" w:hAnsi="Times New Roman" w:cs="Times New Roman"/>
            <w:noProof/>
            <w:webHidden/>
          </w:rPr>
          <w:instrText xml:space="preserve"> PAGEREF _Toc106202005 \h </w:instrText>
        </w:r>
        <w:r w:rsidR="007C1FA8" w:rsidRPr="007C1FA8">
          <w:rPr>
            <w:rFonts w:ascii="Times New Roman" w:hAnsi="Times New Roman" w:cs="Times New Roman"/>
            <w:noProof/>
            <w:webHidden/>
          </w:rPr>
        </w:r>
        <w:r w:rsidR="007C1FA8" w:rsidRPr="007C1FA8">
          <w:rPr>
            <w:rFonts w:ascii="Times New Roman" w:hAnsi="Times New Roman" w:cs="Times New Roman"/>
            <w:noProof/>
            <w:webHidden/>
          </w:rPr>
          <w:fldChar w:fldCharType="separate"/>
        </w:r>
        <w:r w:rsidR="00FC2CF4">
          <w:rPr>
            <w:rFonts w:ascii="Times New Roman" w:hAnsi="Times New Roman" w:cs="Times New Roman"/>
            <w:noProof/>
            <w:webHidden/>
          </w:rPr>
          <w:t>212</w:t>
        </w:r>
        <w:r w:rsidR="007C1FA8" w:rsidRPr="007C1FA8">
          <w:rPr>
            <w:rFonts w:ascii="Times New Roman" w:hAnsi="Times New Roman" w:cs="Times New Roman"/>
            <w:noProof/>
            <w:webHidden/>
          </w:rPr>
          <w:fldChar w:fldCharType="end"/>
        </w:r>
      </w:hyperlink>
    </w:p>
    <w:p w14:paraId="021C6FD7" w14:textId="32559CA3" w:rsidR="007C1FA8" w:rsidRPr="009E5872" w:rsidRDefault="00000000" w:rsidP="007C1FA8">
      <w:pPr>
        <w:pStyle w:val="TOC2"/>
        <w:tabs>
          <w:tab w:val="right" w:leader="dot" w:pos="9345"/>
        </w:tabs>
        <w:spacing w:after="0" w:line="240" w:lineRule="auto"/>
        <w:rPr>
          <w:rFonts w:ascii="Times New Roman" w:eastAsia="Times New Roman" w:hAnsi="Times New Roman" w:cs="Times New Roman"/>
          <w:noProof/>
          <w:lang w:eastAsia="en-GB"/>
        </w:rPr>
      </w:pPr>
      <w:hyperlink w:anchor="_Toc106202006" w:history="1">
        <w:r w:rsidR="007C1FA8" w:rsidRPr="007C1FA8">
          <w:rPr>
            <w:rStyle w:val="Hyperlink"/>
            <w:rFonts w:ascii="Times New Roman" w:hAnsi="Times New Roman" w:cs="Times New Roman"/>
            <w:noProof/>
          </w:rPr>
          <w:t>3.3.3. Equipment for stream water sampling</w:t>
        </w:r>
        <w:r w:rsidR="007C1FA8" w:rsidRPr="007C1FA8">
          <w:rPr>
            <w:rFonts w:ascii="Times New Roman" w:hAnsi="Times New Roman" w:cs="Times New Roman"/>
            <w:noProof/>
            <w:webHidden/>
          </w:rPr>
          <w:tab/>
        </w:r>
        <w:r w:rsidR="007C1FA8" w:rsidRPr="007C1FA8">
          <w:rPr>
            <w:rFonts w:ascii="Times New Roman" w:hAnsi="Times New Roman" w:cs="Times New Roman"/>
            <w:noProof/>
            <w:webHidden/>
          </w:rPr>
          <w:fldChar w:fldCharType="begin"/>
        </w:r>
        <w:r w:rsidR="007C1FA8" w:rsidRPr="007C1FA8">
          <w:rPr>
            <w:rFonts w:ascii="Times New Roman" w:hAnsi="Times New Roman" w:cs="Times New Roman"/>
            <w:noProof/>
            <w:webHidden/>
          </w:rPr>
          <w:instrText xml:space="preserve"> PAGEREF _Toc106202006 \h </w:instrText>
        </w:r>
        <w:r w:rsidR="007C1FA8" w:rsidRPr="007C1FA8">
          <w:rPr>
            <w:rFonts w:ascii="Times New Roman" w:hAnsi="Times New Roman" w:cs="Times New Roman"/>
            <w:noProof/>
            <w:webHidden/>
          </w:rPr>
        </w:r>
        <w:r w:rsidR="007C1FA8" w:rsidRPr="007C1FA8">
          <w:rPr>
            <w:rFonts w:ascii="Times New Roman" w:hAnsi="Times New Roman" w:cs="Times New Roman"/>
            <w:noProof/>
            <w:webHidden/>
          </w:rPr>
          <w:fldChar w:fldCharType="separate"/>
        </w:r>
        <w:r w:rsidR="00FC2CF4">
          <w:rPr>
            <w:rFonts w:ascii="Times New Roman" w:hAnsi="Times New Roman" w:cs="Times New Roman"/>
            <w:noProof/>
            <w:webHidden/>
          </w:rPr>
          <w:t>213</w:t>
        </w:r>
        <w:r w:rsidR="007C1FA8" w:rsidRPr="007C1FA8">
          <w:rPr>
            <w:rFonts w:ascii="Times New Roman" w:hAnsi="Times New Roman" w:cs="Times New Roman"/>
            <w:noProof/>
            <w:webHidden/>
          </w:rPr>
          <w:fldChar w:fldCharType="end"/>
        </w:r>
      </w:hyperlink>
    </w:p>
    <w:p w14:paraId="17FB41F5" w14:textId="1DA3F078" w:rsidR="007C1FA8" w:rsidRPr="009E5872" w:rsidRDefault="00000000" w:rsidP="007C1FA8">
      <w:pPr>
        <w:pStyle w:val="TOC3"/>
        <w:tabs>
          <w:tab w:val="right" w:leader="dot" w:pos="9345"/>
        </w:tabs>
        <w:spacing w:after="0" w:line="240" w:lineRule="auto"/>
        <w:rPr>
          <w:rFonts w:ascii="Times New Roman" w:eastAsia="Times New Roman" w:hAnsi="Times New Roman" w:cs="Times New Roman"/>
          <w:noProof/>
          <w:lang w:eastAsia="en-GB"/>
        </w:rPr>
      </w:pPr>
      <w:hyperlink w:anchor="_Toc106202007" w:history="1">
        <w:r w:rsidR="007C1FA8" w:rsidRPr="007C1FA8">
          <w:rPr>
            <w:rStyle w:val="Hyperlink"/>
            <w:rFonts w:ascii="Times New Roman" w:hAnsi="Times New Roman" w:cs="Times New Roman"/>
            <w:noProof/>
          </w:rPr>
          <w:t>3.3.3.1. Equipment to be provided by the Project Coordinator</w:t>
        </w:r>
        <w:r w:rsidR="007C1FA8" w:rsidRPr="007C1FA8">
          <w:rPr>
            <w:rFonts w:ascii="Times New Roman" w:hAnsi="Times New Roman" w:cs="Times New Roman"/>
            <w:noProof/>
            <w:webHidden/>
          </w:rPr>
          <w:tab/>
        </w:r>
        <w:r w:rsidR="007C1FA8" w:rsidRPr="007C1FA8">
          <w:rPr>
            <w:rFonts w:ascii="Times New Roman" w:hAnsi="Times New Roman" w:cs="Times New Roman"/>
            <w:noProof/>
            <w:webHidden/>
          </w:rPr>
          <w:fldChar w:fldCharType="begin"/>
        </w:r>
        <w:r w:rsidR="007C1FA8" w:rsidRPr="007C1FA8">
          <w:rPr>
            <w:rFonts w:ascii="Times New Roman" w:hAnsi="Times New Roman" w:cs="Times New Roman"/>
            <w:noProof/>
            <w:webHidden/>
          </w:rPr>
          <w:instrText xml:space="preserve"> PAGEREF _Toc106202007 \h </w:instrText>
        </w:r>
        <w:r w:rsidR="007C1FA8" w:rsidRPr="007C1FA8">
          <w:rPr>
            <w:rFonts w:ascii="Times New Roman" w:hAnsi="Times New Roman" w:cs="Times New Roman"/>
            <w:noProof/>
            <w:webHidden/>
          </w:rPr>
        </w:r>
        <w:r w:rsidR="007C1FA8" w:rsidRPr="007C1FA8">
          <w:rPr>
            <w:rFonts w:ascii="Times New Roman" w:hAnsi="Times New Roman" w:cs="Times New Roman"/>
            <w:noProof/>
            <w:webHidden/>
          </w:rPr>
          <w:fldChar w:fldCharType="separate"/>
        </w:r>
        <w:r w:rsidR="00FC2CF4">
          <w:rPr>
            <w:rFonts w:ascii="Times New Roman" w:hAnsi="Times New Roman" w:cs="Times New Roman"/>
            <w:noProof/>
            <w:webHidden/>
          </w:rPr>
          <w:t>213</w:t>
        </w:r>
        <w:r w:rsidR="007C1FA8" w:rsidRPr="007C1FA8">
          <w:rPr>
            <w:rFonts w:ascii="Times New Roman" w:hAnsi="Times New Roman" w:cs="Times New Roman"/>
            <w:noProof/>
            <w:webHidden/>
          </w:rPr>
          <w:fldChar w:fldCharType="end"/>
        </w:r>
      </w:hyperlink>
    </w:p>
    <w:p w14:paraId="1D1E05FC" w14:textId="60980CE6" w:rsidR="007C1FA8" w:rsidRPr="009E5872" w:rsidRDefault="00000000" w:rsidP="007C1FA8">
      <w:pPr>
        <w:pStyle w:val="TOC3"/>
        <w:tabs>
          <w:tab w:val="right" w:leader="dot" w:pos="9345"/>
        </w:tabs>
        <w:spacing w:after="0" w:line="240" w:lineRule="auto"/>
        <w:rPr>
          <w:rFonts w:ascii="Times New Roman" w:eastAsia="Times New Roman" w:hAnsi="Times New Roman" w:cs="Times New Roman"/>
          <w:noProof/>
          <w:lang w:eastAsia="en-GB"/>
        </w:rPr>
      </w:pPr>
      <w:hyperlink w:anchor="_Toc106202008" w:history="1">
        <w:r w:rsidR="007C1FA8" w:rsidRPr="007C1FA8">
          <w:rPr>
            <w:rStyle w:val="Hyperlink"/>
            <w:rFonts w:ascii="Times New Roman" w:hAnsi="Times New Roman" w:cs="Times New Roman"/>
            <w:noProof/>
          </w:rPr>
          <w:t>3.3.3.2. Equipment to be purchased by each participant country</w:t>
        </w:r>
        <w:r w:rsidR="007C1FA8" w:rsidRPr="007C1FA8">
          <w:rPr>
            <w:rFonts w:ascii="Times New Roman" w:hAnsi="Times New Roman" w:cs="Times New Roman"/>
            <w:noProof/>
            <w:webHidden/>
          </w:rPr>
          <w:tab/>
        </w:r>
        <w:r w:rsidR="007C1FA8" w:rsidRPr="007C1FA8">
          <w:rPr>
            <w:rFonts w:ascii="Times New Roman" w:hAnsi="Times New Roman" w:cs="Times New Roman"/>
            <w:noProof/>
            <w:webHidden/>
          </w:rPr>
          <w:fldChar w:fldCharType="begin"/>
        </w:r>
        <w:r w:rsidR="007C1FA8" w:rsidRPr="007C1FA8">
          <w:rPr>
            <w:rFonts w:ascii="Times New Roman" w:hAnsi="Times New Roman" w:cs="Times New Roman"/>
            <w:noProof/>
            <w:webHidden/>
          </w:rPr>
          <w:instrText xml:space="preserve"> PAGEREF _Toc106202008 \h </w:instrText>
        </w:r>
        <w:r w:rsidR="007C1FA8" w:rsidRPr="007C1FA8">
          <w:rPr>
            <w:rFonts w:ascii="Times New Roman" w:hAnsi="Times New Roman" w:cs="Times New Roman"/>
            <w:noProof/>
            <w:webHidden/>
          </w:rPr>
        </w:r>
        <w:r w:rsidR="007C1FA8" w:rsidRPr="007C1FA8">
          <w:rPr>
            <w:rFonts w:ascii="Times New Roman" w:hAnsi="Times New Roman" w:cs="Times New Roman"/>
            <w:noProof/>
            <w:webHidden/>
          </w:rPr>
          <w:fldChar w:fldCharType="separate"/>
        </w:r>
        <w:r w:rsidR="00FC2CF4">
          <w:rPr>
            <w:rFonts w:ascii="Times New Roman" w:hAnsi="Times New Roman" w:cs="Times New Roman"/>
            <w:noProof/>
            <w:webHidden/>
          </w:rPr>
          <w:t>213</w:t>
        </w:r>
        <w:r w:rsidR="007C1FA8" w:rsidRPr="007C1FA8">
          <w:rPr>
            <w:rFonts w:ascii="Times New Roman" w:hAnsi="Times New Roman" w:cs="Times New Roman"/>
            <w:noProof/>
            <w:webHidden/>
          </w:rPr>
          <w:fldChar w:fldCharType="end"/>
        </w:r>
      </w:hyperlink>
    </w:p>
    <w:p w14:paraId="23D864F2" w14:textId="11ABDE08" w:rsidR="007C1FA8" w:rsidRPr="009E5872" w:rsidRDefault="00000000" w:rsidP="007C1FA8">
      <w:pPr>
        <w:pStyle w:val="TOC2"/>
        <w:tabs>
          <w:tab w:val="right" w:leader="dot" w:pos="9345"/>
        </w:tabs>
        <w:spacing w:after="0" w:line="240" w:lineRule="auto"/>
        <w:rPr>
          <w:rFonts w:ascii="Times New Roman" w:eastAsia="Times New Roman" w:hAnsi="Times New Roman" w:cs="Times New Roman"/>
          <w:noProof/>
          <w:lang w:eastAsia="en-GB"/>
        </w:rPr>
      </w:pPr>
      <w:hyperlink w:anchor="_Toc106202009" w:history="1">
        <w:r w:rsidR="007C1FA8" w:rsidRPr="007C1FA8">
          <w:rPr>
            <w:rStyle w:val="Hyperlink"/>
            <w:rFonts w:ascii="Times New Roman" w:hAnsi="Times New Roman" w:cs="Times New Roman"/>
            <w:noProof/>
          </w:rPr>
          <w:t>3.3.4. Stream water sampling procedure</w:t>
        </w:r>
        <w:r w:rsidR="007C1FA8" w:rsidRPr="007C1FA8">
          <w:rPr>
            <w:rFonts w:ascii="Times New Roman" w:hAnsi="Times New Roman" w:cs="Times New Roman"/>
            <w:noProof/>
            <w:webHidden/>
          </w:rPr>
          <w:tab/>
        </w:r>
        <w:r w:rsidR="007C1FA8" w:rsidRPr="007C1FA8">
          <w:rPr>
            <w:rFonts w:ascii="Times New Roman" w:hAnsi="Times New Roman" w:cs="Times New Roman"/>
            <w:noProof/>
            <w:webHidden/>
          </w:rPr>
          <w:fldChar w:fldCharType="begin"/>
        </w:r>
        <w:r w:rsidR="007C1FA8" w:rsidRPr="007C1FA8">
          <w:rPr>
            <w:rFonts w:ascii="Times New Roman" w:hAnsi="Times New Roman" w:cs="Times New Roman"/>
            <w:noProof/>
            <w:webHidden/>
          </w:rPr>
          <w:instrText xml:space="preserve"> PAGEREF _Toc106202009 \h </w:instrText>
        </w:r>
        <w:r w:rsidR="007C1FA8" w:rsidRPr="007C1FA8">
          <w:rPr>
            <w:rFonts w:ascii="Times New Roman" w:hAnsi="Times New Roman" w:cs="Times New Roman"/>
            <w:noProof/>
            <w:webHidden/>
          </w:rPr>
        </w:r>
        <w:r w:rsidR="007C1FA8" w:rsidRPr="007C1FA8">
          <w:rPr>
            <w:rFonts w:ascii="Times New Roman" w:hAnsi="Times New Roman" w:cs="Times New Roman"/>
            <w:noProof/>
            <w:webHidden/>
          </w:rPr>
          <w:fldChar w:fldCharType="separate"/>
        </w:r>
        <w:r w:rsidR="00FC2CF4">
          <w:rPr>
            <w:rFonts w:ascii="Times New Roman" w:hAnsi="Times New Roman" w:cs="Times New Roman"/>
            <w:noProof/>
            <w:webHidden/>
          </w:rPr>
          <w:t>216</w:t>
        </w:r>
        <w:r w:rsidR="007C1FA8" w:rsidRPr="007C1FA8">
          <w:rPr>
            <w:rFonts w:ascii="Times New Roman" w:hAnsi="Times New Roman" w:cs="Times New Roman"/>
            <w:noProof/>
            <w:webHidden/>
          </w:rPr>
          <w:fldChar w:fldCharType="end"/>
        </w:r>
      </w:hyperlink>
    </w:p>
    <w:p w14:paraId="3FA56DEF" w14:textId="680030C8" w:rsidR="007C1FA8" w:rsidRPr="009E5872" w:rsidRDefault="00000000" w:rsidP="007C1FA8">
      <w:pPr>
        <w:pStyle w:val="TOC3"/>
        <w:tabs>
          <w:tab w:val="right" w:leader="dot" w:pos="9345"/>
        </w:tabs>
        <w:spacing w:after="0" w:line="240" w:lineRule="auto"/>
        <w:rPr>
          <w:rFonts w:ascii="Times New Roman" w:eastAsia="Times New Roman" w:hAnsi="Times New Roman" w:cs="Times New Roman"/>
          <w:noProof/>
          <w:lang w:eastAsia="en-GB"/>
        </w:rPr>
      </w:pPr>
      <w:hyperlink w:anchor="_Toc106202010" w:history="1">
        <w:r w:rsidR="007C1FA8" w:rsidRPr="007C1FA8">
          <w:rPr>
            <w:rStyle w:val="Hyperlink"/>
            <w:rFonts w:ascii="Times New Roman" w:hAnsi="Times New Roman" w:cs="Times New Roman"/>
            <w:noProof/>
          </w:rPr>
          <w:t>3.3.4.1. Photographs to be taken at each sampling site</w:t>
        </w:r>
        <w:r w:rsidR="007C1FA8" w:rsidRPr="007C1FA8">
          <w:rPr>
            <w:rFonts w:ascii="Times New Roman" w:hAnsi="Times New Roman" w:cs="Times New Roman"/>
            <w:noProof/>
            <w:webHidden/>
          </w:rPr>
          <w:tab/>
        </w:r>
        <w:r w:rsidR="007C1FA8" w:rsidRPr="007C1FA8">
          <w:rPr>
            <w:rFonts w:ascii="Times New Roman" w:hAnsi="Times New Roman" w:cs="Times New Roman"/>
            <w:noProof/>
            <w:webHidden/>
          </w:rPr>
          <w:fldChar w:fldCharType="begin"/>
        </w:r>
        <w:r w:rsidR="007C1FA8" w:rsidRPr="007C1FA8">
          <w:rPr>
            <w:rFonts w:ascii="Times New Roman" w:hAnsi="Times New Roman" w:cs="Times New Roman"/>
            <w:noProof/>
            <w:webHidden/>
          </w:rPr>
          <w:instrText xml:space="preserve"> PAGEREF _Toc106202010 \h </w:instrText>
        </w:r>
        <w:r w:rsidR="007C1FA8" w:rsidRPr="007C1FA8">
          <w:rPr>
            <w:rFonts w:ascii="Times New Roman" w:hAnsi="Times New Roman" w:cs="Times New Roman"/>
            <w:noProof/>
            <w:webHidden/>
          </w:rPr>
        </w:r>
        <w:r w:rsidR="007C1FA8" w:rsidRPr="007C1FA8">
          <w:rPr>
            <w:rFonts w:ascii="Times New Roman" w:hAnsi="Times New Roman" w:cs="Times New Roman"/>
            <w:noProof/>
            <w:webHidden/>
          </w:rPr>
          <w:fldChar w:fldCharType="separate"/>
        </w:r>
        <w:r w:rsidR="00FC2CF4">
          <w:rPr>
            <w:rFonts w:ascii="Times New Roman" w:hAnsi="Times New Roman" w:cs="Times New Roman"/>
            <w:noProof/>
            <w:webHidden/>
          </w:rPr>
          <w:t>220</w:t>
        </w:r>
        <w:r w:rsidR="007C1FA8" w:rsidRPr="007C1FA8">
          <w:rPr>
            <w:rFonts w:ascii="Times New Roman" w:hAnsi="Times New Roman" w:cs="Times New Roman"/>
            <w:noProof/>
            <w:webHidden/>
          </w:rPr>
          <w:fldChar w:fldCharType="end"/>
        </w:r>
      </w:hyperlink>
    </w:p>
    <w:p w14:paraId="48773161" w14:textId="76634F43" w:rsidR="007C1FA8" w:rsidRPr="009E5872" w:rsidRDefault="00000000" w:rsidP="007C1FA8">
      <w:pPr>
        <w:pStyle w:val="TOC2"/>
        <w:tabs>
          <w:tab w:val="right" w:leader="dot" w:pos="9345"/>
        </w:tabs>
        <w:spacing w:after="0" w:line="240" w:lineRule="auto"/>
        <w:rPr>
          <w:rFonts w:ascii="Times New Roman" w:eastAsia="Times New Roman" w:hAnsi="Times New Roman" w:cs="Times New Roman"/>
          <w:noProof/>
          <w:lang w:eastAsia="en-GB"/>
        </w:rPr>
      </w:pPr>
      <w:hyperlink w:anchor="_Toc106202011" w:history="1">
        <w:r w:rsidR="007C1FA8" w:rsidRPr="007C1FA8">
          <w:rPr>
            <w:rStyle w:val="Hyperlink"/>
            <w:rFonts w:ascii="Times New Roman" w:hAnsi="Times New Roman" w:cs="Times New Roman"/>
            <w:noProof/>
          </w:rPr>
          <w:t>3.3.5. Treatment of stream water samples</w:t>
        </w:r>
        <w:r w:rsidR="007C1FA8" w:rsidRPr="007C1FA8">
          <w:rPr>
            <w:rFonts w:ascii="Times New Roman" w:hAnsi="Times New Roman" w:cs="Times New Roman"/>
            <w:noProof/>
            <w:webHidden/>
          </w:rPr>
          <w:tab/>
        </w:r>
        <w:r w:rsidR="007C1FA8" w:rsidRPr="007C1FA8">
          <w:rPr>
            <w:rFonts w:ascii="Times New Roman" w:hAnsi="Times New Roman" w:cs="Times New Roman"/>
            <w:noProof/>
            <w:webHidden/>
          </w:rPr>
          <w:fldChar w:fldCharType="begin"/>
        </w:r>
        <w:r w:rsidR="007C1FA8" w:rsidRPr="007C1FA8">
          <w:rPr>
            <w:rFonts w:ascii="Times New Roman" w:hAnsi="Times New Roman" w:cs="Times New Roman"/>
            <w:noProof/>
            <w:webHidden/>
          </w:rPr>
          <w:instrText xml:space="preserve"> PAGEREF _Toc106202011 \h </w:instrText>
        </w:r>
        <w:r w:rsidR="007C1FA8" w:rsidRPr="007C1FA8">
          <w:rPr>
            <w:rFonts w:ascii="Times New Roman" w:hAnsi="Times New Roman" w:cs="Times New Roman"/>
            <w:noProof/>
            <w:webHidden/>
          </w:rPr>
        </w:r>
        <w:r w:rsidR="007C1FA8" w:rsidRPr="007C1FA8">
          <w:rPr>
            <w:rFonts w:ascii="Times New Roman" w:hAnsi="Times New Roman" w:cs="Times New Roman"/>
            <w:noProof/>
            <w:webHidden/>
          </w:rPr>
          <w:fldChar w:fldCharType="separate"/>
        </w:r>
        <w:r w:rsidR="00FC2CF4">
          <w:rPr>
            <w:rFonts w:ascii="Times New Roman" w:hAnsi="Times New Roman" w:cs="Times New Roman"/>
            <w:noProof/>
            <w:webHidden/>
          </w:rPr>
          <w:t>220</w:t>
        </w:r>
        <w:r w:rsidR="007C1FA8" w:rsidRPr="007C1FA8">
          <w:rPr>
            <w:rFonts w:ascii="Times New Roman" w:hAnsi="Times New Roman" w:cs="Times New Roman"/>
            <w:noProof/>
            <w:webHidden/>
          </w:rPr>
          <w:fldChar w:fldCharType="end"/>
        </w:r>
      </w:hyperlink>
    </w:p>
    <w:p w14:paraId="1FAE41FD" w14:textId="1498CBA0" w:rsidR="007C1FA8" w:rsidRPr="009E5872" w:rsidRDefault="00000000" w:rsidP="007C1FA8">
      <w:pPr>
        <w:pStyle w:val="TOC2"/>
        <w:tabs>
          <w:tab w:val="right" w:leader="dot" w:pos="9345"/>
        </w:tabs>
        <w:spacing w:after="0" w:line="240" w:lineRule="auto"/>
        <w:rPr>
          <w:rFonts w:ascii="Times New Roman" w:eastAsia="Times New Roman" w:hAnsi="Times New Roman" w:cs="Times New Roman"/>
          <w:noProof/>
          <w:lang w:eastAsia="en-GB"/>
        </w:rPr>
      </w:pPr>
      <w:hyperlink w:anchor="_Toc106202012" w:history="1">
        <w:r w:rsidR="007C1FA8" w:rsidRPr="007C1FA8">
          <w:rPr>
            <w:rStyle w:val="Hyperlink"/>
            <w:rFonts w:ascii="Times New Roman" w:hAnsi="Times New Roman" w:cs="Times New Roman"/>
            <w:noProof/>
          </w:rPr>
          <w:t>3.3.6. Storage and despatch of stream water samples to the laboratory</w:t>
        </w:r>
        <w:r w:rsidR="007C1FA8" w:rsidRPr="007C1FA8">
          <w:rPr>
            <w:rFonts w:ascii="Times New Roman" w:hAnsi="Times New Roman" w:cs="Times New Roman"/>
            <w:noProof/>
            <w:webHidden/>
          </w:rPr>
          <w:tab/>
        </w:r>
        <w:r w:rsidR="007C1FA8" w:rsidRPr="007C1FA8">
          <w:rPr>
            <w:rFonts w:ascii="Times New Roman" w:hAnsi="Times New Roman" w:cs="Times New Roman"/>
            <w:noProof/>
            <w:webHidden/>
          </w:rPr>
          <w:fldChar w:fldCharType="begin"/>
        </w:r>
        <w:r w:rsidR="007C1FA8" w:rsidRPr="007C1FA8">
          <w:rPr>
            <w:rFonts w:ascii="Times New Roman" w:hAnsi="Times New Roman" w:cs="Times New Roman"/>
            <w:noProof/>
            <w:webHidden/>
          </w:rPr>
          <w:instrText xml:space="preserve"> PAGEREF _Toc106202012 \h </w:instrText>
        </w:r>
        <w:r w:rsidR="007C1FA8" w:rsidRPr="007C1FA8">
          <w:rPr>
            <w:rFonts w:ascii="Times New Roman" w:hAnsi="Times New Roman" w:cs="Times New Roman"/>
            <w:noProof/>
            <w:webHidden/>
          </w:rPr>
        </w:r>
        <w:r w:rsidR="007C1FA8" w:rsidRPr="007C1FA8">
          <w:rPr>
            <w:rFonts w:ascii="Times New Roman" w:hAnsi="Times New Roman" w:cs="Times New Roman"/>
            <w:noProof/>
            <w:webHidden/>
          </w:rPr>
          <w:fldChar w:fldCharType="separate"/>
        </w:r>
        <w:r w:rsidR="00FC2CF4">
          <w:rPr>
            <w:rFonts w:ascii="Times New Roman" w:hAnsi="Times New Roman" w:cs="Times New Roman"/>
            <w:noProof/>
            <w:webHidden/>
          </w:rPr>
          <w:t>221</w:t>
        </w:r>
        <w:r w:rsidR="007C1FA8" w:rsidRPr="007C1FA8">
          <w:rPr>
            <w:rFonts w:ascii="Times New Roman" w:hAnsi="Times New Roman" w:cs="Times New Roman"/>
            <w:noProof/>
            <w:webHidden/>
          </w:rPr>
          <w:fldChar w:fldCharType="end"/>
        </w:r>
      </w:hyperlink>
    </w:p>
    <w:p w14:paraId="7B264206" w14:textId="58E9B6E2" w:rsidR="007C1FA8" w:rsidRPr="009E5872" w:rsidRDefault="00000000" w:rsidP="007C1FA8">
      <w:pPr>
        <w:pStyle w:val="TOC2"/>
        <w:tabs>
          <w:tab w:val="right" w:leader="dot" w:pos="9345"/>
        </w:tabs>
        <w:spacing w:after="0" w:line="240" w:lineRule="auto"/>
        <w:rPr>
          <w:rFonts w:ascii="Times New Roman" w:eastAsia="Times New Roman" w:hAnsi="Times New Roman" w:cs="Times New Roman"/>
          <w:noProof/>
          <w:lang w:eastAsia="en-GB"/>
        </w:rPr>
      </w:pPr>
      <w:hyperlink w:anchor="_Toc106202013" w:history="1">
        <w:r w:rsidR="007C1FA8" w:rsidRPr="007C1FA8">
          <w:rPr>
            <w:rStyle w:val="Hyperlink"/>
            <w:rFonts w:ascii="Times New Roman" w:hAnsi="Times New Roman" w:cs="Times New Roman"/>
            <w:noProof/>
          </w:rPr>
          <w:t>3.3.7. Anticipated problems at remote locations</w:t>
        </w:r>
        <w:r w:rsidR="007C1FA8" w:rsidRPr="007C1FA8">
          <w:rPr>
            <w:rFonts w:ascii="Times New Roman" w:hAnsi="Times New Roman" w:cs="Times New Roman"/>
            <w:noProof/>
            <w:webHidden/>
          </w:rPr>
          <w:tab/>
        </w:r>
        <w:r w:rsidR="007C1FA8" w:rsidRPr="007C1FA8">
          <w:rPr>
            <w:rFonts w:ascii="Times New Roman" w:hAnsi="Times New Roman" w:cs="Times New Roman"/>
            <w:noProof/>
            <w:webHidden/>
          </w:rPr>
          <w:fldChar w:fldCharType="begin"/>
        </w:r>
        <w:r w:rsidR="007C1FA8" w:rsidRPr="007C1FA8">
          <w:rPr>
            <w:rFonts w:ascii="Times New Roman" w:hAnsi="Times New Roman" w:cs="Times New Roman"/>
            <w:noProof/>
            <w:webHidden/>
          </w:rPr>
          <w:instrText xml:space="preserve"> PAGEREF _Toc106202013 \h </w:instrText>
        </w:r>
        <w:r w:rsidR="007C1FA8" w:rsidRPr="007C1FA8">
          <w:rPr>
            <w:rFonts w:ascii="Times New Roman" w:hAnsi="Times New Roman" w:cs="Times New Roman"/>
            <w:noProof/>
            <w:webHidden/>
          </w:rPr>
        </w:r>
        <w:r w:rsidR="007C1FA8" w:rsidRPr="007C1FA8">
          <w:rPr>
            <w:rFonts w:ascii="Times New Roman" w:hAnsi="Times New Roman" w:cs="Times New Roman"/>
            <w:noProof/>
            <w:webHidden/>
          </w:rPr>
          <w:fldChar w:fldCharType="separate"/>
        </w:r>
        <w:r w:rsidR="00FC2CF4">
          <w:rPr>
            <w:rFonts w:ascii="Times New Roman" w:hAnsi="Times New Roman" w:cs="Times New Roman"/>
            <w:noProof/>
            <w:webHidden/>
          </w:rPr>
          <w:t>221</w:t>
        </w:r>
        <w:r w:rsidR="007C1FA8" w:rsidRPr="007C1FA8">
          <w:rPr>
            <w:rFonts w:ascii="Times New Roman" w:hAnsi="Times New Roman" w:cs="Times New Roman"/>
            <w:noProof/>
            <w:webHidden/>
          </w:rPr>
          <w:fldChar w:fldCharType="end"/>
        </w:r>
      </w:hyperlink>
    </w:p>
    <w:p w14:paraId="05BFEC73" w14:textId="0F9BAB71" w:rsidR="007C1FA8" w:rsidRPr="009E5872" w:rsidRDefault="00000000" w:rsidP="007C1FA8">
      <w:pPr>
        <w:pStyle w:val="TOC2"/>
        <w:tabs>
          <w:tab w:val="right" w:leader="dot" w:pos="9345"/>
        </w:tabs>
        <w:spacing w:after="0" w:line="240" w:lineRule="auto"/>
        <w:rPr>
          <w:rFonts w:ascii="Times New Roman" w:eastAsia="Times New Roman" w:hAnsi="Times New Roman" w:cs="Times New Roman"/>
          <w:noProof/>
          <w:lang w:eastAsia="en-GB"/>
        </w:rPr>
      </w:pPr>
      <w:hyperlink w:anchor="_Toc106202014" w:history="1">
        <w:r w:rsidR="007C1FA8" w:rsidRPr="007C1FA8">
          <w:rPr>
            <w:rStyle w:val="Hyperlink"/>
            <w:rFonts w:ascii="Times New Roman" w:hAnsi="Times New Roman" w:cs="Times New Roman"/>
            <w:noProof/>
          </w:rPr>
          <w:t>3.3.8. Photographic documentation of stream water sampling procedure</w:t>
        </w:r>
        <w:r w:rsidR="007C1FA8" w:rsidRPr="007C1FA8">
          <w:rPr>
            <w:rFonts w:ascii="Times New Roman" w:hAnsi="Times New Roman" w:cs="Times New Roman"/>
            <w:noProof/>
            <w:webHidden/>
          </w:rPr>
          <w:tab/>
        </w:r>
        <w:r w:rsidR="007C1FA8" w:rsidRPr="007C1FA8">
          <w:rPr>
            <w:rFonts w:ascii="Times New Roman" w:hAnsi="Times New Roman" w:cs="Times New Roman"/>
            <w:noProof/>
            <w:webHidden/>
          </w:rPr>
          <w:fldChar w:fldCharType="begin"/>
        </w:r>
        <w:r w:rsidR="007C1FA8" w:rsidRPr="007C1FA8">
          <w:rPr>
            <w:rFonts w:ascii="Times New Roman" w:hAnsi="Times New Roman" w:cs="Times New Roman"/>
            <w:noProof/>
            <w:webHidden/>
          </w:rPr>
          <w:instrText xml:space="preserve"> PAGEREF _Toc106202014 \h </w:instrText>
        </w:r>
        <w:r w:rsidR="007C1FA8" w:rsidRPr="007C1FA8">
          <w:rPr>
            <w:rFonts w:ascii="Times New Roman" w:hAnsi="Times New Roman" w:cs="Times New Roman"/>
            <w:noProof/>
            <w:webHidden/>
          </w:rPr>
        </w:r>
        <w:r w:rsidR="007C1FA8" w:rsidRPr="007C1FA8">
          <w:rPr>
            <w:rFonts w:ascii="Times New Roman" w:hAnsi="Times New Roman" w:cs="Times New Roman"/>
            <w:noProof/>
            <w:webHidden/>
          </w:rPr>
          <w:fldChar w:fldCharType="separate"/>
        </w:r>
        <w:r w:rsidR="00FC2CF4">
          <w:rPr>
            <w:rFonts w:ascii="Times New Roman" w:hAnsi="Times New Roman" w:cs="Times New Roman"/>
            <w:noProof/>
            <w:webHidden/>
          </w:rPr>
          <w:t>222</w:t>
        </w:r>
        <w:r w:rsidR="007C1FA8" w:rsidRPr="007C1FA8">
          <w:rPr>
            <w:rFonts w:ascii="Times New Roman" w:hAnsi="Times New Roman" w:cs="Times New Roman"/>
            <w:noProof/>
            <w:webHidden/>
          </w:rPr>
          <w:fldChar w:fldCharType="end"/>
        </w:r>
      </w:hyperlink>
    </w:p>
    <w:p w14:paraId="2EDEAC74" w14:textId="1E7D48D0" w:rsidR="007C1FA8" w:rsidRPr="009E5872" w:rsidRDefault="00000000" w:rsidP="007C1FA8">
      <w:pPr>
        <w:pStyle w:val="TOC2"/>
        <w:tabs>
          <w:tab w:val="right" w:leader="dot" w:pos="9345"/>
        </w:tabs>
        <w:spacing w:after="0" w:line="240" w:lineRule="auto"/>
        <w:rPr>
          <w:rFonts w:ascii="Times New Roman" w:eastAsia="Times New Roman" w:hAnsi="Times New Roman" w:cs="Times New Roman"/>
          <w:noProof/>
          <w:lang w:eastAsia="en-GB"/>
        </w:rPr>
      </w:pPr>
      <w:hyperlink w:anchor="_Toc106202015" w:history="1">
        <w:r w:rsidR="007C1FA8" w:rsidRPr="007C1FA8">
          <w:rPr>
            <w:rStyle w:val="Hyperlink"/>
            <w:rFonts w:ascii="Times New Roman" w:hAnsi="Times New Roman" w:cs="Times New Roman"/>
            <w:noProof/>
          </w:rPr>
          <w:t>3.3.9. Photographs to be taken at each stream/water sediment sampling site</w:t>
        </w:r>
        <w:r w:rsidR="007C1FA8" w:rsidRPr="007C1FA8">
          <w:rPr>
            <w:rFonts w:ascii="Times New Roman" w:hAnsi="Times New Roman" w:cs="Times New Roman"/>
            <w:noProof/>
            <w:webHidden/>
          </w:rPr>
          <w:tab/>
        </w:r>
        <w:r w:rsidR="007C1FA8" w:rsidRPr="007C1FA8">
          <w:rPr>
            <w:rFonts w:ascii="Times New Roman" w:hAnsi="Times New Roman" w:cs="Times New Roman"/>
            <w:noProof/>
            <w:webHidden/>
          </w:rPr>
          <w:fldChar w:fldCharType="begin"/>
        </w:r>
        <w:r w:rsidR="007C1FA8" w:rsidRPr="007C1FA8">
          <w:rPr>
            <w:rFonts w:ascii="Times New Roman" w:hAnsi="Times New Roman" w:cs="Times New Roman"/>
            <w:noProof/>
            <w:webHidden/>
          </w:rPr>
          <w:instrText xml:space="preserve"> PAGEREF _Toc106202015 \h </w:instrText>
        </w:r>
        <w:r w:rsidR="007C1FA8" w:rsidRPr="007C1FA8">
          <w:rPr>
            <w:rFonts w:ascii="Times New Roman" w:hAnsi="Times New Roman" w:cs="Times New Roman"/>
            <w:noProof/>
            <w:webHidden/>
          </w:rPr>
        </w:r>
        <w:r w:rsidR="007C1FA8" w:rsidRPr="007C1FA8">
          <w:rPr>
            <w:rFonts w:ascii="Times New Roman" w:hAnsi="Times New Roman" w:cs="Times New Roman"/>
            <w:noProof/>
            <w:webHidden/>
          </w:rPr>
          <w:fldChar w:fldCharType="separate"/>
        </w:r>
        <w:r w:rsidR="00FC2CF4">
          <w:rPr>
            <w:rFonts w:ascii="Times New Roman" w:hAnsi="Times New Roman" w:cs="Times New Roman"/>
            <w:noProof/>
            <w:webHidden/>
          </w:rPr>
          <w:t>226</w:t>
        </w:r>
        <w:r w:rsidR="007C1FA8" w:rsidRPr="007C1FA8">
          <w:rPr>
            <w:rFonts w:ascii="Times New Roman" w:hAnsi="Times New Roman" w:cs="Times New Roman"/>
            <w:noProof/>
            <w:webHidden/>
          </w:rPr>
          <w:fldChar w:fldCharType="end"/>
        </w:r>
      </w:hyperlink>
    </w:p>
    <w:p w14:paraId="2F8AAC38" w14:textId="24F9ACA8" w:rsidR="007C1FA8" w:rsidRPr="009E5872" w:rsidRDefault="00000000" w:rsidP="007C1FA8">
      <w:pPr>
        <w:pStyle w:val="TOC2"/>
        <w:tabs>
          <w:tab w:val="right" w:leader="dot" w:pos="9345"/>
        </w:tabs>
        <w:spacing w:after="0" w:line="240" w:lineRule="auto"/>
        <w:rPr>
          <w:rFonts w:ascii="Times New Roman" w:eastAsia="Times New Roman" w:hAnsi="Times New Roman" w:cs="Times New Roman"/>
          <w:noProof/>
          <w:lang w:eastAsia="en-GB"/>
        </w:rPr>
      </w:pPr>
      <w:hyperlink w:anchor="_Toc106202016" w:history="1">
        <w:r w:rsidR="007C1FA8" w:rsidRPr="007C1FA8">
          <w:rPr>
            <w:rStyle w:val="Hyperlink"/>
            <w:rFonts w:ascii="Times New Roman" w:hAnsi="Times New Roman" w:cs="Times New Roman"/>
            <w:noProof/>
          </w:rPr>
          <w:t>References</w:t>
        </w:r>
        <w:r w:rsidR="007C1FA8" w:rsidRPr="007C1FA8">
          <w:rPr>
            <w:rFonts w:ascii="Times New Roman" w:hAnsi="Times New Roman" w:cs="Times New Roman"/>
            <w:noProof/>
            <w:webHidden/>
          </w:rPr>
          <w:tab/>
        </w:r>
        <w:r w:rsidR="007C1FA8" w:rsidRPr="007C1FA8">
          <w:rPr>
            <w:rFonts w:ascii="Times New Roman" w:hAnsi="Times New Roman" w:cs="Times New Roman"/>
            <w:noProof/>
            <w:webHidden/>
          </w:rPr>
          <w:fldChar w:fldCharType="begin"/>
        </w:r>
        <w:r w:rsidR="007C1FA8" w:rsidRPr="007C1FA8">
          <w:rPr>
            <w:rFonts w:ascii="Times New Roman" w:hAnsi="Times New Roman" w:cs="Times New Roman"/>
            <w:noProof/>
            <w:webHidden/>
          </w:rPr>
          <w:instrText xml:space="preserve"> PAGEREF _Toc106202016 \h </w:instrText>
        </w:r>
        <w:r w:rsidR="007C1FA8" w:rsidRPr="007C1FA8">
          <w:rPr>
            <w:rFonts w:ascii="Times New Roman" w:hAnsi="Times New Roman" w:cs="Times New Roman"/>
            <w:noProof/>
            <w:webHidden/>
          </w:rPr>
        </w:r>
        <w:r w:rsidR="007C1FA8" w:rsidRPr="007C1FA8">
          <w:rPr>
            <w:rFonts w:ascii="Times New Roman" w:hAnsi="Times New Roman" w:cs="Times New Roman"/>
            <w:noProof/>
            <w:webHidden/>
          </w:rPr>
          <w:fldChar w:fldCharType="separate"/>
        </w:r>
        <w:r w:rsidR="00FC2CF4">
          <w:rPr>
            <w:rFonts w:ascii="Times New Roman" w:hAnsi="Times New Roman" w:cs="Times New Roman"/>
            <w:noProof/>
            <w:webHidden/>
          </w:rPr>
          <w:t>226</w:t>
        </w:r>
        <w:r w:rsidR="007C1FA8" w:rsidRPr="007C1FA8">
          <w:rPr>
            <w:rFonts w:ascii="Times New Roman" w:hAnsi="Times New Roman" w:cs="Times New Roman"/>
            <w:noProof/>
            <w:webHidden/>
          </w:rPr>
          <w:fldChar w:fldCharType="end"/>
        </w:r>
      </w:hyperlink>
    </w:p>
    <w:p w14:paraId="75FD9E28" w14:textId="77777777" w:rsidR="00E335BB" w:rsidRPr="007C1FA8" w:rsidRDefault="00E335BB" w:rsidP="007C1FA8">
      <w:pPr>
        <w:spacing w:after="0" w:line="240" w:lineRule="auto"/>
        <w:rPr>
          <w:rFonts w:ascii="Times New Roman" w:hAnsi="Times New Roman" w:cs="Times New Roman"/>
        </w:rPr>
      </w:pPr>
      <w:r w:rsidRPr="007C1FA8">
        <w:rPr>
          <w:rFonts w:ascii="Times New Roman" w:hAnsi="Times New Roman" w:cs="Times New Roman"/>
          <w:b/>
          <w:bCs/>
          <w:noProof/>
        </w:rPr>
        <w:fldChar w:fldCharType="end"/>
      </w:r>
    </w:p>
    <w:p w14:paraId="1DA95F1E" w14:textId="77777777" w:rsidR="00E335BB" w:rsidRPr="001F62C7" w:rsidRDefault="00E335BB" w:rsidP="001F62C7"/>
    <w:p w14:paraId="05B2BBAC" w14:textId="77777777" w:rsidR="001F62C7" w:rsidRPr="001F62C7" w:rsidRDefault="001F62C7" w:rsidP="001F62C7"/>
    <w:p w14:paraId="34D66AAF" w14:textId="77777777" w:rsidR="001F62C7" w:rsidRPr="001F62C7" w:rsidRDefault="001F62C7" w:rsidP="001F62C7"/>
    <w:p w14:paraId="20C79411" w14:textId="77777777" w:rsidR="001F62C7" w:rsidRDefault="001F62C7" w:rsidP="001F62C7"/>
    <w:p w14:paraId="23881782" w14:textId="77777777" w:rsidR="00981702" w:rsidRDefault="00981702" w:rsidP="001F62C7"/>
    <w:p w14:paraId="36FAAD12" w14:textId="77777777" w:rsidR="00981702" w:rsidRDefault="00981702" w:rsidP="001F62C7"/>
    <w:p w14:paraId="49CE5305" w14:textId="77777777" w:rsidR="00981702" w:rsidRPr="001F62C7" w:rsidRDefault="00981702" w:rsidP="001F62C7"/>
    <w:p w14:paraId="0B53CB99" w14:textId="77777777" w:rsidR="001F62C7" w:rsidRDefault="001F62C7" w:rsidP="001F62C7"/>
    <w:p w14:paraId="28B66BD3" w14:textId="77777777" w:rsidR="007C1FA8" w:rsidRDefault="007C1FA8" w:rsidP="001F62C7"/>
    <w:p w14:paraId="79533CD0" w14:textId="77777777" w:rsidR="007C1FA8" w:rsidRDefault="007C1FA8" w:rsidP="001F62C7"/>
    <w:tbl>
      <w:tblPr>
        <w:tblW w:w="0" w:type="auto"/>
        <w:jc w:val="center"/>
        <w:shd w:val="clear" w:color="auto" w:fill="FFFFCC"/>
        <w:tblLook w:val="04A0" w:firstRow="1" w:lastRow="0" w:firstColumn="1" w:lastColumn="0" w:noHBand="0" w:noVBand="1"/>
      </w:tblPr>
      <w:tblGrid>
        <w:gridCol w:w="7656"/>
      </w:tblGrid>
      <w:tr w:rsidR="00CE0BD3" w14:paraId="02F303E2" w14:textId="77777777" w:rsidTr="000902B4">
        <w:trPr>
          <w:trHeight w:hRule="exact" w:val="284"/>
          <w:jc w:val="center"/>
        </w:trPr>
        <w:tc>
          <w:tcPr>
            <w:tcW w:w="7656" w:type="dxa"/>
            <w:tcBorders>
              <w:top w:val="single" w:sz="4" w:space="0" w:color="auto"/>
              <w:bottom w:val="single" w:sz="4" w:space="0" w:color="auto"/>
            </w:tcBorders>
            <w:shd w:val="clear" w:color="auto" w:fill="FFFFCC"/>
          </w:tcPr>
          <w:p w14:paraId="0950FC7D" w14:textId="77777777" w:rsidR="00CE0BD3" w:rsidRPr="00654335" w:rsidRDefault="00CE0BD3" w:rsidP="00654335">
            <w:pPr>
              <w:jc w:val="center"/>
              <w:rPr>
                <w:rFonts w:ascii="Times New Roman" w:hAnsi="Times New Roman" w:cs="Times New Roman"/>
                <w:i/>
                <w:iCs/>
              </w:rPr>
            </w:pPr>
            <w:r w:rsidRPr="00654335">
              <w:rPr>
                <w:rFonts w:ascii="Times New Roman" w:hAnsi="Times New Roman" w:cs="Times New Roman"/>
                <w:i/>
                <w:iCs/>
              </w:rPr>
              <w:t>Stream water samples are collected from second-order catchment basins</w:t>
            </w:r>
          </w:p>
        </w:tc>
      </w:tr>
      <w:tr w:rsidR="000902B4" w14:paraId="5AC4C514" w14:textId="77777777" w:rsidTr="000902B4">
        <w:trPr>
          <w:trHeight w:hRule="exact" w:val="113"/>
          <w:jc w:val="center"/>
        </w:trPr>
        <w:tc>
          <w:tcPr>
            <w:tcW w:w="7656" w:type="dxa"/>
            <w:tcBorders>
              <w:top w:val="single" w:sz="4" w:space="0" w:color="auto"/>
            </w:tcBorders>
            <w:shd w:val="clear" w:color="auto" w:fill="auto"/>
          </w:tcPr>
          <w:p w14:paraId="30C04285" w14:textId="77777777" w:rsidR="000902B4" w:rsidRPr="00654335" w:rsidRDefault="000902B4" w:rsidP="00654335">
            <w:pPr>
              <w:jc w:val="center"/>
              <w:rPr>
                <w:rFonts w:ascii="Times New Roman" w:hAnsi="Times New Roman" w:cs="Times New Roman"/>
                <w:i/>
                <w:iCs/>
              </w:rPr>
            </w:pPr>
          </w:p>
        </w:tc>
      </w:tr>
      <w:tr w:rsidR="00CE0BD3" w14:paraId="5933C2FC" w14:textId="77777777" w:rsidTr="000902B4">
        <w:trPr>
          <w:jc w:val="center"/>
        </w:trPr>
        <w:tc>
          <w:tcPr>
            <w:tcW w:w="7656" w:type="dxa"/>
            <w:shd w:val="clear" w:color="auto" w:fill="auto"/>
            <w:vAlign w:val="center"/>
          </w:tcPr>
          <w:p w14:paraId="3FE8989E" w14:textId="35C64CB0" w:rsidR="00CE0BD3" w:rsidRPr="00654335" w:rsidRDefault="00F96116" w:rsidP="00654335">
            <w:pPr>
              <w:jc w:val="center"/>
              <w:rPr>
                <w:rFonts w:ascii="Times New Roman" w:hAnsi="Times New Roman" w:cs="Times New Roman"/>
              </w:rPr>
            </w:pPr>
            <w:r w:rsidRPr="00654335">
              <w:rPr>
                <w:rFonts w:ascii="Times New Roman" w:hAnsi="Times New Roman" w:cs="Times New Roman"/>
                <w:noProof/>
              </w:rPr>
              <w:drawing>
                <wp:inline distT="0" distB="0" distL="0" distR="0" wp14:anchorId="7F9A6718" wp14:editId="14014D1F">
                  <wp:extent cx="3595370" cy="2634657"/>
                  <wp:effectExtent l="0" t="0" r="5080" b="0"/>
                  <wp:docPr id="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9"/>
                          <pic:cNvPicPr>
                            <a:picLocks noChangeAspect="1" noChangeArrowheads="1"/>
                          </pic:cNvPicPr>
                        </pic:nvPicPr>
                        <pic:blipFill>
                          <a:blip r:embed="rId13">
                            <a:extLst>
                              <a:ext uri="{28A0092B-C50C-407E-A947-70E740481C1C}">
                                <a14:useLocalDpi xmlns:a14="http://schemas.microsoft.com/office/drawing/2010/main"/>
                              </a:ext>
                            </a:extLst>
                          </a:blip>
                          <a:stretch>
                            <a:fillRect/>
                          </a:stretch>
                        </pic:blipFill>
                        <pic:spPr bwMode="auto">
                          <a:xfrm>
                            <a:off x="0" y="0"/>
                            <a:ext cx="3595370" cy="2634657"/>
                          </a:xfrm>
                          <a:prstGeom prst="rect">
                            <a:avLst/>
                          </a:prstGeom>
                          <a:noFill/>
                          <a:ln>
                            <a:noFill/>
                          </a:ln>
                        </pic:spPr>
                      </pic:pic>
                    </a:graphicData>
                  </a:graphic>
                </wp:inline>
              </w:drawing>
            </w:r>
          </w:p>
        </w:tc>
      </w:tr>
    </w:tbl>
    <w:p w14:paraId="31CC295F" w14:textId="77777777" w:rsidR="001F62C7" w:rsidRPr="001F62C7" w:rsidRDefault="001F62C7" w:rsidP="001F62C7"/>
    <w:p w14:paraId="005BE39A" w14:textId="77777777" w:rsidR="001F62C7" w:rsidRPr="001F62C7" w:rsidRDefault="001F62C7" w:rsidP="001F62C7"/>
    <w:p w14:paraId="6037465D" w14:textId="77777777" w:rsidR="001F62C7" w:rsidRPr="001F62C7" w:rsidRDefault="001F62C7" w:rsidP="001F62C7"/>
    <w:p w14:paraId="43933933" w14:textId="77777777" w:rsidR="001F62C7" w:rsidRPr="001F62C7" w:rsidRDefault="001F62C7" w:rsidP="001F62C7"/>
    <w:p w14:paraId="02063279" w14:textId="77777777" w:rsidR="001F62C7" w:rsidRPr="001F62C7" w:rsidRDefault="001F62C7" w:rsidP="001F62C7"/>
    <w:p w14:paraId="42CAF05F" w14:textId="77777777" w:rsidR="00E335BB" w:rsidRPr="001F62C7" w:rsidRDefault="00E335BB" w:rsidP="001F62C7"/>
    <w:p w14:paraId="7E7450FD" w14:textId="77777777" w:rsidR="00E335BB" w:rsidRPr="001F62C7" w:rsidRDefault="00E335BB" w:rsidP="001F62C7"/>
    <w:p w14:paraId="4F540101" w14:textId="77777777" w:rsidR="00E335BB" w:rsidRDefault="00E335BB" w:rsidP="001F62C7"/>
    <w:p w14:paraId="64B77062" w14:textId="77777777" w:rsidR="001F62C7" w:rsidRDefault="001F62C7" w:rsidP="001F62C7"/>
    <w:p w14:paraId="6C5F4474" w14:textId="77777777" w:rsidR="001F62C7" w:rsidRDefault="001F62C7" w:rsidP="001F62C7"/>
    <w:p w14:paraId="1DD202B7" w14:textId="77777777" w:rsidR="001F62C7" w:rsidRDefault="001F62C7" w:rsidP="001F62C7"/>
    <w:p w14:paraId="1CBEE19A" w14:textId="77777777" w:rsidR="001F62C7" w:rsidRDefault="001F62C7" w:rsidP="001F62C7"/>
    <w:p w14:paraId="61E1907C" w14:textId="77777777" w:rsidR="001F62C7" w:rsidRDefault="001F62C7" w:rsidP="001F62C7"/>
    <w:p w14:paraId="2570C016" w14:textId="77777777" w:rsidR="001F62C7" w:rsidRDefault="001F62C7" w:rsidP="001F62C7"/>
    <w:p w14:paraId="7185DA11" w14:textId="77777777" w:rsidR="001F62C7" w:rsidRDefault="001F62C7" w:rsidP="001F62C7"/>
    <w:p w14:paraId="370BA25B" w14:textId="77777777" w:rsidR="001F62C7" w:rsidRDefault="001F62C7" w:rsidP="001F62C7"/>
    <w:p w14:paraId="5460515A" w14:textId="77777777" w:rsidR="001F62C7" w:rsidRDefault="001F62C7" w:rsidP="001F62C7"/>
    <w:p w14:paraId="0E1DD0CD" w14:textId="77777777" w:rsidR="001F62C7" w:rsidRDefault="001F62C7" w:rsidP="001F62C7"/>
    <w:p w14:paraId="28DFF98D" w14:textId="77777777" w:rsidR="001F62C7" w:rsidRDefault="001F62C7" w:rsidP="001F62C7"/>
    <w:p w14:paraId="33756F17" w14:textId="77777777" w:rsidR="001F62C7" w:rsidRDefault="001F62C7" w:rsidP="001F62C7"/>
    <w:p w14:paraId="3B33892B" w14:textId="77777777" w:rsidR="001F62C7" w:rsidRDefault="001F62C7" w:rsidP="001F62C7"/>
    <w:p w14:paraId="4321F8DC" w14:textId="77777777" w:rsidR="001F62C7" w:rsidRDefault="001F62C7" w:rsidP="001F62C7"/>
    <w:p w14:paraId="0954D948" w14:textId="77777777" w:rsidR="001F62C7" w:rsidRDefault="001F62C7" w:rsidP="001F62C7"/>
    <w:p w14:paraId="17204BF7" w14:textId="77777777" w:rsidR="001F62C7" w:rsidRDefault="001F62C7" w:rsidP="001F62C7"/>
    <w:p w14:paraId="4D0F0E08" w14:textId="77777777" w:rsidR="001F62C7" w:rsidRDefault="001F62C7" w:rsidP="001F62C7"/>
    <w:p w14:paraId="559A37CD" w14:textId="77777777" w:rsidR="001F62C7" w:rsidRDefault="001F62C7" w:rsidP="001F62C7"/>
    <w:p w14:paraId="185B86B9" w14:textId="77777777" w:rsidR="001F62C7" w:rsidRDefault="001F62C7" w:rsidP="001F62C7"/>
    <w:p w14:paraId="0A4C131E" w14:textId="77777777" w:rsidR="001F62C7" w:rsidRDefault="001F62C7" w:rsidP="001F62C7"/>
    <w:p w14:paraId="23862A4F" w14:textId="77777777" w:rsidR="001F62C7" w:rsidRDefault="001F62C7" w:rsidP="001F62C7"/>
    <w:p w14:paraId="6D11EC51" w14:textId="77777777" w:rsidR="00981702" w:rsidRDefault="00981702" w:rsidP="001F62C7">
      <w:pPr>
        <w:rPr>
          <w:rFonts w:ascii="Times New Roman" w:hAnsi="Times New Roman" w:cs="Times New Roman"/>
          <w:i/>
          <w:iCs/>
          <w:sz w:val="16"/>
          <w:szCs w:val="16"/>
        </w:rPr>
      </w:pPr>
    </w:p>
    <w:p w14:paraId="63A3D489" w14:textId="77777777" w:rsidR="001E4D9F" w:rsidRDefault="001E4D9F" w:rsidP="001F62C7">
      <w:pPr>
        <w:rPr>
          <w:rFonts w:ascii="Times New Roman" w:hAnsi="Times New Roman" w:cs="Times New Roman"/>
          <w:i/>
          <w:iCs/>
          <w:sz w:val="16"/>
          <w:szCs w:val="16"/>
        </w:rPr>
      </w:pPr>
    </w:p>
    <w:p w14:paraId="1F1D8861" w14:textId="77777777" w:rsidR="001F62C7" w:rsidRPr="00577413" w:rsidRDefault="001F62C7" w:rsidP="001F62C7">
      <w:pPr>
        <w:rPr>
          <w:rFonts w:ascii="Times New Roman" w:hAnsi="Times New Roman" w:cs="Times New Roman"/>
          <w:i/>
          <w:iCs/>
          <w:sz w:val="16"/>
          <w:szCs w:val="16"/>
        </w:rPr>
      </w:pPr>
      <w:r w:rsidRPr="00577413">
        <w:rPr>
          <w:rFonts w:ascii="Times New Roman" w:hAnsi="Times New Roman" w:cs="Times New Roman"/>
          <w:i/>
          <w:iCs/>
          <w:sz w:val="16"/>
          <w:szCs w:val="16"/>
        </w:rPr>
        <w:t>Blank back page</w:t>
      </w:r>
    </w:p>
    <w:p w14:paraId="4B05A756" w14:textId="77777777" w:rsidR="001F62C7" w:rsidRPr="001F62C7" w:rsidRDefault="001F62C7" w:rsidP="001F62C7"/>
    <w:p w14:paraId="32F16DA1" w14:textId="77777777" w:rsidR="001A7E01" w:rsidRPr="001A7E01" w:rsidRDefault="0096092E" w:rsidP="00136C2F">
      <w:pPr>
        <w:pStyle w:val="Heading2"/>
      </w:pPr>
      <w:bookmarkStart w:id="4" w:name="_Toc106202002"/>
      <w:r>
        <w:lastRenderedPageBreak/>
        <w:t>3.3.</w:t>
      </w:r>
      <w:r w:rsidR="0033647F">
        <w:t>1.</w:t>
      </w:r>
      <w:r w:rsidR="001A7E01" w:rsidRPr="001A7E01">
        <w:t xml:space="preserve"> </w:t>
      </w:r>
      <w:r w:rsidR="0051243E">
        <w:t>Introduction</w:t>
      </w:r>
      <w:bookmarkEnd w:id="4"/>
    </w:p>
    <w:p w14:paraId="730775BA" w14:textId="77777777" w:rsidR="001A7E01" w:rsidRPr="001A7E01" w:rsidRDefault="001A7E01" w:rsidP="0051243E">
      <w:pPr>
        <w:pStyle w:val="BodyText"/>
      </w:pPr>
      <w:r w:rsidRPr="001A7E01">
        <w:t xml:space="preserve">Water is </w:t>
      </w:r>
      <w:r w:rsidR="00302FE4">
        <w:t>a</w:t>
      </w:r>
      <w:r w:rsidRPr="001A7E01">
        <w:t xml:space="preserve"> precious natural resource, </w:t>
      </w:r>
      <w:r w:rsidR="00302FE4">
        <w:t xml:space="preserve">and </w:t>
      </w:r>
      <w:r w:rsidRPr="001A7E01">
        <w:t xml:space="preserve">dependence on clean water </w:t>
      </w:r>
      <w:r w:rsidR="00927815" w:rsidRPr="001A7E01">
        <w:t>for human consumption</w:t>
      </w:r>
      <w:r w:rsidR="00927815">
        <w:t>,</w:t>
      </w:r>
      <w:r w:rsidR="00927815" w:rsidRPr="001A7E01">
        <w:t xml:space="preserve"> agriculture</w:t>
      </w:r>
      <w:r w:rsidR="00927815">
        <w:t xml:space="preserve"> and animal husbandry</w:t>
      </w:r>
      <w:r w:rsidR="00927815" w:rsidRPr="001A7E01">
        <w:t xml:space="preserve"> </w:t>
      </w:r>
      <w:r w:rsidR="00BA798A">
        <w:t>requires</w:t>
      </w:r>
      <w:r w:rsidRPr="001A7E01">
        <w:t xml:space="preserve"> that </w:t>
      </w:r>
      <w:r w:rsidR="00302FE4">
        <w:t xml:space="preserve">the reliability of data collected from water sampling campaigns </w:t>
      </w:r>
      <w:r w:rsidR="00DD72CE">
        <w:t xml:space="preserve">is </w:t>
      </w:r>
      <w:r w:rsidR="00302FE4">
        <w:t xml:space="preserve">carefully </w:t>
      </w:r>
      <w:r w:rsidR="00DD72CE">
        <w:t>monitored</w:t>
      </w:r>
      <w:r w:rsidRPr="001A7E01">
        <w:t>. According to objective 18.36 of Agenda 21 of the United Nations Programme of Action, as stated in the 1992 Earth Summit in Rio de Janeiro (UN, 1992): “</w:t>
      </w:r>
      <w:r w:rsidRPr="001A7E01">
        <w:rPr>
          <w:i/>
        </w:rPr>
        <w:t>The complex interconnectedness of freshwater systems demands that freshwater management be holistic (taking a catchment management approach) and based on a balanced consideration of the needs of people and the environment. The Mar del Plata Action Plan has already recogni</w:t>
      </w:r>
      <w:r w:rsidR="00DD72CE">
        <w:rPr>
          <w:i/>
        </w:rPr>
        <w:t>s</w:t>
      </w:r>
      <w:r w:rsidRPr="001A7E01">
        <w:rPr>
          <w:i/>
        </w:rPr>
        <w:t>ed the intrinsic linkage between water resource development projects and their significant physical, chemical, biological, health and socio-economic repercussions</w:t>
      </w:r>
      <w:r w:rsidRPr="001A7E01">
        <w:t>. …”.</w:t>
      </w:r>
    </w:p>
    <w:p w14:paraId="003C6247" w14:textId="77777777" w:rsidR="001A7E01" w:rsidRPr="001A7E01" w:rsidRDefault="000463A9" w:rsidP="0033647F">
      <w:pPr>
        <w:pStyle w:val="Paragraph"/>
      </w:pPr>
      <w:r>
        <w:t xml:space="preserve">In this manual, </w:t>
      </w:r>
      <w:r w:rsidR="00DD72CE">
        <w:t xml:space="preserve">a </w:t>
      </w:r>
      <w:r w:rsidR="001A7E01" w:rsidRPr="001A7E01">
        <w:t>catchment basin approach</w:t>
      </w:r>
      <w:r w:rsidR="00125EEA">
        <w:t xml:space="preserve"> is used</w:t>
      </w:r>
      <w:r w:rsidR="001A7E01" w:rsidRPr="001A7E01">
        <w:t xml:space="preserve">, as </w:t>
      </w:r>
      <w:r w:rsidR="00DD72CE">
        <w:t>stipulated in</w:t>
      </w:r>
      <w:r w:rsidR="001A7E01" w:rsidRPr="001A7E01">
        <w:t xml:space="preserve"> objective 18.36 of Agenda 21, by the collection of stream water samples from second</w:t>
      </w:r>
      <w:r w:rsidR="00485FF6">
        <w:t>-</w:t>
      </w:r>
      <w:r w:rsidR="001A7E01" w:rsidRPr="001A7E01">
        <w:t>order streams with a catchment basin of &lt;100 km</w:t>
      </w:r>
      <w:r w:rsidR="001A7E01" w:rsidRPr="00AC473C">
        <w:rPr>
          <w:vertAlign w:val="superscript"/>
        </w:rPr>
        <w:t>2</w:t>
      </w:r>
      <w:r w:rsidR="001A7E01" w:rsidRPr="001A7E01">
        <w:t xml:space="preserve"> in area.</w:t>
      </w:r>
      <w:r w:rsidR="00186953">
        <w:t xml:space="preserve"> The reason for selecting second</w:t>
      </w:r>
      <w:r w:rsidR="00485FF6">
        <w:t>-</w:t>
      </w:r>
      <w:r w:rsidR="00186953">
        <w:t xml:space="preserve">order streams is that the aim of this </w:t>
      </w:r>
      <w:r w:rsidR="004047E2">
        <w:t xml:space="preserve">continental-scale </w:t>
      </w:r>
      <w:r w:rsidR="00186953">
        <w:t>survey</w:t>
      </w:r>
      <w:r w:rsidR="004047E2">
        <w:t>, apart from the establishment of the Global Geochemical Reference Network,</w:t>
      </w:r>
      <w:r w:rsidR="00186953">
        <w:t xml:space="preserve"> is to </w:t>
      </w:r>
      <w:r w:rsidR="004047E2">
        <w:t xml:space="preserve">determine </w:t>
      </w:r>
      <w:r w:rsidR="00186953">
        <w:t xml:space="preserve">the geochemical baseline </w:t>
      </w:r>
      <w:r w:rsidR="0025117E">
        <w:t>of the drainage</w:t>
      </w:r>
      <w:r w:rsidR="00E145C5">
        <w:t xml:space="preserve"> system, and to define the geochemical background levels in stream water. </w:t>
      </w:r>
      <w:r w:rsidR="00BA798A">
        <w:t xml:space="preserve">Completely pristine stream water is difficult to find because of atmospheric transport of contaminants, and their subsequent deposition at locations distant from their source. </w:t>
      </w:r>
      <w:r w:rsidR="00E145C5">
        <w:t>Hence, streams that are normally least disturbed by human activities</w:t>
      </w:r>
      <w:r w:rsidR="001A7E01" w:rsidRPr="001A7E01">
        <w:t xml:space="preserve"> </w:t>
      </w:r>
      <w:r w:rsidR="00E145C5">
        <w:t>are selected for sampling</w:t>
      </w:r>
      <w:r w:rsidR="000418AE">
        <w:t xml:space="preserve"> (refer to Stream </w:t>
      </w:r>
      <w:r w:rsidR="008870EC">
        <w:t>S</w:t>
      </w:r>
      <w:r w:rsidR="000418AE">
        <w:t xml:space="preserve">ediment </w:t>
      </w:r>
      <w:r w:rsidR="008870EC">
        <w:t xml:space="preserve">Sampling </w:t>
      </w:r>
      <w:r w:rsidR="000418AE">
        <w:t>Chapter</w:t>
      </w:r>
      <w:r w:rsidR="00762F39">
        <w:t xml:space="preserve"> 3.</w:t>
      </w:r>
      <w:r w:rsidR="008870EC">
        <w:t>4</w:t>
      </w:r>
      <w:r w:rsidR="00762F39">
        <w:t xml:space="preserve"> for more details)</w:t>
      </w:r>
      <w:r w:rsidR="00E145C5">
        <w:t>.</w:t>
      </w:r>
      <w:r w:rsidR="004047E2">
        <w:t xml:space="preserve">  </w:t>
      </w:r>
    </w:p>
    <w:p w14:paraId="2792DB17" w14:textId="77777777" w:rsidR="001A7E01" w:rsidRPr="001A7E01" w:rsidRDefault="001A7E01" w:rsidP="0033647F">
      <w:pPr>
        <w:pStyle w:val="Paragraph"/>
      </w:pPr>
      <w:r w:rsidRPr="001A7E01">
        <w:t xml:space="preserve">According to Simpson </w:t>
      </w:r>
      <w:r w:rsidR="005F79F4" w:rsidRPr="005F79F4">
        <w:rPr>
          <w:i/>
        </w:rPr>
        <w:t>et al.</w:t>
      </w:r>
      <w:r w:rsidRPr="001A7E01">
        <w:t xml:space="preserve"> (1993, p.63): “...</w:t>
      </w:r>
      <w:r>
        <w:t xml:space="preserve"> </w:t>
      </w:r>
      <w:r w:rsidRPr="001A7E01">
        <w:rPr>
          <w:i/>
        </w:rPr>
        <w:t>bedrock geochemistry and mineralisation are the most important variables which influence the surface water geochemistry. The primary control by geological parameters is variously modified by secondary influences which include geomorphological factors (especially altitude) atmospheric (climatic and coastal effects), and anthropogenic (agriculture, urban and industrial developments)</w:t>
      </w:r>
      <w:r w:rsidRPr="001A7E01">
        <w:t xml:space="preserve">.” This statement has been </w:t>
      </w:r>
      <w:r w:rsidR="00302FE4">
        <w:t>challenged</w:t>
      </w:r>
      <w:r w:rsidRPr="001A7E01">
        <w:t xml:space="preserve"> by the FOREGS Geochemical Atlas of Europe project (Salminen </w:t>
      </w:r>
      <w:r w:rsidR="005F79F4" w:rsidRPr="005F79F4">
        <w:rPr>
          <w:i/>
        </w:rPr>
        <w:t>et al.</w:t>
      </w:r>
      <w:r w:rsidRPr="001A7E01">
        <w:t>, 2005</w:t>
      </w:r>
      <w:r w:rsidR="003D35DA">
        <w:t xml:space="preserve">; De Vos, Tarvainen </w:t>
      </w:r>
      <w:r w:rsidR="005F79F4" w:rsidRPr="005F79F4">
        <w:rPr>
          <w:i/>
        </w:rPr>
        <w:t>et al.</w:t>
      </w:r>
      <w:r w:rsidR="003D35DA">
        <w:t>, 2006</w:t>
      </w:r>
      <w:r w:rsidRPr="001A7E01">
        <w:t>).  In this continental-scale stream water sampling project, with an average density of 1 sample/4800 km</w:t>
      </w:r>
      <w:r w:rsidRPr="008753B0">
        <w:rPr>
          <w:vertAlign w:val="superscript"/>
        </w:rPr>
        <w:t>2</w:t>
      </w:r>
      <w:r w:rsidRPr="001A7E01">
        <w:t>, “</w:t>
      </w:r>
      <w:r w:rsidRPr="001A7E01">
        <w:rPr>
          <w:i/>
        </w:rPr>
        <w:t xml:space="preserve">Most patterns appear to be controlled less directly by geology, but more by climate-related parameters such as rainfall, temperature, acidity and organic matter, in combination with topography and distance from the ocean, </w:t>
      </w:r>
      <w:r w:rsidR="005F79F4" w:rsidRPr="005F79F4">
        <w:rPr>
          <w:i/>
        </w:rPr>
        <w:t>i.e.</w:t>
      </w:r>
      <w:r w:rsidRPr="001A7E01">
        <w:rPr>
          <w:i/>
        </w:rPr>
        <w:t>, the source of precipitation</w:t>
      </w:r>
      <w:r w:rsidRPr="001A7E01">
        <w:t xml:space="preserve">” (De Vivo </w:t>
      </w:r>
      <w:r w:rsidR="005F79F4" w:rsidRPr="005F79F4">
        <w:rPr>
          <w:i/>
        </w:rPr>
        <w:t>et al.</w:t>
      </w:r>
      <w:r w:rsidRPr="001A7E01">
        <w:t>, 2006, p.33).</w:t>
      </w:r>
      <w:r w:rsidR="00302FE4">
        <w:t xml:space="preserve"> The difference in the conclusions reached by Simpson </w:t>
      </w:r>
      <w:r w:rsidR="005F79F4" w:rsidRPr="005F79F4">
        <w:rPr>
          <w:i/>
        </w:rPr>
        <w:t>et al.</w:t>
      </w:r>
      <w:r w:rsidR="00302FE4">
        <w:t xml:space="preserve"> (1993) versus De </w:t>
      </w:r>
      <w:r w:rsidR="00DC0D26">
        <w:t>Vivo</w:t>
      </w:r>
      <w:r w:rsidR="00302FE4">
        <w:t xml:space="preserve"> </w:t>
      </w:r>
      <w:r w:rsidR="005F79F4" w:rsidRPr="005F79F4">
        <w:rPr>
          <w:i/>
        </w:rPr>
        <w:t>et al.</w:t>
      </w:r>
      <w:r w:rsidR="00302FE4">
        <w:t xml:space="preserve"> (2006) may be due to the </w:t>
      </w:r>
      <w:r w:rsidR="003A7D95">
        <w:t xml:space="preserve">average </w:t>
      </w:r>
      <w:r w:rsidR="00302FE4">
        <w:t xml:space="preserve">density of sampling, </w:t>
      </w:r>
      <w:r w:rsidR="005F79F4" w:rsidRPr="005F79F4">
        <w:rPr>
          <w:i/>
          <w:iCs/>
        </w:rPr>
        <w:t>i.e.</w:t>
      </w:r>
      <w:r w:rsidR="00302FE4">
        <w:t>, 1 sample</w:t>
      </w:r>
      <w:r w:rsidR="007C27D0">
        <w:t>/km</w:t>
      </w:r>
      <w:r w:rsidR="007C27D0" w:rsidRPr="007C27D0">
        <w:rPr>
          <w:vertAlign w:val="superscript"/>
        </w:rPr>
        <w:t>2</w:t>
      </w:r>
      <w:r w:rsidR="007C27D0">
        <w:t xml:space="preserve"> and 1 sample/4800 km</w:t>
      </w:r>
      <w:r w:rsidR="007C27D0" w:rsidRPr="007C27D0">
        <w:rPr>
          <w:vertAlign w:val="superscript"/>
        </w:rPr>
        <w:t>2</w:t>
      </w:r>
      <w:r w:rsidR="009F12E6">
        <w:t>, respectively.</w:t>
      </w:r>
    </w:p>
    <w:p w14:paraId="47EBDC05" w14:textId="77777777" w:rsidR="001A7E01" w:rsidRPr="001A7E01" w:rsidRDefault="001A7E01" w:rsidP="0033647F">
      <w:pPr>
        <w:pStyle w:val="Paragraph"/>
      </w:pPr>
      <w:r w:rsidRPr="001A7E01">
        <w:t xml:space="preserve">In the compilation of </w:t>
      </w:r>
      <w:r w:rsidR="005070E7">
        <w:t xml:space="preserve">these </w:t>
      </w:r>
      <w:r w:rsidRPr="001A7E01">
        <w:t xml:space="preserve">stream water sampling instructions, the main source is the FOREGS Geochemical Mapping Field Manual (Salminen, Tarvainen </w:t>
      </w:r>
      <w:r w:rsidR="005F79F4" w:rsidRPr="005F79F4">
        <w:rPr>
          <w:i/>
        </w:rPr>
        <w:t>et al.</w:t>
      </w:r>
      <w:r w:rsidRPr="001A7E01">
        <w:t>, 1998). However, other sampling manuals have been consulted (</w:t>
      </w:r>
      <w:r w:rsidR="005F79F4" w:rsidRPr="005F79F4">
        <w:rPr>
          <w:i/>
        </w:rPr>
        <w:t>e.g.</w:t>
      </w:r>
      <w:r w:rsidRPr="001A7E01">
        <w:t>, Bartra</w:t>
      </w:r>
      <w:r w:rsidR="009551CC">
        <w:t>m</w:t>
      </w:r>
      <w:r w:rsidRPr="001A7E01">
        <w:t xml:space="preserve"> and Bal</w:t>
      </w:r>
      <w:r w:rsidR="004C4DC9">
        <w:t>l</w:t>
      </w:r>
      <w:r w:rsidRPr="001A7E01">
        <w:t xml:space="preserve">ance, 1996; Chapman, 1996; </w:t>
      </w:r>
      <w:r w:rsidR="00416701" w:rsidRPr="001A7E01">
        <w:t xml:space="preserve">US EPA, </w:t>
      </w:r>
      <w:r w:rsidR="00416701">
        <w:t xml:space="preserve">1996, </w:t>
      </w:r>
      <w:r w:rsidR="00416701" w:rsidRPr="001A7E01">
        <w:t xml:space="preserve">2013; </w:t>
      </w:r>
      <w:r w:rsidR="00842230">
        <w:t xml:space="preserve">Gregorauskiene </w:t>
      </w:r>
      <w:r w:rsidR="005F79F4" w:rsidRPr="005F79F4">
        <w:rPr>
          <w:i/>
        </w:rPr>
        <w:t>et al.</w:t>
      </w:r>
      <w:r w:rsidR="00842230">
        <w:t xml:space="preserve">, 2000; </w:t>
      </w:r>
      <w:r w:rsidR="000C68B7">
        <w:t xml:space="preserve">Myumbilwa </w:t>
      </w:r>
      <w:r w:rsidR="005F79F4" w:rsidRPr="005F79F4">
        <w:rPr>
          <w:i/>
        </w:rPr>
        <w:t>et al.</w:t>
      </w:r>
      <w:r w:rsidR="000C68B7">
        <w:t xml:space="preserve">, 2007; </w:t>
      </w:r>
      <w:r w:rsidRPr="001A7E01">
        <w:t>Musselman, 2012; Danielson, 2014).</w:t>
      </w:r>
    </w:p>
    <w:p w14:paraId="3E648BCD" w14:textId="77777777" w:rsidR="001A7E01" w:rsidRPr="001A7E01" w:rsidRDefault="0096092E" w:rsidP="0033647F">
      <w:pPr>
        <w:pStyle w:val="Heading2"/>
      </w:pPr>
      <w:bookmarkStart w:id="5" w:name="_Toc106202003"/>
      <w:r>
        <w:t>3.3.</w:t>
      </w:r>
      <w:r w:rsidR="0033647F">
        <w:t>2.</w:t>
      </w:r>
      <w:r w:rsidR="001A7E01" w:rsidRPr="001A7E01">
        <w:t xml:space="preserve"> Stream water sampling</w:t>
      </w:r>
      <w:bookmarkEnd w:id="5"/>
    </w:p>
    <w:p w14:paraId="32540519" w14:textId="77777777" w:rsidR="001A7E01" w:rsidRDefault="009551CC" w:rsidP="001A7E01">
      <w:pPr>
        <w:spacing w:after="0" w:line="240" w:lineRule="auto"/>
        <w:rPr>
          <w:rFonts w:ascii="Times New Roman" w:hAnsi="Times New Roman" w:cs="Times New Roman"/>
          <w:sz w:val="24"/>
          <w:szCs w:val="24"/>
        </w:rPr>
      </w:pPr>
      <w:r>
        <w:rPr>
          <w:rFonts w:ascii="Times New Roman" w:hAnsi="Times New Roman" w:cs="Times New Roman"/>
          <w:sz w:val="24"/>
          <w:szCs w:val="24"/>
        </w:rPr>
        <w:t>Flowing</w:t>
      </w:r>
      <w:r w:rsidR="001A7E01" w:rsidRPr="001A7E01">
        <w:rPr>
          <w:rFonts w:ascii="Times New Roman" w:hAnsi="Times New Roman" w:cs="Times New Roman"/>
          <w:sz w:val="24"/>
          <w:szCs w:val="24"/>
        </w:rPr>
        <w:t xml:space="preserve"> stream water is collected from </w:t>
      </w:r>
      <w:r w:rsidR="003D35DA">
        <w:rPr>
          <w:rFonts w:ascii="Times New Roman" w:hAnsi="Times New Roman" w:cs="Times New Roman"/>
          <w:sz w:val="24"/>
          <w:szCs w:val="24"/>
        </w:rPr>
        <w:t>a</w:t>
      </w:r>
      <w:r w:rsidR="001A7E01" w:rsidRPr="001A7E01">
        <w:rPr>
          <w:rFonts w:ascii="Times New Roman" w:hAnsi="Times New Roman" w:cs="Times New Roman"/>
          <w:sz w:val="24"/>
          <w:szCs w:val="24"/>
        </w:rPr>
        <w:t xml:space="preserve"> small, second</w:t>
      </w:r>
      <w:r w:rsidR="0023268C">
        <w:rPr>
          <w:rFonts w:ascii="Times New Roman" w:hAnsi="Times New Roman" w:cs="Times New Roman"/>
          <w:sz w:val="24"/>
          <w:szCs w:val="24"/>
        </w:rPr>
        <w:t>-</w:t>
      </w:r>
      <w:r w:rsidR="001A7E01" w:rsidRPr="001A7E01">
        <w:rPr>
          <w:rFonts w:ascii="Times New Roman" w:hAnsi="Times New Roman" w:cs="Times New Roman"/>
          <w:sz w:val="24"/>
          <w:szCs w:val="24"/>
        </w:rPr>
        <w:t>order, drainage basin (&lt;100 km</w:t>
      </w:r>
      <w:r w:rsidR="001A7E01" w:rsidRPr="005070E7">
        <w:rPr>
          <w:rFonts w:ascii="Times New Roman" w:hAnsi="Times New Roman" w:cs="Times New Roman"/>
          <w:sz w:val="24"/>
          <w:szCs w:val="24"/>
          <w:vertAlign w:val="superscript"/>
        </w:rPr>
        <w:t>2</w:t>
      </w:r>
      <w:r w:rsidR="008653D3">
        <w:rPr>
          <w:rFonts w:ascii="Times New Roman" w:hAnsi="Times New Roman" w:cs="Times New Roman"/>
          <w:sz w:val="24"/>
          <w:szCs w:val="24"/>
        </w:rPr>
        <w:t xml:space="preserve">; see </w:t>
      </w:r>
      <w:bookmarkStart w:id="6" w:name="_Hlk96260331"/>
      <w:r w:rsidR="00FC308B">
        <w:rPr>
          <w:rFonts w:ascii="Times New Roman" w:hAnsi="Times New Roman" w:cs="Times New Roman"/>
          <w:sz w:val="24"/>
          <w:szCs w:val="24"/>
        </w:rPr>
        <w:t>Figs. 2.5 &amp; 2.8 in Chapter 2</w:t>
      </w:r>
      <w:bookmarkEnd w:id="6"/>
      <w:r w:rsidR="001A7E01" w:rsidRPr="001A7E01">
        <w:rPr>
          <w:rFonts w:ascii="Times New Roman" w:hAnsi="Times New Roman" w:cs="Times New Roman"/>
          <w:sz w:val="24"/>
          <w:szCs w:val="24"/>
        </w:rPr>
        <w:t>) at the same site as active stream sediment (see Chapter 3.</w:t>
      </w:r>
      <w:r w:rsidR="00416701">
        <w:rPr>
          <w:rFonts w:ascii="Times New Roman" w:hAnsi="Times New Roman" w:cs="Times New Roman"/>
          <w:sz w:val="24"/>
          <w:szCs w:val="24"/>
        </w:rPr>
        <w:t>4</w:t>
      </w:r>
      <w:r w:rsidR="008653D3">
        <w:rPr>
          <w:rFonts w:ascii="Times New Roman" w:hAnsi="Times New Roman" w:cs="Times New Roman"/>
          <w:sz w:val="24"/>
          <w:szCs w:val="24"/>
        </w:rPr>
        <w:t xml:space="preserve"> and Fig. 3.4.1</w:t>
      </w:r>
      <w:r w:rsidR="001A7E01" w:rsidRPr="001A7E01">
        <w:rPr>
          <w:rFonts w:ascii="Times New Roman" w:hAnsi="Times New Roman" w:cs="Times New Roman"/>
          <w:sz w:val="24"/>
          <w:szCs w:val="24"/>
        </w:rPr>
        <w:t>). In semi-dry and dry terrain</w:t>
      </w:r>
      <w:r w:rsidR="003D35DA">
        <w:rPr>
          <w:rFonts w:ascii="Times New Roman" w:hAnsi="Times New Roman" w:cs="Times New Roman"/>
          <w:sz w:val="24"/>
          <w:szCs w:val="24"/>
        </w:rPr>
        <w:t>s</w:t>
      </w:r>
      <w:r w:rsidR="001A7E01" w:rsidRPr="001A7E01">
        <w:rPr>
          <w:rFonts w:ascii="Times New Roman" w:hAnsi="Times New Roman" w:cs="Times New Roman"/>
          <w:sz w:val="24"/>
          <w:szCs w:val="24"/>
        </w:rPr>
        <w:t xml:space="preserve">, such as </w:t>
      </w:r>
      <w:r w:rsidR="00F777E0">
        <w:rPr>
          <w:rFonts w:ascii="Times New Roman" w:hAnsi="Times New Roman" w:cs="Times New Roman"/>
          <w:sz w:val="24"/>
          <w:szCs w:val="24"/>
        </w:rPr>
        <w:t>s</w:t>
      </w:r>
      <w:r w:rsidR="001A7E01" w:rsidRPr="001A7E01">
        <w:rPr>
          <w:rFonts w:ascii="Times New Roman" w:hAnsi="Times New Roman" w:cs="Times New Roman"/>
          <w:sz w:val="24"/>
          <w:szCs w:val="24"/>
        </w:rPr>
        <w:t xml:space="preserve">outhern Europe, </w:t>
      </w:r>
      <w:r w:rsidR="003E2184">
        <w:rPr>
          <w:rFonts w:ascii="Times New Roman" w:hAnsi="Times New Roman" w:cs="Times New Roman"/>
          <w:sz w:val="24"/>
          <w:szCs w:val="24"/>
        </w:rPr>
        <w:t xml:space="preserve">North and </w:t>
      </w:r>
      <w:r w:rsidR="001A7E01" w:rsidRPr="001A7E01">
        <w:rPr>
          <w:rFonts w:ascii="Times New Roman" w:hAnsi="Times New Roman" w:cs="Times New Roman"/>
          <w:sz w:val="24"/>
          <w:szCs w:val="24"/>
        </w:rPr>
        <w:t>South Africa, Namibia, parts of North</w:t>
      </w:r>
      <w:r w:rsidR="005070E7">
        <w:rPr>
          <w:rFonts w:ascii="Times New Roman" w:hAnsi="Times New Roman" w:cs="Times New Roman"/>
          <w:sz w:val="24"/>
          <w:szCs w:val="24"/>
        </w:rPr>
        <w:t>, Central</w:t>
      </w:r>
      <w:r w:rsidR="001A7E01" w:rsidRPr="001A7E01">
        <w:rPr>
          <w:rFonts w:ascii="Times New Roman" w:hAnsi="Times New Roman" w:cs="Times New Roman"/>
          <w:sz w:val="24"/>
          <w:szCs w:val="24"/>
        </w:rPr>
        <w:t xml:space="preserve"> and South America, Australia, and other countries with dry late spring, summer and early autumn seasons, streams may not have </w:t>
      </w:r>
      <w:r>
        <w:rPr>
          <w:rFonts w:ascii="Times New Roman" w:hAnsi="Times New Roman" w:cs="Times New Roman"/>
          <w:sz w:val="24"/>
          <w:szCs w:val="24"/>
        </w:rPr>
        <w:t>flowing</w:t>
      </w:r>
      <w:r w:rsidR="001A7E01" w:rsidRPr="001A7E01">
        <w:rPr>
          <w:rFonts w:ascii="Times New Roman" w:hAnsi="Times New Roman" w:cs="Times New Roman"/>
          <w:sz w:val="24"/>
          <w:szCs w:val="24"/>
        </w:rPr>
        <w:t xml:space="preserve"> water if sampling is carried out during these periods, </w:t>
      </w:r>
      <w:r w:rsidR="00F777E0">
        <w:rPr>
          <w:rFonts w:ascii="Times New Roman" w:hAnsi="Times New Roman" w:cs="Times New Roman"/>
          <w:sz w:val="24"/>
          <w:szCs w:val="24"/>
        </w:rPr>
        <w:t>yet</w:t>
      </w:r>
      <w:r w:rsidR="001A7E01" w:rsidRPr="001A7E01">
        <w:rPr>
          <w:rFonts w:ascii="Times New Roman" w:hAnsi="Times New Roman" w:cs="Times New Roman"/>
          <w:sz w:val="24"/>
          <w:szCs w:val="24"/>
        </w:rPr>
        <w:t xml:space="preserve"> ponds with stagnant water may be found. </w:t>
      </w:r>
      <w:r w:rsidR="00F777E0">
        <w:rPr>
          <w:rFonts w:ascii="Times New Roman" w:hAnsi="Times New Roman" w:cs="Times New Roman"/>
          <w:sz w:val="24"/>
          <w:szCs w:val="24"/>
        </w:rPr>
        <w:t>No samples should be collected from such ponds, s</w:t>
      </w:r>
      <w:r w:rsidR="001A7E01" w:rsidRPr="001A7E01">
        <w:rPr>
          <w:rFonts w:ascii="Times New Roman" w:hAnsi="Times New Roman" w:cs="Times New Roman"/>
          <w:sz w:val="24"/>
          <w:szCs w:val="24"/>
        </w:rPr>
        <w:t xml:space="preserve">ince the geochemistry of stagnant water is normally different from that of </w:t>
      </w:r>
      <w:r>
        <w:rPr>
          <w:rFonts w:ascii="Times New Roman" w:hAnsi="Times New Roman" w:cs="Times New Roman"/>
          <w:sz w:val="24"/>
          <w:szCs w:val="24"/>
        </w:rPr>
        <w:t>flowing</w:t>
      </w:r>
      <w:r w:rsidR="001A7E01" w:rsidRPr="001A7E01">
        <w:rPr>
          <w:rFonts w:ascii="Times New Roman" w:hAnsi="Times New Roman" w:cs="Times New Roman"/>
          <w:sz w:val="24"/>
          <w:szCs w:val="24"/>
        </w:rPr>
        <w:t xml:space="preserve"> stream water.</w:t>
      </w:r>
    </w:p>
    <w:p w14:paraId="5C5470D0" w14:textId="77777777" w:rsidR="00D81D15" w:rsidRDefault="000D0508" w:rsidP="000D0508">
      <w:pPr>
        <w:pStyle w:val="Paragraph"/>
      </w:pPr>
      <w:r>
        <w:t xml:space="preserve">In true </w:t>
      </w:r>
      <w:r w:rsidR="00F777E0">
        <w:t xml:space="preserve">humid </w:t>
      </w:r>
      <w:r>
        <w:t xml:space="preserve">tropical and temperate climates, streams </w:t>
      </w:r>
      <w:r w:rsidRPr="000D0508">
        <w:t>will rarely run dry and there is always an abundance of water</w:t>
      </w:r>
      <w:r>
        <w:t>. However, t</w:t>
      </w:r>
      <w:r w:rsidRPr="000D0508">
        <w:t xml:space="preserve">he wettest time of the year should be avoided </w:t>
      </w:r>
      <w:r>
        <w:t xml:space="preserve">in order </w:t>
      </w:r>
      <w:r>
        <w:lastRenderedPageBreak/>
        <w:t xml:space="preserve">not </w:t>
      </w:r>
      <w:r w:rsidRPr="000D0508">
        <w:t>to sample</w:t>
      </w:r>
      <w:r w:rsidR="007C27D0">
        <w:t xml:space="preserve"> during</w:t>
      </w:r>
      <w:r w:rsidRPr="000D0508">
        <w:t xml:space="preserve"> periods </w:t>
      </w:r>
      <w:r w:rsidR="007C27D0">
        <w:t xml:space="preserve">of high rainfall and flood events </w:t>
      </w:r>
      <w:r w:rsidRPr="000D0508">
        <w:t>when the stream</w:t>
      </w:r>
      <w:r>
        <w:t xml:space="preserve"> water is </w:t>
      </w:r>
      <w:r w:rsidRPr="000D0508">
        <w:t xml:space="preserve">diluted with substantial </w:t>
      </w:r>
      <w:r w:rsidR="007C27D0">
        <w:t>surface water</w:t>
      </w:r>
      <w:r w:rsidRPr="000D0508">
        <w:t xml:space="preserve"> run</w:t>
      </w:r>
      <w:r>
        <w:t>-</w:t>
      </w:r>
      <w:r w:rsidRPr="000D0508">
        <w:t xml:space="preserve">off. </w:t>
      </w:r>
      <w:r w:rsidR="00D81D15">
        <w:t xml:space="preserve">Ideally, stream water samples should not be collected within forty-eight hours of </w:t>
      </w:r>
      <w:r w:rsidR="005D2A1B">
        <w:t xml:space="preserve">a </w:t>
      </w:r>
      <w:r w:rsidR="00D81D15">
        <w:t xml:space="preserve">rainfall event in </w:t>
      </w:r>
      <w:r w:rsidR="005D2A1B">
        <w:t>the selected second</w:t>
      </w:r>
      <w:r w:rsidR="00485FF6">
        <w:t>-</w:t>
      </w:r>
      <w:r w:rsidR="005D2A1B">
        <w:t>order catchment basin.</w:t>
      </w:r>
      <w:r w:rsidR="00C20DD9">
        <w:t xml:space="preserve"> If this is not possible, the time of the rainfall event should be recorded on the field observations sheet.</w:t>
      </w:r>
    </w:p>
    <w:p w14:paraId="2E78C882" w14:textId="77777777" w:rsidR="000D0508" w:rsidRDefault="000D0508" w:rsidP="000D0508">
      <w:pPr>
        <w:pStyle w:val="Paragraph"/>
      </w:pPr>
      <w:r w:rsidRPr="000D0508">
        <w:t>If the sampling campaign is to be carried out over several years</w:t>
      </w:r>
      <w:r>
        <w:t>,</w:t>
      </w:r>
      <w:r w:rsidRPr="000D0508">
        <w:t xml:space="preserve"> it is important </w:t>
      </w:r>
      <w:r w:rsidR="00D85B80">
        <w:t xml:space="preserve">to collect the </w:t>
      </w:r>
      <w:r>
        <w:t xml:space="preserve">stream water </w:t>
      </w:r>
      <w:r w:rsidRPr="000D0508">
        <w:t>samples during the same climatic season</w:t>
      </w:r>
      <w:r>
        <w:t>.</w:t>
      </w:r>
      <w:r w:rsidR="009551CC">
        <w:t xml:space="preserve"> </w:t>
      </w:r>
      <w:r w:rsidR="00F777E0">
        <w:t xml:space="preserve">Other parameters to be </w:t>
      </w:r>
      <w:r w:rsidR="004D0415">
        <w:t xml:space="preserve">considered </w:t>
      </w:r>
      <w:r w:rsidR="00E83B3E">
        <w:t>are</w:t>
      </w:r>
      <w:r w:rsidR="004D0415">
        <w:t xml:space="preserve"> </w:t>
      </w:r>
      <w:r w:rsidR="00E83B3E">
        <w:t>the transient character of</w:t>
      </w:r>
      <w:r w:rsidR="004D0415">
        <w:t xml:space="preserve"> stream water chemical composition, and </w:t>
      </w:r>
      <w:r w:rsidR="00E83B3E">
        <w:t xml:space="preserve">that </w:t>
      </w:r>
      <w:r w:rsidR="004D0415">
        <w:t>element concentrations are susceptible to various sources of temporal variation</w:t>
      </w:r>
      <w:r w:rsidR="000D4ECD">
        <w:t>. Thus,</w:t>
      </w:r>
      <w:r w:rsidR="004D0415">
        <w:t xml:space="preserve"> the generated data are ‘</w:t>
      </w:r>
      <w:r w:rsidR="004D0415" w:rsidRPr="003E2184">
        <w:rPr>
          <w:i/>
          <w:iCs/>
        </w:rPr>
        <w:t>snapshots</w:t>
      </w:r>
      <w:r w:rsidR="004D0415">
        <w:t xml:space="preserve">’ of the </w:t>
      </w:r>
      <w:r w:rsidR="003E2184">
        <w:t xml:space="preserve">chemical </w:t>
      </w:r>
      <w:r w:rsidR="004D0415">
        <w:t xml:space="preserve">state of </w:t>
      </w:r>
      <w:r w:rsidR="00310FC1">
        <w:t>stream water</w:t>
      </w:r>
      <w:r w:rsidR="004D0415">
        <w:t xml:space="preserve"> at the time of sampling (Lark </w:t>
      </w:r>
      <w:r w:rsidR="005F79F4" w:rsidRPr="005F79F4">
        <w:rPr>
          <w:i/>
          <w:iCs/>
        </w:rPr>
        <w:t>et al.</w:t>
      </w:r>
      <w:r w:rsidR="004D0415">
        <w:t xml:space="preserve">, 2016). </w:t>
      </w:r>
      <w:r w:rsidR="007C27D0">
        <w:t>T</w:t>
      </w:r>
      <w:r w:rsidR="004D0415">
        <w:t xml:space="preserve">hese authors </w:t>
      </w:r>
      <w:r w:rsidR="009216F6">
        <w:t>recommend</w:t>
      </w:r>
      <w:r w:rsidR="007C27D0">
        <w:t xml:space="preserve"> </w:t>
      </w:r>
      <w:r w:rsidR="009216F6">
        <w:t>setting up</w:t>
      </w:r>
      <w:r w:rsidR="004D0415">
        <w:t xml:space="preserve"> monitoring </w:t>
      </w:r>
      <w:r w:rsidR="00310FC1">
        <w:t xml:space="preserve">sites on selected </w:t>
      </w:r>
      <w:r w:rsidR="004D0415">
        <w:t>streams</w:t>
      </w:r>
      <w:r w:rsidR="00E83B3E">
        <w:t xml:space="preserve">, where </w:t>
      </w:r>
      <w:r w:rsidR="004D0415">
        <w:t>daily stream water samples are collected over variable time intervals</w:t>
      </w:r>
      <w:r w:rsidR="007C27D0">
        <w:t>. The statistical analyses of water geochemical data from these monitoring sites can</w:t>
      </w:r>
      <w:r w:rsidR="004D0415">
        <w:t xml:space="preserve"> supplement the </w:t>
      </w:r>
      <w:r w:rsidR="007C27D0">
        <w:t>results</w:t>
      </w:r>
      <w:r w:rsidR="004D0415">
        <w:t xml:space="preserve"> from the </w:t>
      </w:r>
      <w:r w:rsidR="007C27D0">
        <w:t xml:space="preserve">analysis of </w:t>
      </w:r>
      <w:r w:rsidR="004D0415">
        <w:t>routine stream water samples</w:t>
      </w:r>
      <w:r w:rsidR="00D567AB">
        <w:t xml:space="preserve">, collected in </w:t>
      </w:r>
      <w:r w:rsidR="006A5424">
        <w:t xml:space="preserve">a </w:t>
      </w:r>
      <w:r w:rsidR="00D567AB">
        <w:t>once-off sampling campaign</w:t>
      </w:r>
      <w:r w:rsidR="007C27D0">
        <w:t xml:space="preserve"> to predict temporal effects on water geochemistry</w:t>
      </w:r>
      <w:r w:rsidR="00D567AB">
        <w:t>.</w:t>
      </w:r>
      <w:r w:rsidR="009551CC">
        <w:t xml:space="preserve"> </w:t>
      </w:r>
    </w:p>
    <w:p w14:paraId="6AB1011C" w14:textId="77777777" w:rsidR="005C28D0" w:rsidRPr="001A7E01" w:rsidRDefault="00BF6478" w:rsidP="00BF6478">
      <w:pPr>
        <w:pStyle w:val="Paragraph"/>
      </w:pPr>
      <w:r w:rsidRPr="00FC308B">
        <w:rPr>
          <w:i/>
          <w:iCs/>
        </w:rPr>
        <w:t>Stream water, as stream sediment, is always sampled upstream from bridges, artificial channels (culverts, flumes), and settlements</w:t>
      </w:r>
      <w:r w:rsidR="00635201" w:rsidRPr="00FC308B">
        <w:rPr>
          <w:i/>
          <w:iCs/>
        </w:rPr>
        <w:t xml:space="preserve"> (refer to</w:t>
      </w:r>
      <w:r w:rsidR="00847175" w:rsidRPr="00FC308B">
        <w:rPr>
          <w:i/>
          <w:iCs/>
        </w:rPr>
        <w:t xml:space="preserve"> Stream </w:t>
      </w:r>
      <w:r w:rsidR="00416701" w:rsidRPr="00FC308B">
        <w:rPr>
          <w:i/>
          <w:iCs/>
        </w:rPr>
        <w:t>S</w:t>
      </w:r>
      <w:r w:rsidR="00847175" w:rsidRPr="00FC308B">
        <w:rPr>
          <w:i/>
          <w:iCs/>
        </w:rPr>
        <w:t>ediment</w:t>
      </w:r>
      <w:r w:rsidR="00635201" w:rsidRPr="00FC308B">
        <w:rPr>
          <w:i/>
          <w:iCs/>
        </w:rPr>
        <w:t xml:space="preserve"> </w:t>
      </w:r>
      <w:r w:rsidR="00416701" w:rsidRPr="00FC308B">
        <w:rPr>
          <w:i/>
          <w:iCs/>
        </w:rPr>
        <w:t xml:space="preserve">Sampling </w:t>
      </w:r>
      <w:r w:rsidR="00847175" w:rsidRPr="00FC308B">
        <w:rPr>
          <w:i/>
          <w:iCs/>
        </w:rPr>
        <w:t>Chapter 3.</w:t>
      </w:r>
      <w:r w:rsidR="00416701" w:rsidRPr="00FC308B">
        <w:rPr>
          <w:i/>
          <w:iCs/>
        </w:rPr>
        <w:t>4</w:t>
      </w:r>
      <w:r w:rsidR="00E9706F" w:rsidRPr="00FC308B">
        <w:rPr>
          <w:i/>
          <w:iCs/>
        </w:rPr>
        <w:t xml:space="preserve"> </w:t>
      </w:r>
      <w:r w:rsidR="00310FC1" w:rsidRPr="00FC308B">
        <w:rPr>
          <w:i/>
          <w:iCs/>
        </w:rPr>
        <w:t>and Section</w:t>
      </w:r>
      <w:r w:rsidR="00FC308B">
        <w:rPr>
          <w:i/>
          <w:iCs/>
        </w:rPr>
        <w:t>s §3.4.1 and</w:t>
      </w:r>
      <w:r w:rsidR="00310FC1" w:rsidRPr="00FC308B">
        <w:rPr>
          <w:i/>
          <w:iCs/>
        </w:rPr>
        <w:t xml:space="preserve"> </w:t>
      </w:r>
      <w:r w:rsidR="005F79F4" w:rsidRPr="00FC308B">
        <w:rPr>
          <w:i/>
          <w:iCs/>
        </w:rPr>
        <w:t>§</w:t>
      </w:r>
      <w:r w:rsidR="0096092E" w:rsidRPr="00FC308B">
        <w:rPr>
          <w:i/>
          <w:iCs/>
        </w:rPr>
        <w:t>3.</w:t>
      </w:r>
      <w:r w:rsidR="00FC308B">
        <w:rPr>
          <w:i/>
          <w:iCs/>
        </w:rPr>
        <w:t>4</w:t>
      </w:r>
      <w:r w:rsidR="0096092E" w:rsidRPr="00FC308B">
        <w:rPr>
          <w:i/>
          <w:iCs/>
        </w:rPr>
        <w:t>.</w:t>
      </w:r>
      <w:r w:rsidR="0017528D" w:rsidRPr="00FC308B">
        <w:rPr>
          <w:i/>
          <w:iCs/>
        </w:rPr>
        <w:t xml:space="preserve">4 </w:t>
      </w:r>
      <w:r w:rsidR="00E9706F" w:rsidRPr="00FC308B">
        <w:rPr>
          <w:i/>
          <w:iCs/>
        </w:rPr>
        <w:t xml:space="preserve">for </w:t>
      </w:r>
      <w:r w:rsidR="00901C05" w:rsidRPr="00FC308B">
        <w:rPr>
          <w:i/>
          <w:iCs/>
        </w:rPr>
        <w:t>information about selecting a suitable sampling site on a second</w:t>
      </w:r>
      <w:r w:rsidR="00485FF6">
        <w:rPr>
          <w:i/>
          <w:iCs/>
        </w:rPr>
        <w:t>-</w:t>
      </w:r>
      <w:r w:rsidR="00901C05" w:rsidRPr="00FC308B">
        <w:rPr>
          <w:i/>
          <w:iCs/>
        </w:rPr>
        <w:t>order stream</w:t>
      </w:r>
      <w:r w:rsidR="00847175" w:rsidRPr="00FC308B">
        <w:rPr>
          <w:i/>
          <w:iCs/>
        </w:rPr>
        <w:t>)</w:t>
      </w:r>
      <w:r>
        <w:t>.</w:t>
      </w:r>
    </w:p>
    <w:p w14:paraId="23847FDE" w14:textId="77777777" w:rsidR="001A7E01" w:rsidRDefault="0096092E" w:rsidP="0033647F">
      <w:pPr>
        <w:pStyle w:val="Heading3"/>
      </w:pPr>
      <w:bookmarkStart w:id="7" w:name="_Toc106202004"/>
      <w:r>
        <w:t>3.3.</w:t>
      </w:r>
      <w:r w:rsidR="001A7E01" w:rsidRPr="001A7E01">
        <w:t>2.</w:t>
      </w:r>
      <w:r w:rsidR="0033647F">
        <w:t>1.</w:t>
      </w:r>
      <w:r w:rsidR="001A7E01" w:rsidRPr="001A7E01">
        <w:t xml:space="preserve"> Stream water samples to be collected</w:t>
      </w:r>
      <w:bookmarkEnd w:id="7"/>
    </w:p>
    <w:p w14:paraId="2D2A2252" w14:textId="77777777" w:rsidR="003D35DA" w:rsidRPr="003D35DA" w:rsidRDefault="003D35DA" w:rsidP="003D35DA">
      <w:pPr>
        <w:pStyle w:val="BodyText"/>
      </w:pPr>
      <w:r>
        <w:t xml:space="preserve">The following stream water samples </w:t>
      </w:r>
      <w:r w:rsidR="00D567AB">
        <w:t>are</w:t>
      </w:r>
      <w:r>
        <w:t xml:space="preserve"> collected from a second</w:t>
      </w:r>
      <w:r w:rsidR="00485FF6">
        <w:t>-</w:t>
      </w:r>
      <w:r>
        <w:t>order stream:</w:t>
      </w:r>
    </w:p>
    <w:p w14:paraId="44735FE2" w14:textId="77777777" w:rsidR="001A7E01" w:rsidRPr="001A7E01" w:rsidRDefault="001A7E01" w:rsidP="001A7E01">
      <w:pPr>
        <w:spacing w:after="0" w:line="240" w:lineRule="auto"/>
        <w:rPr>
          <w:rFonts w:ascii="Times New Roman" w:hAnsi="Times New Roman" w:cs="Times New Roman"/>
          <w:sz w:val="24"/>
          <w:szCs w:val="24"/>
        </w:rPr>
      </w:pP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DEEAF6" w:fill="DEEAF6"/>
        <w:tblLook w:val="04A0" w:firstRow="1" w:lastRow="0" w:firstColumn="1" w:lastColumn="0" w:noHBand="0" w:noVBand="1"/>
      </w:tblPr>
      <w:tblGrid>
        <w:gridCol w:w="8222"/>
      </w:tblGrid>
      <w:tr w:rsidR="003D35DA" w:rsidRPr="0092597A" w14:paraId="2341B6E9" w14:textId="77777777" w:rsidTr="00477420">
        <w:trPr>
          <w:trHeight w:hRule="exact" w:val="4536"/>
        </w:trPr>
        <w:tc>
          <w:tcPr>
            <w:tcW w:w="8222" w:type="dxa"/>
            <w:shd w:val="clear" w:color="DEEAF6" w:fill="DEEAF6"/>
          </w:tcPr>
          <w:p w14:paraId="19322E81" w14:textId="77777777" w:rsidR="003D35DA" w:rsidRPr="0092597A" w:rsidRDefault="00254D85" w:rsidP="0092597A">
            <w:pPr>
              <w:spacing w:after="0" w:line="240" w:lineRule="auto"/>
              <w:rPr>
                <w:rFonts w:ascii="Times New Roman" w:hAnsi="Times New Roman" w:cs="Times New Roman"/>
                <w:sz w:val="24"/>
                <w:szCs w:val="24"/>
              </w:rPr>
            </w:pPr>
            <w:r w:rsidRPr="0092597A">
              <w:rPr>
                <w:rFonts w:ascii="Times New Roman" w:hAnsi="Times New Roman" w:cs="Times New Roman"/>
                <w:sz w:val="24"/>
                <w:szCs w:val="24"/>
              </w:rPr>
              <w:t>(a) Routine sample site of a normal GTN grid cell:</w:t>
            </w:r>
          </w:p>
          <w:p w14:paraId="352ED6B1" w14:textId="77777777" w:rsidR="003E5296" w:rsidRPr="0092597A" w:rsidRDefault="003E5296" w:rsidP="0092597A">
            <w:pPr>
              <w:spacing w:after="0" w:line="240" w:lineRule="auto"/>
              <w:rPr>
                <w:rFonts w:ascii="Times New Roman" w:hAnsi="Times New Roman" w:cs="Times New Roman"/>
                <w:sz w:val="24"/>
                <w:szCs w:val="24"/>
              </w:rPr>
            </w:pPr>
          </w:p>
          <w:p w14:paraId="60EF173F" w14:textId="77777777" w:rsidR="003D35DA" w:rsidRPr="0092597A" w:rsidRDefault="003D35DA" w:rsidP="00B95B0C">
            <w:pPr>
              <w:numPr>
                <w:ilvl w:val="0"/>
                <w:numId w:val="8"/>
              </w:numPr>
              <w:spacing w:after="0" w:line="240" w:lineRule="auto"/>
              <w:ind w:left="608" w:hanging="248"/>
              <w:rPr>
                <w:rFonts w:ascii="Times New Roman" w:hAnsi="Times New Roman" w:cs="Times New Roman"/>
                <w:sz w:val="24"/>
                <w:szCs w:val="24"/>
              </w:rPr>
            </w:pPr>
            <w:bookmarkStart w:id="8" w:name="_Hlk6850085"/>
            <w:r w:rsidRPr="0092597A">
              <w:rPr>
                <w:rFonts w:ascii="Times New Roman" w:hAnsi="Times New Roman" w:cs="Times New Roman"/>
                <w:sz w:val="24"/>
                <w:szCs w:val="24"/>
              </w:rPr>
              <w:t xml:space="preserve">1 x 500 ml bottle </w:t>
            </w:r>
            <w:r w:rsidR="00B95B0C">
              <w:rPr>
                <w:rFonts w:ascii="Times New Roman" w:hAnsi="Times New Roman" w:cs="Times New Roman"/>
                <w:sz w:val="24"/>
                <w:szCs w:val="24"/>
              </w:rPr>
              <w:t xml:space="preserve">for </w:t>
            </w:r>
            <w:r w:rsidRPr="0092597A">
              <w:rPr>
                <w:rFonts w:ascii="Times New Roman" w:hAnsi="Times New Roman" w:cs="Times New Roman"/>
                <w:sz w:val="24"/>
                <w:szCs w:val="24"/>
              </w:rPr>
              <w:t xml:space="preserve">unfiltered </w:t>
            </w:r>
            <w:r w:rsidR="00237606">
              <w:rPr>
                <w:rFonts w:ascii="Times New Roman" w:hAnsi="Times New Roman" w:cs="Times New Roman"/>
                <w:sz w:val="24"/>
                <w:szCs w:val="24"/>
              </w:rPr>
              <w:t xml:space="preserve">stream </w:t>
            </w:r>
            <w:r w:rsidRPr="0092597A">
              <w:rPr>
                <w:rFonts w:ascii="Times New Roman" w:hAnsi="Times New Roman" w:cs="Times New Roman"/>
                <w:sz w:val="24"/>
                <w:szCs w:val="24"/>
              </w:rPr>
              <w:t xml:space="preserve">water for major IC </w:t>
            </w:r>
            <w:r w:rsidR="00673702">
              <w:rPr>
                <w:rFonts w:ascii="Times New Roman" w:hAnsi="Times New Roman" w:cs="Times New Roman"/>
                <w:sz w:val="24"/>
                <w:szCs w:val="24"/>
              </w:rPr>
              <w:t xml:space="preserve">ion </w:t>
            </w:r>
            <w:r w:rsidRPr="0092597A">
              <w:rPr>
                <w:rFonts w:ascii="Times New Roman" w:hAnsi="Times New Roman" w:cs="Times New Roman"/>
                <w:sz w:val="24"/>
                <w:szCs w:val="24"/>
              </w:rPr>
              <w:t>analysis</w:t>
            </w:r>
            <w:r w:rsidR="00416701">
              <w:rPr>
                <w:rFonts w:ascii="Times New Roman" w:hAnsi="Times New Roman" w:cs="Times New Roman"/>
                <w:sz w:val="24"/>
                <w:szCs w:val="24"/>
              </w:rPr>
              <w:t>.</w:t>
            </w:r>
          </w:p>
          <w:p w14:paraId="4F5BA8A6" w14:textId="77777777" w:rsidR="003D35DA" w:rsidRPr="0092597A" w:rsidRDefault="003D35DA" w:rsidP="00B95B0C">
            <w:pPr>
              <w:numPr>
                <w:ilvl w:val="0"/>
                <w:numId w:val="8"/>
              </w:numPr>
              <w:spacing w:after="0" w:line="240" w:lineRule="auto"/>
              <w:ind w:left="608" w:hanging="248"/>
              <w:rPr>
                <w:rFonts w:ascii="Times New Roman" w:hAnsi="Times New Roman" w:cs="Times New Roman"/>
                <w:sz w:val="24"/>
                <w:szCs w:val="24"/>
              </w:rPr>
            </w:pPr>
            <w:r w:rsidRPr="0092597A">
              <w:rPr>
                <w:rFonts w:ascii="Times New Roman" w:hAnsi="Times New Roman" w:cs="Times New Roman"/>
                <w:sz w:val="24"/>
                <w:szCs w:val="24"/>
              </w:rPr>
              <w:t xml:space="preserve">1 x 100 ml bottle </w:t>
            </w:r>
            <w:r w:rsidR="00B95B0C">
              <w:rPr>
                <w:rFonts w:ascii="Times New Roman" w:hAnsi="Times New Roman" w:cs="Times New Roman"/>
                <w:sz w:val="24"/>
                <w:szCs w:val="24"/>
              </w:rPr>
              <w:t xml:space="preserve">for </w:t>
            </w:r>
            <w:r w:rsidRPr="0092597A">
              <w:rPr>
                <w:rFonts w:ascii="Times New Roman" w:hAnsi="Times New Roman" w:cs="Times New Roman"/>
                <w:sz w:val="24"/>
                <w:szCs w:val="24"/>
              </w:rPr>
              <w:t xml:space="preserve">filtered </w:t>
            </w:r>
            <w:r w:rsidR="00237606">
              <w:rPr>
                <w:rFonts w:ascii="Times New Roman" w:hAnsi="Times New Roman" w:cs="Times New Roman"/>
                <w:sz w:val="24"/>
                <w:szCs w:val="24"/>
              </w:rPr>
              <w:t xml:space="preserve">stream </w:t>
            </w:r>
            <w:r w:rsidRPr="0092597A">
              <w:rPr>
                <w:rFonts w:ascii="Times New Roman" w:hAnsi="Times New Roman" w:cs="Times New Roman"/>
                <w:sz w:val="24"/>
                <w:szCs w:val="24"/>
              </w:rPr>
              <w:t>water for ICP-MS and ICP-AES analysis</w:t>
            </w:r>
            <w:r w:rsidR="00416701">
              <w:rPr>
                <w:rFonts w:ascii="Times New Roman" w:hAnsi="Times New Roman" w:cs="Times New Roman"/>
                <w:sz w:val="24"/>
                <w:szCs w:val="24"/>
              </w:rPr>
              <w:t>.</w:t>
            </w:r>
          </w:p>
          <w:p w14:paraId="0A61BD34" w14:textId="77777777" w:rsidR="003D35DA" w:rsidRPr="0092597A" w:rsidRDefault="003D35DA" w:rsidP="00B95B0C">
            <w:pPr>
              <w:numPr>
                <w:ilvl w:val="0"/>
                <w:numId w:val="8"/>
              </w:numPr>
              <w:spacing w:after="0" w:line="240" w:lineRule="auto"/>
              <w:ind w:left="608" w:hanging="248"/>
              <w:rPr>
                <w:rFonts w:ascii="Times New Roman" w:hAnsi="Times New Roman" w:cs="Times New Roman"/>
                <w:sz w:val="24"/>
                <w:szCs w:val="24"/>
              </w:rPr>
            </w:pPr>
            <w:r w:rsidRPr="0092597A">
              <w:rPr>
                <w:rFonts w:ascii="Times New Roman" w:hAnsi="Times New Roman" w:cs="Times New Roman"/>
                <w:sz w:val="24"/>
                <w:szCs w:val="24"/>
              </w:rPr>
              <w:t>1 x 100 ml bottle for mercury analysis, and</w:t>
            </w:r>
          </w:p>
          <w:p w14:paraId="62A41FA6" w14:textId="77777777" w:rsidR="003D35DA" w:rsidRPr="0092597A" w:rsidRDefault="003D35DA" w:rsidP="00B95B0C">
            <w:pPr>
              <w:numPr>
                <w:ilvl w:val="0"/>
                <w:numId w:val="8"/>
              </w:numPr>
              <w:spacing w:after="0" w:line="240" w:lineRule="auto"/>
              <w:ind w:left="608" w:hanging="248"/>
              <w:rPr>
                <w:rFonts w:ascii="Times New Roman" w:hAnsi="Times New Roman" w:cs="Times New Roman"/>
                <w:sz w:val="24"/>
                <w:szCs w:val="24"/>
              </w:rPr>
            </w:pPr>
            <w:r w:rsidRPr="0092597A">
              <w:rPr>
                <w:rFonts w:ascii="Times New Roman" w:hAnsi="Times New Roman" w:cs="Times New Roman"/>
                <w:sz w:val="24"/>
                <w:szCs w:val="24"/>
              </w:rPr>
              <w:t>1 x 60 ml bottle for D</w:t>
            </w:r>
            <w:r w:rsidR="001E0F16">
              <w:rPr>
                <w:rFonts w:ascii="Times New Roman" w:hAnsi="Times New Roman" w:cs="Times New Roman"/>
                <w:sz w:val="24"/>
                <w:szCs w:val="24"/>
              </w:rPr>
              <w:t xml:space="preserve">issolved </w:t>
            </w:r>
            <w:r w:rsidRPr="0092597A">
              <w:rPr>
                <w:rFonts w:ascii="Times New Roman" w:hAnsi="Times New Roman" w:cs="Times New Roman"/>
                <w:sz w:val="24"/>
                <w:szCs w:val="24"/>
              </w:rPr>
              <w:t>O</w:t>
            </w:r>
            <w:r w:rsidR="001E0F16">
              <w:rPr>
                <w:rFonts w:ascii="Times New Roman" w:hAnsi="Times New Roman" w:cs="Times New Roman"/>
                <w:sz w:val="24"/>
                <w:szCs w:val="24"/>
              </w:rPr>
              <w:t xml:space="preserve">rganic </w:t>
            </w:r>
            <w:r w:rsidRPr="0092597A">
              <w:rPr>
                <w:rFonts w:ascii="Times New Roman" w:hAnsi="Times New Roman" w:cs="Times New Roman"/>
                <w:sz w:val="24"/>
                <w:szCs w:val="24"/>
              </w:rPr>
              <w:t>C</w:t>
            </w:r>
            <w:r w:rsidR="001E0F16">
              <w:rPr>
                <w:rFonts w:ascii="Times New Roman" w:hAnsi="Times New Roman" w:cs="Times New Roman"/>
                <w:sz w:val="24"/>
                <w:szCs w:val="24"/>
              </w:rPr>
              <w:t>arbon (DOC)</w:t>
            </w:r>
            <w:r w:rsidRPr="0092597A">
              <w:rPr>
                <w:rFonts w:ascii="Times New Roman" w:hAnsi="Times New Roman" w:cs="Times New Roman"/>
                <w:sz w:val="24"/>
                <w:szCs w:val="24"/>
              </w:rPr>
              <w:t xml:space="preserve"> analysis.</w:t>
            </w:r>
          </w:p>
          <w:p w14:paraId="4D5F0024" w14:textId="77777777" w:rsidR="003D35DA" w:rsidRPr="0092597A" w:rsidRDefault="003D35DA" w:rsidP="0092597A">
            <w:pPr>
              <w:spacing w:after="0" w:line="240" w:lineRule="auto"/>
              <w:rPr>
                <w:rFonts w:ascii="Times New Roman" w:hAnsi="Times New Roman" w:cs="Times New Roman"/>
                <w:sz w:val="24"/>
                <w:szCs w:val="24"/>
              </w:rPr>
            </w:pPr>
          </w:p>
          <w:bookmarkEnd w:id="8"/>
          <w:p w14:paraId="509540F1" w14:textId="77777777" w:rsidR="00254D85" w:rsidRPr="0092597A" w:rsidRDefault="00254D85" w:rsidP="0092597A">
            <w:pPr>
              <w:spacing w:after="0" w:line="240" w:lineRule="auto"/>
              <w:ind w:left="340" w:hanging="340"/>
              <w:rPr>
                <w:rFonts w:ascii="Times New Roman" w:hAnsi="Times New Roman" w:cs="Times New Roman"/>
                <w:sz w:val="24"/>
                <w:szCs w:val="24"/>
              </w:rPr>
            </w:pPr>
            <w:r w:rsidRPr="0092597A">
              <w:rPr>
                <w:rFonts w:ascii="Times New Roman" w:hAnsi="Times New Roman" w:cs="Times New Roman"/>
                <w:sz w:val="24"/>
                <w:szCs w:val="24"/>
              </w:rPr>
              <w:t>(b) Duplicate field site of a duplicate GTN grid cell (at least one in each country):</w:t>
            </w:r>
          </w:p>
          <w:p w14:paraId="08E92B8E" w14:textId="77777777" w:rsidR="003E5296" w:rsidRPr="0092597A" w:rsidRDefault="003E5296" w:rsidP="0092597A">
            <w:pPr>
              <w:spacing w:after="0" w:line="240" w:lineRule="auto"/>
              <w:ind w:left="340" w:hanging="340"/>
              <w:rPr>
                <w:rFonts w:ascii="Times New Roman" w:hAnsi="Times New Roman" w:cs="Times New Roman"/>
                <w:sz w:val="24"/>
                <w:szCs w:val="24"/>
              </w:rPr>
            </w:pPr>
          </w:p>
          <w:p w14:paraId="74389D6E" w14:textId="77777777" w:rsidR="00254D85" w:rsidRPr="0092597A" w:rsidRDefault="00254D85" w:rsidP="00B95B0C">
            <w:pPr>
              <w:numPr>
                <w:ilvl w:val="0"/>
                <w:numId w:val="9"/>
              </w:numPr>
              <w:spacing w:after="0" w:line="240" w:lineRule="auto"/>
              <w:ind w:left="608" w:hanging="248"/>
              <w:rPr>
                <w:rFonts w:ascii="Times New Roman" w:hAnsi="Times New Roman" w:cs="Times New Roman"/>
                <w:sz w:val="24"/>
                <w:szCs w:val="24"/>
              </w:rPr>
            </w:pPr>
            <w:r w:rsidRPr="0092597A">
              <w:rPr>
                <w:rFonts w:ascii="Times New Roman" w:hAnsi="Times New Roman" w:cs="Times New Roman"/>
                <w:sz w:val="24"/>
                <w:szCs w:val="24"/>
              </w:rPr>
              <w:t>The same stream water samples, and field measurements, are taken at the duplicate field site (see below).</w:t>
            </w:r>
          </w:p>
          <w:p w14:paraId="3AFC83AA" w14:textId="77777777" w:rsidR="00254D85" w:rsidRPr="0092597A" w:rsidRDefault="00254D85" w:rsidP="0092597A">
            <w:pPr>
              <w:spacing w:after="0" w:line="240" w:lineRule="auto"/>
              <w:ind w:left="720"/>
              <w:rPr>
                <w:rFonts w:ascii="Times New Roman" w:hAnsi="Times New Roman" w:cs="Times New Roman"/>
                <w:sz w:val="24"/>
                <w:szCs w:val="24"/>
              </w:rPr>
            </w:pPr>
          </w:p>
          <w:p w14:paraId="0453F098" w14:textId="77777777" w:rsidR="003D35DA" w:rsidRPr="0092597A" w:rsidRDefault="003D35DA" w:rsidP="00A95F49">
            <w:pPr>
              <w:spacing w:after="0" w:line="240" w:lineRule="auto"/>
              <w:rPr>
                <w:b/>
              </w:rPr>
            </w:pPr>
            <w:r w:rsidRPr="0092597A">
              <w:rPr>
                <w:rFonts w:ascii="Times New Roman" w:hAnsi="Times New Roman" w:cs="Times New Roman"/>
                <w:b/>
                <w:sz w:val="24"/>
                <w:szCs w:val="24"/>
              </w:rPr>
              <w:t>Sampling quantities</w:t>
            </w:r>
            <w:r w:rsidRPr="0092597A">
              <w:rPr>
                <w:rFonts w:ascii="Times New Roman" w:hAnsi="Times New Roman" w:cs="Times New Roman"/>
                <w:sz w:val="24"/>
                <w:szCs w:val="24"/>
              </w:rPr>
              <w:t>: See bottle sizes above.</w:t>
            </w:r>
            <w:r w:rsidR="00A95F49">
              <w:rPr>
                <w:rFonts w:ascii="Times New Roman" w:hAnsi="Times New Roman" w:cs="Times New Roman"/>
                <w:sz w:val="24"/>
                <w:szCs w:val="24"/>
              </w:rPr>
              <w:t xml:space="preserve"> However, before starting the stream water sampling campaign, the </w:t>
            </w:r>
            <w:r w:rsidR="001E0F16">
              <w:rPr>
                <w:rFonts w:ascii="Times New Roman" w:hAnsi="Times New Roman" w:cs="Times New Roman"/>
                <w:sz w:val="24"/>
                <w:szCs w:val="24"/>
              </w:rPr>
              <w:t>P</w:t>
            </w:r>
            <w:r w:rsidR="00A95F49">
              <w:rPr>
                <w:rFonts w:ascii="Times New Roman" w:hAnsi="Times New Roman" w:cs="Times New Roman"/>
                <w:sz w:val="24"/>
                <w:szCs w:val="24"/>
              </w:rPr>
              <w:t xml:space="preserve">roject </w:t>
            </w:r>
            <w:r w:rsidR="00416701">
              <w:rPr>
                <w:rFonts w:ascii="Times New Roman" w:hAnsi="Times New Roman" w:cs="Times New Roman"/>
                <w:sz w:val="24"/>
                <w:szCs w:val="24"/>
              </w:rPr>
              <w:t>Manager</w:t>
            </w:r>
            <w:r w:rsidR="00A95F49">
              <w:rPr>
                <w:rFonts w:ascii="Times New Roman" w:hAnsi="Times New Roman" w:cs="Times New Roman"/>
                <w:sz w:val="24"/>
                <w:szCs w:val="24"/>
              </w:rPr>
              <w:t xml:space="preserve"> should check with the laboratory the required volume for analysis.</w:t>
            </w:r>
          </w:p>
        </w:tc>
      </w:tr>
    </w:tbl>
    <w:p w14:paraId="2B12CB42" w14:textId="77777777" w:rsidR="003D35DA" w:rsidRDefault="003D35DA" w:rsidP="0033647F">
      <w:pPr>
        <w:pStyle w:val="BodyText"/>
        <w:rPr>
          <w:b/>
        </w:rPr>
      </w:pPr>
    </w:p>
    <w:tbl>
      <w:tblPr>
        <w:tblW w:w="0" w:type="auto"/>
        <w:tblLook w:val="04A0" w:firstRow="1" w:lastRow="0" w:firstColumn="1" w:lastColumn="0" w:noHBand="0" w:noVBand="1"/>
      </w:tblPr>
      <w:tblGrid>
        <w:gridCol w:w="9355"/>
      </w:tblGrid>
      <w:tr w:rsidR="0078277F" w14:paraId="6C476929" w14:textId="77777777" w:rsidTr="00A802BB">
        <w:tc>
          <w:tcPr>
            <w:tcW w:w="9355" w:type="dxa"/>
            <w:shd w:val="clear" w:color="auto" w:fill="auto"/>
          </w:tcPr>
          <w:p w14:paraId="761DB220" w14:textId="632DE21B" w:rsidR="0078277F" w:rsidRDefault="001A7E01" w:rsidP="0033647F">
            <w:pPr>
              <w:pStyle w:val="BodyText"/>
            </w:pPr>
            <w:r w:rsidRPr="0033647F">
              <w:rPr>
                <w:b/>
              </w:rPr>
              <w:t>Duplicate stream water sample</w:t>
            </w:r>
            <w:r w:rsidRPr="001A7E01">
              <w:t xml:space="preserve">: Duplicate stream water samples are collected randomly at least at every </w:t>
            </w:r>
            <w:r w:rsidR="004A165C">
              <w:t>2</w:t>
            </w:r>
            <w:r w:rsidRPr="001A7E01">
              <w:t>0</w:t>
            </w:r>
            <w:r w:rsidR="005070E7" w:rsidRPr="005070E7">
              <w:rPr>
                <w:vertAlign w:val="superscript"/>
              </w:rPr>
              <w:t>th</w:t>
            </w:r>
            <w:r w:rsidR="005070E7">
              <w:t xml:space="preserve"> </w:t>
            </w:r>
            <w:r w:rsidRPr="001A7E01">
              <w:t>sampling site (</w:t>
            </w:r>
            <w:r w:rsidR="005F79F4" w:rsidRPr="005F79F4">
              <w:rPr>
                <w:i/>
              </w:rPr>
              <w:t>i.e.</w:t>
            </w:r>
            <w:r w:rsidRPr="001A7E01">
              <w:t>, ≈</w:t>
            </w:r>
            <w:r w:rsidR="004A165C">
              <w:t>5</w:t>
            </w:r>
            <w:r w:rsidRPr="001A7E01">
              <w:t xml:space="preserve">% duplication of the sample sites) in each country.  However, countries with less than 6 GTN grid cells should collect </w:t>
            </w:r>
            <w:r w:rsidR="005070E7">
              <w:t xml:space="preserve">field </w:t>
            </w:r>
            <w:r w:rsidRPr="001A7E01">
              <w:t xml:space="preserve">duplicate stream water samples from at least one random site. The </w:t>
            </w:r>
            <w:r w:rsidR="005070E7">
              <w:t xml:space="preserve">field </w:t>
            </w:r>
            <w:r w:rsidRPr="001A7E01">
              <w:t xml:space="preserve">duplicate stream water sample is collected from the same site </w:t>
            </w:r>
            <w:r w:rsidR="006A5424">
              <w:t>less than five (&lt;</w:t>
            </w:r>
            <w:r w:rsidR="00817330">
              <w:t>5</w:t>
            </w:r>
            <w:r w:rsidR="006A5424">
              <w:t>)</w:t>
            </w:r>
            <w:r w:rsidR="00817330">
              <w:t xml:space="preserve"> </w:t>
            </w:r>
            <w:r w:rsidRPr="001A7E01">
              <w:t xml:space="preserve">minutes after taking all field measurements (pH, </w:t>
            </w:r>
            <w:r w:rsidR="003A3EC8">
              <w:t>electrical conductivity (</w:t>
            </w:r>
            <w:r w:rsidRPr="001A7E01">
              <w:t>EC</w:t>
            </w:r>
            <w:r w:rsidR="003A3EC8">
              <w:t>)</w:t>
            </w:r>
            <w:r w:rsidRPr="001A7E01">
              <w:t>, alkalinity).</w:t>
            </w:r>
          </w:p>
        </w:tc>
      </w:tr>
      <w:tr w:rsidR="0078277F" w14:paraId="5CA36C9F" w14:textId="77777777" w:rsidTr="00A802BB">
        <w:tc>
          <w:tcPr>
            <w:tcW w:w="9355" w:type="dxa"/>
            <w:shd w:val="clear" w:color="auto" w:fill="auto"/>
          </w:tcPr>
          <w:p w14:paraId="0A9A4DB2" w14:textId="77777777" w:rsidR="0078277F" w:rsidRDefault="0078277F" w:rsidP="0033647F">
            <w:pPr>
              <w:pStyle w:val="BodyText"/>
            </w:pPr>
          </w:p>
        </w:tc>
      </w:tr>
    </w:tbl>
    <w:p w14:paraId="048AEA21" w14:textId="77777777" w:rsidR="00254D85" w:rsidRDefault="0096092E" w:rsidP="008F50A6">
      <w:pPr>
        <w:pStyle w:val="Heading3"/>
      </w:pPr>
      <w:bookmarkStart w:id="9" w:name="_Toc106202005"/>
      <w:r>
        <w:t>3.3.</w:t>
      </w:r>
      <w:r w:rsidR="00254D85" w:rsidRPr="00254D85">
        <w:t>2.</w:t>
      </w:r>
      <w:r w:rsidR="00254D85">
        <w:t>2</w:t>
      </w:r>
      <w:r w:rsidR="00254D85" w:rsidRPr="00254D85">
        <w:t xml:space="preserve">. </w:t>
      </w:r>
      <w:r w:rsidR="00254D85">
        <w:t>Identifiers of stream water samples</w:t>
      </w:r>
      <w:bookmarkEnd w:id="9"/>
    </w:p>
    <w:p w14:paraId="6044A9B6" w14:textId="4F726488" w:rsidR="005467EF" w:rsidRDefault="005467EF" w:rsidP="005467EF">
      <w:pPr>
        <w:pStyle w:val="BodyText"/>
      </w:pPr>
      <w:r>
        <w:t>The identifier of stream water sample</w:t>
      </w:r>
      <w:r w:rsidR="004020BE">
        <w:t>s</w:t>
      </w:r>
      <w:r>
        <w:t xml:space="preserve"> is ‘</w:t>
      </w:r>
      <w:r w:rsidRPr="00B10E41">
        <w:rPr>
          <w:b/>
          <w:bCs/>
        </w:rPr>
        <w:t>W</w:t>
      </w:r>
      <w:r>
        <w:t>’:</w:t>
      </w:r>
    </w:p>
    <w:p w14:paraId="7287A07A" w14:textId="77777777" w:rsidR="00A802BB" w:rsidRDefault="00A802BB" w:rsidP="005467EF">
      <w:pPr>
        <w:pStyle w:val="BodyText"/>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2EFD9"/>
        <w:tblLook w:val="04A0" w:firstRow="1" w:lastRow="0" w:firstColumn="1" w:lastColumn="0" w:noHBand="0" w:noVBand="1"/>
      </w:tblPr>
      <w:tblGrid>
        <w:gridCol w:w="8647"/>
      </w:tblGrid>
      <w:tr w:rsidR="00D567AB" w:rsidRPr="00D567AB" w14:paraId="4C684D07" w14:textId="77777777" w:rsidTr="0098161D">
        <w:trPr>
          <w:trHeight w:hRule="exact" w:val="227"/>
        </w:trPr>
        <w:tc>
          <w:tcPr>
            <w:tcW w:w="8647" w:type="dxa"/>
            <w:tcBorders>
              <w:top w:val="nil"/>
              <w:left w:val="nil"/>
              <w:bottom w:val="single" w:sz="4" w:space="0" w:color="auto"/>
              <w:right w:val="nil"/>
            </w:tcBorders>
            <w:shd w:val="clear" w:color="auto" w:fill="auto"/>
          </w:tcPr>
          <w:p w14:paraId="452F8E06" w14:textId="77777777" w:rsidR="00D567AB" w:rsidRPr="00D567AB" w:rsidRDefault="00D567AB" w:rsidP="00D567AB"/>
        </w:tc>
      </w:tr>
      <w:tr w:rsidR="005467EF" w14:paraId="4B61DC0E" w14:textId="77777777" w:rsidTr="009658D8">
        <w:tc>
          <w:tcPr>
            <w:tcW w:w="8647" w:type="dxa"/>
            <w:tcBorders>
              <w:top w:val="single" w:sz="4" w:space="0" w:color="auto"/>
            </w:tcBorders>
            <w:shd w:val="clear" w:color="auto" w:fill="E2EFD9"/>
          </w:tcPr>
          <w:p w14:paraId="585FDF02" w14:textId="77777777" w:rsidR="005467EF" w:rsidRPr="0092597A" w:rsidRDefault="005467EF" w:rsidP="005467EF">
            <w:pPr>
              <w:rPr>
                <w:rFonts w:ascii="Times New Roman" w:hAnsi="Times New Roman" w:cs="Times New Roman"/>
                <w:sz w:val="24"/>
                <w:szCs w:val="24"/>
              </w:rPr>
            </w:pPr>
            <w:r>
              <w:t xml:space="preserve">(a) </w:t>
            </w:r>
            <w:r w:rsidRPr="0092597A">
              <w:rPr>
                <w:rFonts w:ascii="Times New Roman" w:hAnsi="Times New Roman" w:cs="Times New Roman"/>
                <w:sz w:val="24"/>
                <w:szCs w:val="24"/>
              </w:rPr>
              <w:t>Routine sample site (</w:t>
            </w:r>
            <w:r w:rsidR="005F79F4" w:rsidRPr="005F79F4">
              <w:rPr>
                <w:rFonts w:ascii="Times New Roman" w:hAnsi="Times New Roman" w:cs="Times New Roman"/>
                <w:i/>
                <w:sz w:val="24"/>
                <w:szCs w:val="24"/>
              </w:rPr>
              <w:t>e.g.</w:t>
            </w:r>
            <w:r w:rsidRPr="0092597A">
              <w:rPr>
                <w:rFonts w:ascii="Times New Roman" w:hAnsi="Times New Roman" w:cs="Times New Roman"/>
                <w:sz w:val="24"/>
                <w:szCs w:val="24"/>
              </w:rPr>
              <w:t>, GTN grid cell N26E1</w:t>
            </w:r>
            <w:r w:rsidR="00B10E41">
              <w:rPr>
                <w:rFonts w:ascii="Times New Roman" w:hAnsi="Times New Roman" w:cs="Times New Roman"/>
                <w:sz w:val="24"/>
                <w:szCs w:val="24"/>
              </w:rPr>
              <w:t>4</w:t>
            </w:r>
            <w:r w:rsidRPr="0092597A">
              <w:rPr>
                <w:rFonts w:ascii="Times New Roman" w:hAnsi="Times New Roman" w:cs="Times New Roman"/>
                <w:sz w:val="24"/>
                <w:szCs w:val="24"/>
              </w:rPr>
              <w:t xml:space="preserve">):  </w:t>
            </w:r>
          </w:p>
          <w:p w14:paraId="70FB24EB" w14:textId="77777777" w:rsidR="005467EF" w:rsidRPr="0092597A" w:rsidRDefault="005467EF" w:rsidP="00523BB0">
            <w:pPr>
              <w:numPr>
                <w:ilvl w:val="1"/>
                <w:numId w:val="10"/>
              </w:numPr>
              <w:rPr>
                <w:rFonts w:ascii="Times New Roman" w:hAnsi="Times New Roman" w:cs="Times New Roman"/>
                <w:sz w:val="24"/>
                <w:szCs w:val="24"/>
              </w:rPr>
            </w:pPr>
            <w:r w:rsidRPr="0092597A">
              <w:rPr>
                <w:rFonts w:ascii="Times New Roman" w:hAnsi="Times New Roman" w:cs="Times New Roman"/>
                <w:sz w:val="24"/>
                <w:szCs w:val="24"/>
              </w:rPr>
              <w:t>Stream water sample: N26E1</w:t>
            </w:r>
            <w:r w:rsidR="004020BE">
              <w:rPr>
                <w:rFonts w:ascii="Times New Roman" w:hAnsi="Times New Roman" w:cs="Times New Roman"/>
                <w:sz w:val="24"/>
                <w:szCs w:val="24"/>
              </w:rPr>
              <w:t>4</w:t>
            </w:r>
            <w:r w:rsidRPr="00B10E41">
              <w:rPr>
                <w:rFonts w:ascii="Times New Roman" w:hAnsi="Times New Roman" w:cs="Times New Roman"/>
                <w:b/>
                <w:bCs/>
                <w:sz w:val="24"/>
                <w:szCs w:val="24"/>
              </w:rPr>
              <w:t>W</w:t>
            </w:r>
            <w:r w:rsidRPr="00044B17">
              <w:rPr>
                <w:rFonts w:ascii="Times New Roman" w:hAnsi="Times New Roman" w:cs="Times New Roman"/>
                <w:b/>
                <w:bCs/>
                <w:color w:val="FF0000"/>
                <w:sz w:val="24"/>
                <w:szCs w:val="24"/>
              </w:rPr>
              <w:t>1</w:t>
            </w:r>
          </w:p>
          <w:p w14:paraId="6DC4395D" w14:textId="77777777" w:rsidR="005467EF" w:rsidRPr="009A25AE" w:rsidRDefault="005467EF" w:rsidP="005467EF">
            <w:pPr>
              <w:rPr>
                <w:rFonts w:ascii="Times New Roman" w:hAnsi="Times New Roman" w:cs="Times New Roman"/>
                <w:i/>
                <w:iCs/>
                <w:sz w:val="24"/>
                <w:szCs w:val="24"/>
              </w:rPr>
            </w:pPr>
            <w:r w:rsidRPr="009A25AE">
              <w:rPr>
                <w:rFonts w:ascii="Times New Roman" w:hAnsi="Times New Roman" w:cs="Times New Roman"/>
                <w:b/>
                <w:i/>
                <w:iCs/>
                <w:sz w:val="24"/>
                <w:szCs w:val="24"/>
              </w:rPr>
              <w:t>Note:</w:t>
            </w:r>
            <w:r w:rsidRPr="009A25AE">
              <w:rPr>
                <w:rFonts w:ascii="Times New Roman" w:hAnsi="Times New Roman" w:cs="Times New Roman"/>
                <w:i/>
                <w:iCs/>
                <w:sz w:val="24"/>
                <w:szCs w:val="24"/>
              </w:rPr>
              <w:t xml:space="preserve"> Number ‘</w:t>
            </w:r>
            <w:r w:rsidRPr="00044B17">
              <w:rPr>
                <w:rFonts w:ascii="Times New Roman" w:hAnsi="Times New Roman" w:cs="Times New Roman"/>
                <w:b/>
                <w:bCs/>
                <w:i/>
                <w:iCs/>
                <w:color w:val="FF0000"/>
                <w:sz w:val="24"/>
                <w:szCs w:val="24"/>
              </w:rPr>
              <w:t>1</w:t>
            </w:r>
            <w:r w:rsidRPr="009A25AE">
              <w:rPr>
                <w:rFonts w:ascii="Times New Roman" w:hAnsi="Times New Roman" w:cs="Times New Roman"/>
                <w:i/>
                <w:iCs/>
                <w:sz w:val="24"/>
                <w:szCs w:val="24"/>
              </w:rPr>
              <w:t>’ represents the 1</w:t>
            </w:r>
            <w:r w:rsidRPr="009A25AE">
              <w:rPr>
                <w:rFonts w:ascii="Times New Roman" w:hAnsi="Times New Roman" w:cs="Times New Roman"/>
                <w:i/>
                <w:iCs/>
                <w:sz w:val="24"/>
                <w:szCs w:val="24"/>
                <w:vertAlign w:val="superscript"/>
              </w:rPr>
              <w:t>st</w:t>
            </w:r>
            <w:r w:rsidRPr="009A25AE">
              <w:rPr>
                <w:rFonts w:ascii="Times New Roman" w:hAnsi="Times New Roman" w:cs="Times New Roman"/>
                <w:i/>
                <w:iCs/>
                <w:sz w:val="24"/>
                <w:szCs w:val="24"/>
              </w:rPr>
              <w:t xml:space="preserve"> sample site in GTN grid cell N26E1</w:t>
            </w:r>
            <w:r w:rsidR="00B10E41" w:rsidRPr="009A25AE">
              <w:rPr>
                <w:rFonts w:ascii="Times New Roman" w:hAnsi="Times New Roman" w:cs="Times New Roman"/>
                <w:i/>
                <w:iCs/>
                <w:sz w:val="24"/>
                <w:szCs w:val="24"/>
              </w:rPr>
              <w:t>4</w:t>
            </w:r>
            <w:r w:rsidRPr="009A25AE">
              <w:rPr>
                <w:rFonts w:ascii="Times New Roman" w:hAnsi="Times New Roman" w:cs="Times New Roman"/>
                <w:i/>
                <w:iCs/>
                <w:sz w:val="24"/>
                <w:szCs w:val="24"/>
              </w:rPr>
              <w:t>.</w:t>
            </w:r>
          </w:p>
          <w:p w14:paraId="1BD99781" w14:textId="77777777" w:rsidR="005467EF" w:rsidRPr="0092597A" w:rsidRDefault="005467EF" w:rsidP="005467EF">
            <w:pPr>
              <w:rPr>
                <w:rFonts w:ascii="Times New Roman" w:hAnsi="Times New Roman" w:cs="Times New Roman"/>
                <w:sz w:val="24"/>
                <w:szCs w:val="24"/>
              </w:rPr>
            </w:pPr>
            <w:r w:rsidRPr="0092597A">
              <w:rPr>
                <w:rFonts w:ascii="Times New Roman" w:hAnsi="Times New Roman" w:cs="Times New Roman"/>
                <w:sz w:val="24"/>
                <w:szCs w:val="24"/>
              </w:rPr>
              <w:t>(</w:t>
            </w:r>
            <w:r w:rsidR="002515D5" w:rsidRPr="0092597A">
              <w:rPr>
                <w:rFonts w:ascii="Times New Roman" w:hAnsi="Times New Roman" w:cs="Times New Roman"/>
                <w:sz w:val="24"/>
                <w:szCs w:val="24"/>
              </w:rPr>
              <w:t>b</w:t>
            </w:r>
            <w:r w:rsidRPr="0092597A">
              <w:rPr>
                <w:rFonts w:ascii="Times New Roman" w:hAnsi="Times New Roman" w:cs="Times New Roman"/>
                <w:sz w:val="24"/>
                <w:szCs w:val="24"/>
              </w:rPr>
              <w:t>) Duplicate field site (</w:t>
            </w:r>
            <w:r w:rsidR="005F79F4" w:rsidRPr="005F79F4">
              <w:rPr>
                <w:rFonts w:ascii="Times New Roman" w:hAnsi="Times New Roman" w:cs="Times New Roman"/>
                <w:i/>
                <w:sz w:val="24"/>
                <w:szCs w:val="24"/>
              </w:rPr>
              <w:t>e.g.</w:t>
            </w:r>
            <w:r w:rsidRPr="0092597A">
              <w:rPr>
                <w:rFonts w:ascii="Times New Roman" w:hAnsi="Times New Roman" w:cs="Times New Roman"/>
                <w:sz w:val="24"/>
                <w:szCs w:val="24"/>
              </w:rPr>
              <w:t xml:space="preserve">, GTN grid cell N27E12):  </w:t>
            </w:r>
          </w:p>
          <w:p w14:paraId="0595E6F1" w14:textId="77777777" w:rsidR="005467EF" w:rsidRPr="0092597A" w:rsidRDefault="005467EF" w:rsidP="00523BB0">
            <w:pPr>
              <w:numPr>
                <w:ilvl w:val="1"/>
                <w:numId w:val="11"/>
              </w:numPr>
              <w:spacing w:after="0" w:line="240" w:lineRule="auto"/>
              <w:rPr>
                <w:rFonts w:ascii="Times New Roman" w:hAnsi="Times New Roman" w:cs="Times New Roman"/>
                <w:sz w:val="24"/>
                <w:szCs w:val="24"/>
              </w:rPr>
            </w:pPr>
            <w:r w:rsidRPr="0092597A">
              <w:rPr>
                <w:rFonts w:ascii="Times New Roman" w:hAnsi="Times New Roman" w:cs="Times New Roman"/>
                <w:sz w:val="24"/>
                <w:szCs w:val="24"/>
              </w:rPr>
              <w:t>Stream water sample: N27E12</w:t>
            </w:r>
            <w:r w:rsidRPr="00B10E41">
              <w:rPr>
                <w:rFonts w:ascii="Times New Roman" w:hAnsi="Times New Roman" w:cs="Times New Roman"/>
                <w:b/>
                <w:bCs/>
                <w:sz w:val="24"/>
                <w:szCs w:val="24"/>
              </w:rPr>
              <w:t>W</w:t>
            </w:r>
            <w:r w:rsidRPr="00044B17">
              <w:rPr>
                <w:rFonts w:ascii="Times New Roman" w:hAnsi="Times New Roman" w:cs="Times New Roman"/>
                <w:b/>
                <w:bCs/>
                <w:color w:val="0000CC"/>
                <w:sz w:val="24"/>
                <w:szCs w:val="24"/>
              </w:rPr>
              <w:t>3</w:t>
            </w:r>
          </w:p>
          <w:p w14:paraId="62C94C11" w14:textId="77777777" w:rsidR="005467EF" w:rsidRPr="0092597A" w:rsidRDefault="005467EF" w:rsidP="00523BB0">
            <w:pPr>
              <w:numPr>
                <w:ilvl w:val="1"/>
                <w:numId w:val="11"/>
              </w:numPr>
              <w:rPr>
                <w:rFonts w:ascii="Times New Roman" w:hAnsi="Times New Roman" w:cs="Times New Roman"/>
                <w:sz w:val="24"/>
                <w:szCs w:val="24"/>
              </w:rPr>
            </w:pPr>
            <w:r w:rsidRPr="0092597A">
              <w:rPr>
                <w:rFonts w:ascii="Times New Roman" w:hAnsi="Times New Roman" w:cs="Times New Roman"/>
                <w:sz w:val="24"/>
                <w:szCs w:val="24"/>
              </w:rPr>
              <w:t>Stream water sample – Duplicate: N27E12</w:t>
            </w:r>
            <w:r w:rsidRPr="00B10E41">
              <w:rPr>
                <w:rFonts w:ascii="Times New Roman" w:hAnsi="Times New Roman" w:cs="Times New Roman"/>
                <w:b/>
                <w:bCs/>
                <w:sz w:val="24"/>
                <w:szCs w:val="24"/>
              </w:rPr>
              <w:t>W</w:t>
            </w:r>
            <w:r w:rsidRPr="00044B17">
              <w:rPr>
                <w:rFonts w:ascii="Times New Roman" w:hAnsi="Times New Roman" w:cs="Times New Roman"/>
                <w:b/>
                <w:bCs/>
                <w:color w:val="0000CC"/>
                <w:sz w:val="24"/>
                <w:szCs w:val="24"/>
              </w:rPr>
              <w:t>3</w:t>
            </w:r>
            <w:r w:rsidRPr="00B10E41">
              <w:rPr>
                <w:rFonts w:ascii="Times New Roman" w:hAnsi="Times New Roman" w:cs="Times New Roman"/>
                <w:b/>
                <w:bCs/>
                <w:sz w:val="24"/>
                <w:szCs w:val="24"/>
              </w:rPr>
              <w:t>D</w:t>
            </w:r>
          </w:p>
          <w:p w14:paraId="5F7821EF" w14:textId="77777777" w:rsidR="005467EF" w:rsidRPr="009A25AE" w:rsidRDefault="005467EF" w:rsidP="005467EF">
            <w:pPr>
              <w:rPr>
                <w:rFonts w:ascii="Times New Roman" w:hAnsi="Times New Roman" w:cs="Times New Roman"/>
                <w:i/>
                <w:iCs/>
                <w:sz w:val="24"/>
                <w:szCs w:val="24"/>
              </w:rPr>
            </w:pPr>
            <w:r w:rsidRPr="009A25AE">
              <w:rPr>
                <w:rFonts w:ascii="Times New Roman" w:hAnsi="Times New Roman" w:cs="Times New Roman"/>
                <w:b/>
                <w:i/>
                <w:iCs/>
                <w:sz w:val="24"/>
                <w:szCs w:val="24"/>
              </w:rPr>
              <w:t>Note:</w:t>
            </w:r>
            <w:r w:rsidRPr="009A25AE">
              <w:rPr>
                <w:rFonts w:ascii="Times New Roman" w:hAnsi="Times New Roman" w:cs="Times New Roman"/>
                <w:i/>
                <w:iCs/>
                <w:sz w:val="24"/>
                <w:szCs w:val="24"/>
              </w:rPr>
              <w:t xml:space="preserve"> Number ‘</w:t>
            </w:r>
            <w:r w:rsidRPr="00044B17">
              <w:rPr>
                <w:rFonts w:ascii="Times New Roman" w:hAnsi="Times New Roman" w:cs="Times New Roman"/>
                <w:b/>
                <w:bCs/>
                <w:i/>
                <w:iCs/>
                <w:color w:val="0000CC"/>
                <w:sz w:val="24"/>
                <w:szCs w:val="24"/>
              </w:rPr>
              <w:t>3</w:t>
            </w:r>
            <w:r w:rsidRPr="009A25AE">
              <w:rPr>
                <w:rFonts w:ascii="Times New Roman" w:hAnsi="Times New Roman" w:cs="Times New Roman"/>
                <w:i/>
                <w:iCs/>
                <w:sz w:val="24"/>
                <w:szCs w:val="24"/>
              </w:rPr>
              <w:t xml:space="preserve">’ represents the </w:t>
            </w:r>
            <w:r w:rsidR="003E077C" w:rsidRPr="009A25AE">
              <w:rPr>
                <w:rFonts w:ascii="Times New Roman" w:hAnsi="Times New Roman" w:cs="Times New Roman"/>
                <w:i/>
                <w:iCs/>
                <w:sz w:val="24"/>
                <w:szCs w:val="24"/>
              </w:rPr>
              <w:t>3</w:t>
            </w:r>
            <w:r w:rsidR="003E077C" w:rsidRPr="009A25AE">
              <w:rPr>
                <w:rFonts w:ascii="Times New Roman" w:hAnsi="Times New Roman" w:cs="Times New Roman"/>
                <w:i/>
                <w:iCs/>
                <w:sz w:val="24"/>
                <w:szCs w:val="24"/>
                <w:vertAlign w:val="superscript"/>
              </w:rPr>
              <w:t>rd</w:t>
            </w:r>
            <w:r w:rsidR="003E077C" w:rsidRPr="009A25AE">
              <w:rPr>
                <w:rFonts w:ascii="Times New Roman" w:hAnsi="Times New Roman" w:cs="Times New Roman"/>
                <w:i/>
                <w:iCs/>
                <w:sz w:val="24"/>
                <w:szCs w:val="24"/>
              </w:rPr>
              <w:t xml:space="preserve"> </w:t>
            </w:r>
            <w:r w:rsidRPr="009A25AE">
              <w:rPr>
                <w:rFonts w:ascii="Times New Roman" w:hAnsi="Times New Roman" w:cs="Times New Roman"/>
                <w:i/>
                <w:iCs/>
                <w:sz w:val="24"/>
                <w:szCs w:val="24"/>
              </w:rPr>
              <w:t>sample site in GTN grid cell N2</w:t>
            </w:r>
            <w:r w:rsidR="00061EFC">
              <w:rPr>
                <w:rFonts w:ascii="Times New Roman" w:hAnsi="Times New Roman" w:cs="Times New Roman"/>
                <w:i/>
                <w:iCs/>
                <w:sz w:val="24"/>
                <w:szCs w:val="24"/>
              </w:rPr>
              <w:t>7</w:t>
            </w:r>
            <w:r w:rsidRPr="009A25AE">
              <w:rPr>
                <w:rFonts w:ascii="Times New Roman" w:hAnsi="Times New Roman" w:cs="Times New Roman"/>
                <w:i/>
                <w:iCs/>
                <w:sz w:val="24"/>
                <w:szCs w:val="24"/>
              </w:rPr>
              <w:t>E1</w:t>
            </w:r>
            <w:r w:rsidR="00B10E41" w:rsidRPr="009A25AE">
              <w:rPr>
                <w:rFonts w:ascii="Times New Roman" w:hAnsi="Times New Roman" w:cs="Times New Roman"/>
                <w:i/>
                <w:iCs/>
                <w:sz w:val="24"/>
                <w:szCs w:val="24"/>
              </w:rPr>
              <w:t>2</w:t>
            </w:r>
            <w:r w:rsidRPr="009A25AE">
              <w:rPr>
                <w:rFonts w:ascii="Times New Roman" w:hAnsi="Times New Roman" w:cs="Times New Roman"/>
                <w:i/>
                <w:iCs/>
                <w:sz w:val="24"/>
                <w:szCs w:val="24"/>
              </w:rPr>
              <w:t>, and ‘</w:t>
            </w:r>
            <w:r w:rsidRPr="009A25AE">
              <w:rPr>
                <w:rFonts w:ascii="Times New Roman" w:hAnsi="Times New Roman" w:cs="Times New Roman"/>
                <w:b/>
                <w:bCs/>
                <w:i/>
                <w:iCs/>
                <w:sz w:val="24"/>
                <w:szCs w:val="24"/>
              </w:rPr>
              <w:t>D</w:t>
            </w:r>
            <w:r w:rsidRPr="009A25AE">
              <w:rPr>
                <w:rFonts w:ascii="Times New Roman" w:hAnsi="Times New Roman" w:cs="Times New Roman"/>
                <w:i/>
                <w:iCs/>
                <w:sz w:val="24"/>
                <w:szCs w:val="24"/>
              </w:rPr>
              <w:t xml:space="preserve">’ denotes the duplicate </w:t>
            </w:r>
            <w:r w:rsidR="003E077C" w:rsidRPr="009A25AE">
              <w:rPr>
                <w:rFonts w:ascii="Times New Roman" w:hAnsi="Times New Roman" w:cs="Times New Roman"/>
                <w:i/>
                <w:iCs/>
                <w:sz w:val="24"/>
                <w:szCs w:val="24"/>
              </w:rPr>
              <w:t>stream water sample</w:t>
            </w:r>
            <w:r w:rsidRPr="009A25AE">
              <w:rPr>
                <w:rFonts w:ascii="Times New Roman" w:hAnsi="Times New Roman" w:cs="Times New Roman"/>
                <w:i/>
                <w:iCs/>
                <w:sz w:val="24"/>
                <w:szCs w:val="24"/>
              </w:rPr>
              <w:t>.</w:t>
            </w:r>
          </w:p>
          <w:p w14:paraId="1EBAAE09" w14:textId="77777777" w:rsidR="002515D5" w:rsidRPr="0092597A" w:rsidRDefault="002515D5" w:rsidP="005467EF">
            <w:pPr>
              <w:rPr>
                <w:rFonts w:ascii="Times New Roman" w:hAnsi="Times New Roman" w:cs="Times New Roman"/>
                <w:sz w:val="24"/>
                <w:szCs w:val="24"/>
              </w:rPr>
            </w:pPr>
            <w:r w:rsidRPr="0092597A">
              <w:rPr>
                <w:rFonts w:ascii="Times New Roman" w:hAnsi="Times New Roman" w:cs="Times New Roman"/>
                <w:sz w:val="24"/>
                <w:szCs w:val="24"/>
              </w:rPr>
              <w:t>(c) Blank water sample: The identifier for a filtered blank water sample is zero (</w:t>
            </w:r>
            <w:r w:rsidRPr="00044B17">
              <w:rPr>
                <w:rFonts w:ascii="Times New Roman" w:hAnsi="Times New Roman" w:cs="Times New Roman"/>
                <w:b/>
                <w:bCs/>
                <w:color w:val="CC00CC"/>
                <w:sz w:val="24"/>
                <w:szCs w:val="24"/>
              </w:rPr>
              <w:t>0</w:t>
            </w:r>
            <w:r w:rsidRPr="0092597A">
              <w:rPr>
                <w:rFonts w:ascii="Times New Roman" w:hAnsi="Times New Roman" w:cs="Times New Roman"/>
                <w:sz w:val="24"/>
                <w:szCs w:val="24"/>
              </w:rPr>
              <w:t>),</w:t>
            </w:r>
          </w:p>
          <w:p w14:paraId="7AB34B6F" w14:textId="77777777" w:rsidR="002515D5" w:rsidRPr="0092597A" w:rsidRDefault="002515D5" w:rsidP="005467EF">
            <w:pPr>
              <w:rPr>
                <w:rFonts w:ascii="Times New Roman" w:hAnsi="Times New Roman" w:cs="Times New Roman"/>
                <w:sz w:val="24"/>
                <w:szCs w:val="24"/>
              </w:rPr>
            </w:pPr>
            <w:r w:rsidRPr="0092597A">
              <w:rPr>
                <w:rFonts w:ascii="Times New Roman" w:hAnsi="Times New Roman" w:cs="Times New Roman"/>
                <w:sz w:val="24"/>
                <w:szCs w:val="24"/>
              </w:rPr>
              <w:t xml:space="preserve">      </w:t>
            </w:r>
            <w:r w:rsidR="005F79F4" w:rsidRPr="005F79F4">
              <w:rPr>
                <w:rFonts w:ascii="Times New Roman" w:hAnsi="Times New Roman" w:cs="Times New Roman"/>
                <w:i/>
                <w:sz w:val="24"/>
                <w:szCs w:val="24"/>
              </w:rPr>
              <w:t>i.e.</w:t>
            </w:r>
            <w:r w:rsidRPr="0092597A">
              <w:rPr>
                <w:rFonts w:ascii="Times New Roman" w:hAnsi="Times New Roman" w:cs="Times New Roman"/>
                <w:sz w:val="24"/>
                <w:szCs w:val="24"/>
              </w:rPr>
              <w:t xml:space="preserve">, GTN grid cell / </w:t>
            </w:r>
            <w:r w:rsidRPr="0018042F">
              <w:rPr>
                <w:rFonts w:ascii="Times New Roman" w:hAnsi="Times New Roman" w:cs="Times New Roman"/>
                <w:b/>
                <w:bCs/>
                <w:sz w:val="24"/>
                <w:szCs w:val="24"/>
              </w:rPr>
              <w:t>W</w:t>
            </w:r>
            <w:r w:rsidRPr="0092597A">
              <w:rPr>
                <w:rFonts w:ascii="Times New Roman" w:hAnsi="Times New Roman" w:cs="Times New Roman"/>
                <w:sz w:val="24"/>
                <w:szCs w:val="24"/>
              </w:rPr>
              <w:t xml:space="preserve"> / sample no. / </w:t>
            </w:r>
            <w:r w:rsidRPr="00044B17">
              <w:rPr>
                <w:rFonts w:ascii="Times New Roman" w:hAnsi="Times New Roman" w:cs="Times New Roman"/>
                <w:color w:val="CC00CC"/>
                <w:sz w:val="24"/>
                <w:szCs w:val="24"/>
              </w:rPr>
              <w:t>0</w:t>
            </w:r>
            <w:r w:rsidRPr="0092597A">
              <w:rPr>
                <w:rFonts w:ascii="Times New Roman" w:hAnsi="Times New Roman" w:cs="Times New Roman"/>
                <w:sz w:val="24"/>
                <w:szCs w:val="24"/>
              </w:rPr>
              <w:t xml:space="preserve">; </w:t>
            </w:r>
            <w:r w:rsidRPr="0092597A">
              <w:rPr>
                <w:rFonts w:ascii="Times New Roman" w:hAnsi="Times New Roman" w:cs="Times New Roman"/>
                <w:i/>
                <w:sz w:val="24"/>
                <w:szCs w:val="24"/>
              </w:rPr>
              <w:t>for example</w:t>
            </w:r>
            <w:r w:rsidRPr="0092597A">
              <w:rPr>
                <w:rFonts w:ascii="Times New Roman" w:hAnsi="Times New Roman" w:cs="Times New Roman"/>
                <w:sz w:val="24"/>
                <w:szCs w:val="24"/>
              </w:rPr>
              <w:t>, N27E12</w:t>
            </w:r>
            <w:r w:rsidRPr="00B06811">
              <w:rPr>
                <w:rFonts w:ascii="Times New Roman" w:hAnsi="Times New Roman" w:cs="Times New Roman"/>
                <w:b/>
                <w:bCs/>
                <w:sz w:val="24"/>
                <w:szCs w:val="24"/>
              </w:rPr>
              <w:t>W</w:t>
            </w:r>
            <w:r w:rsidRPr="00B06811">
              <w:rPr>
                <w:rFonts w:ascii="Times New Roman" w:hAnsi="Times New Roman" w:cs="Times New Roman"/>
                <w:b/>
                <w:bCs/>
                <w:color w:val="0000CC"/>
                <w:sz w:val="24"/>
                <w:szCs w:val="24"/>
              </w:rPr>
              <w:t>3</w:t>
            </w:r>
            <w:r w:rsidRPr="00044B17">
              <w:rPr>
                <w:rFonts w:ascii="Times New Roman" w:hAnsi="Times New Roman" w:cs="Times New Roman"/>
                <w:b/>
                <w:bCs/>
                <w:color w:val="CC00CC"/>
                <w:sz w:val="24"/>
                <w:szCs w:val="24"/>
              </w:rPr>
              <w:t>0</w:t>
            </w:r>
            <w:r w:rsidRPr="0092597A">
              <w:rPr>
                <w:rFonts w:ascii="Times New Roman" w:hAnsi="Times New Roman" w:cs="Times New Roman"/>
                <w:sz w:val="24"/>
                <w:szCs w:val="24"/>
              </w:rPr>
              <w:t>.</w:t>
            </w:r>
          </w:p>
        </w:tc>
      </w:tr>
    </w:tbl>
    <w:p w14:paraId="0443F34F" w14:textId="77777777" w:rsidR="001A7E01" w:rsidRPr="001A7E01" w:rsidRDefault="0096092E" w:rsidP="0033647F">
      <w:pPr>
        <w:pStyle w:val="Heading2"/>
      </w:pPr>
      <w:bookmarkStart w:id="10" w:name="_Toc106202006"/>
      <w:r>
        <w:t>3.3.</w:t>
      </w:r>
      <w:r w:rsidR="001A7E01" w:rsidRPr="001A7E01">
        <w:t>3. Equipment</w:t>
      </w:r>
      <w:r w:rsidR="00254D85">
        <w:t xml:space="preserve"> for stream water sampling</w:t>
      </w:r>
      <w:bookmarkEnd w:id="10"/>
    </w:p>
    <w:p w14:paraId="3DD9D898" w14:textId="77777777" w:rsidR="001A7E01" w:rsidRPr="001A7E01" w:rsidRDefault="0096092E" w:rsidP="0033647F">
      <w:pPr>
        <w:pStyle w:val="Heading3"/>
      </w:pPr>
      <w:bookmarkStart w:id="11" w:name="_Toc106202007"/>
      <w:r>
        <w:t>3.</w:t>
      </w:r>
      <w:bookmarkStart w:id="12" w:name="_Hlk112145206"/>
      <w:r>
        <w:t>3.</w:t>
      </w:r>
      <w:r w:rsidR="001A7E01" w:rsidRPr="001A7E01">
        <w:t xml:space="preserve">3.1. Equipment to be provided by </w:t>
      </w:r>
      <w:r w:rsidR="00485FF6">
        <w:t>the P</w:t>
      </w:r>
      <w:r w:rsidR="001A7E01" w:rsidRPr="001A7E01">
        <w:t>roject Coordinator</w:t>
      </w:r>
      <w:bookmarkEnd w:id="11"/>
      <w:bookmarkEnd w:id="12"/>
    </w:p>
    <w:p w14:paraId="69571037" w14:textId="77777777" w:rsidR="001A7E01" w:rsidRPr="001A7E01" w:rsidRDefault="001A7E01" w:rsidP="00523BB0">
      <w:pPr>
        <w:pStyle w:val="ListParagraph"/>
        <w:numPr>
          <w:ilvl w:val="0"/>
          <w:numId w:val="2"/>
        </w:numPr>
        <w:spacing w:after="0" w:line="240" w:lineRule="auto"/>
        <w:rPr>
          <w:rFonts w:ascii="Times New Roman" w:hAnsi="Times New Roman" w:cs="Times New Roman"/>
          <w:sz w:val="24"/>
          <w:szCs w:val="24"/>
        </w:rPr>
      </w:pPr>
      <w:r w:rsidRPr="001A7E01">
        <w:rPr>
          <w:rFonts w:ascii="Times New Roman" w:hAnsi="Times New Roman" w:cs="Times New Roman"/>
          <w:sz w:val="24"/>
          <w:szCs w:val="24"/>
        </w:rPr>
        <w:t>500 ml new certified trace element free Nalgene</w:t>
      </w:r>
      <w:r w:rsidRPr="00A965A7">
        <w:rPr>
          <w:rFonts w:ascii="Times New Roman" w:hAnsi="Times New Roman" w:cs="Times New Roman"/>
          <w:sz w:val="24"/>
          <w:szCs w:val="24"/>
          <w:vertAlign w:val="superscript"/>
        </w:rPr>
        <w:t>®</w:t>
      </w:r>
      <w:r w:rsidRPr="001A7E01">
        <w:rPr>
          <w:rFonts w:ascii="Times New Roman" w:hAnsi="Times New Roman" w:cs="Times New Roman"/>
          <w:sz w:val="24"/>
          <w:szCs w:val="24"/>
        </w:rPr>
        <w:t xml:space="preserve"> bottles or </w:t>
      </w:r>
      <w:r w:rsidR="00DE1ADC">
        <w:rPr>
          <w:rFonts w:ascii="Times New Roman" w:hAnsi="Times New Roman" w:cs="Times New Roman"/>
          <w:sz w:val="24"/>
          <w:szCs w:val="24"/>
        </w:rPr>
        <w:t>comparable</w:t>
      </w:r>
      <w:r w:rsidRPr="001A7E01">
        <w:rPr>
          <w:rFonts w:ascii="Times New Roman" w:hAnsi="Times New Roman" w:cs="Times New Roman"/>
          <w:sz w:val="24"/>
          <w:szCs w:val="24"/>
        </w:rPr>
        <w:t xml:space="preserve"> (for non-filtered water samples for major IC ion analysis)</w:t>
      </w:r>
      <w:r w:rsidR="00673702">
        <w:rPr>
          <w:rFonts w:ascii="Times New Roman" w:hAnsi="Times New Roman" w:cs="Times New Roman"/>
          <w:sz w:val="24"/>
          <w:szCs w:val="24"/>
        </w:rPr>
        <w:t>.</w:t>
      </w:r>
    </w:p>
    <w:p w14:paraId="4C15F562" w14:textId="77777777" w:rsidR="001A7E01" w:rsidRPr="00FE1A81" w:rsidRDefault="00FE1A81" w:rsidP="00523BB0">
      <w:pPr>
        <w:numPr>
          <w:ilvl w:val="0"/>
          <w:numId w:val="2"/>
        </w:numPr>
        <w:spacing w:after="0" w:line="240" w:lineRule="auto"/>
        <w:rPr>
          <w:rFonts w:ascii="Times New Roman" w:hAnsi="Times New Roman" w:cs="Times New Roman"/>
          <w:sz w:val="24"/>
          <w:szCs w:val="24"/>
        </w:rPr>
      </w:pPr>
      <w:r w:rsidRPr="00FE1A81">
        <w:rPr>
          <w:rFonts w:ascii="Times New Roman" w:hAnsi="Times New Roman" w:cs="Times New Roman"/>
          <w:sz w:val="24"/>
          <w:szCs w:val="24"/>
        </w:rPr>
        <w:t>100 ml new certified trace element free Nalgene</w:t>
      </w:r>
      <w:r w:rsidRPr="00FE1A81">
        <w:rPr>
          <w:rFonts w:ascii="Times New Roman" w:hAnsi="Times New Roman" w:cs="Times New Roman"/>
          <w:sz w:val="24"/>
          <w:szCs w:val="24"/>
          <w:vertAlign w:val="superscript"/>
        </w:rPr>
        <w:t>®</w:t>
      </w:r>
      <w:r w:rsidRPr="00FE1A81">
        <w:rPr>
          <w:rFonts w:ascii="Times New Roman" w:hAnsi="Times New Roman" w:cs="Times New Roman"/>
          <w:sz w:val="24"/>
          <w:szCs w:val="24"/>
        </w:rPr>
        <w:t xml:space="preserve"> bottles or comparable (for ICP-MS analysis) </w:t>
      </w:r>
      <w:r w:rsidR="003A7D95">
        <w:rPr>
          <w:rFonts w:ascii="Times New Roman" w:hAnsi="Times New Roman" w:cs="Times New Roman"/>
          <w:sz w:val="24"/>
          <w:szCs w:val="24"/>
        </w:rPr>
        <w:t>for</w:t>
      </w:r>
      <w:r w:rsidRPr="00FE1A81">
        <w:rPr>
          <w:rFonts w:ascii="Times New Roman" w:hAnsi="Times New Roman" w:cs="Times New Roman"/>
          <w:sz w:val="24"/>
          <w:szCs w:val="24"/>
        </w:rPr>
        <w:t xml:space="preserve"> mercury analysis. It is </w:t>
      </w:r>
      <w:r w:rsidR="003A7D95">
        <w:rPr>
          <w:rFonts w:ascii="Times New Roman" w:hAnsi="Times New Roman" w:cs="Times New Roman"/>
          <w:sz w:val="24"/>
          <w:szCs w:val="24"/>
        </w:rPr>
        <w:t>proposed, however,</w:t>
      </w:r>
      <w:r w:rsidRPr="00FE1A81">
        <w:rPr>
          <w:rFonts w:ascii="Times New Roman" w:hAnsi="Times New Roman" w:cs="Times New Roman"/>
          <w:sz w:val="24"/>
          <w:szCs w:val="24"/>
        </w:rPr>
        <w:t xml:space="preserve"> to use </w:t>
      </w:r>
      <w:r>
        <w:rPr>
          <w:rFonts w:ascii="Times New Roman" w:hAnsi="Times New Roman" w:cs="Times New Roman"/>
          <w:sz w:val="24"/>
          <w:szCs w:val="24"/>
        </w:rPr>
        <w:t xml:space="preserve">instead </w:t>
      </w:r>
      <w:r w:rsidR="004F55FA">
        <w:rPr>
          <w:rFonts w:ascii="Times New Roman" w:hAnsi="Times New Roman" w:cs="Times New Roman"/>
          <w:sz w:val="24"/>
          <w:szCs w:val="24"/>
        </w:rPr>
        <w:t xml:space="preserve">new </w:t>
      </w:r>
      <w:r w:rsidR="001A7E01" w:rsidRPr="00FE1A81">
        <w:rPr>
          <w:rFonts w:ascii="Times New Roman" w:hAnsi="Times New Roman" w:cs="Times New Roman"/>
          <w:sz w:val="24"/>
          <w:szCs w:val="24"/>
        </w:rPr>
        <w:t xml:space="preserve">100 ml </w:t>
      </w:r>
      <w:r w:rsidR="00AC4198" w:rsidRPr="00FE1A81">
        <w:rPr>
          <w:rFonts w:ascii="Times New Roman" w:hAnsi="Times New Roman" w:cs="Times New Roman"/>
          <w:sz w:val="24"/>
          <w:szCs w:val="24"/>
        </w:rPr>
        <w:t>borosilicate glass</w:t>
      </w:r>
      <w:r w:rsidR="001A7E01" w:rsidRPr="00FE1A81">
        <w:rPr>
          <w:rFonts w:ascii="Times New Roman" w:hAnsi="Times New Roman" w:cs="Times New Roman"/>
          <w:sz w:val="24"/>
          <w:szCs w:val="24"/>
        </w:rPr>
        <w:t xml:space="preserve"> bottles </w:t>
      </w:r>
      <w:r w:rsidR="00CA7950" w:rsidRPr="00FE1A81">
        <w:rPr>
          <w:rFonts w:ascii="Times New Roman" w:hAnsi="Times New Roman" w:cs="Times New Roman"/>
          <w:sz w:val="24"/>
          <w:szCs w:val="24"/>
        </w:rPr>
        <w:t>for</w:t>
      </w:r>
      <w:r w:rsidR="00791C28" w:rsidRPr="00FE1A81">
        <w:rPr>
          <w:rFonts w:ascii="Times New Roman" w:hAnsi="Times New Roman" w:cs="Times New Roman"/>
          <w:sz w:val="24"/>
          <w:szCs w:val="24"/>
        </w:rPr>
        <w:t xml:space="preserve"> mercury analysis</w:t>
      </w:r>
      <w:r w:rsidR="00AC4198" w:rsidRPr="00FE1A81">
        <w:rPr>
          <w:rFonts w:ascii="Times New Roman" w:hAnsi="Times New Roman" w:cs="Times New Roman"/>
          <w:sz w:val="24"/>
          <w:szCs w:val="24"/>
        </w:rPr>
        <w:t xml:space="preserve"> by ICP-MS</w:t>
      </w:r>
      <w:r>
        <w:rPr>
          <w:rFonts w:ascii="Times New Roman" w:hAnsi="Times New Roman" w:cs="Times New Roman"/>
          <w:sz w:val="24"/>
          <w:szCs w:val="24"/>
        </w:rPr>
        <w:t xml:space="preserve">, </w:t>
      </w:r>
      <w:r w:rsidR="003A7D95">
        <w:rPr>
          <w:rFonts w:ascii="Times New Roman" w:hAnsi="Times New Roman" w:cs="Times New Roman"/>
          <w:sz w:val="24"/>
          <w:szCs w:val="24"/>
        </w:rPr>
        <w:t xml:space="preserve">as these </w:t>
      </w:r>
      <w:r>
        <w:rPr>
          <w:rFonts w:ascii="Times New Roman" w:hAnsi="Times New Roman" w:cs="Times New Roman"/>
          <w:sz w:val="24"/>
          <w:szCs w:val="24"/>
        </w:rPr>
        <w:t>are recommended by US</w:t>
      </w:r>
      <w:r w:rsidR="008C73EB">
        <w:rPr>
          <w:rFonts w:ascii="Times New Roman" w:hAnsi="Times New Roman" w:cs="Times New Roman"/>
          <w:sz w:val="24"/>
          <w:szCs w:val="24"/>
        </w:rPr>
        <w:t xml:space="preserve"> </w:t>
      </w:r>
      <w:r>
        <w:rPr>
          <w:rFonts w:ascii="Times New Roman" w:hAnsi="Times New Roman" w:cs="Times New Roman"/>
          <w:sz w:val="24"/>
          <w:szCs w:val="24"/>
        </w:rPr>
        <w:t>EPA (1996)</w:t>
      </w:r>
      <w:r w:rsidR="00673702">
        <w:rPr>
          <w:rFonts w:ascii="Times New Roman" w:hAnsi="Times New Roman" w:cs="Times New Roman"/>
          <w:sz w:val="24"/>
          <w:szCs w:val="24"/>
        </w:rPr>
        <w:t>.</w:t>
      </w:r>
    </w:p>
    <w:p w14:paraId="01737D8F" w14:textId="77777777" w:rsidR="001A7E01" w:rsidRPr="001A7E01" w:rsidRDefault="001A7E01" w:rsidP="00523BB0">
      <w:pPr>
        <w:pStyle w:val="ListParagraph"/>
        <w:numPr>
          <w:ilvl w:val="0"/>
          <w:numId w:val="2"/>
        </w:numPr>
        <w:spacing w:after="0" w:line="240" w:lineRule="auto"/>
        <w:rPr>
          <w:rFonts w:ascii="Times New Roman" w:hAnsi="Times New Roman" w:cs="Times New Roman"/>
          <w:sz w:val="24"/>
          <w:szCs w:val="24"/>
        </w:rPr>
      </w:pPr>
      <w:r w:rsidRPr="001A7E01">
        <w:rPr>
          <w:rFonts w:ascii="Times New Roman" w:hAnsi="Times New Roman" w:cs="Times New Roman"/>
          <w:sz w:val="24"/>
          <w:szCs w:val="24"/>
        </w:rPr>
        <w:t>60 ml new certified trace element free Nalgene</w:t>
      </w:r>
      <w:r w:rsidRPr="00A965A7">
        <w:rPr>
          <w:rFonts w:ascii="Times New Roman" w:hAnsi="Times New Roman" w:cs="Times New Roman"/>
          <w:sz w:val="24"/>
          <w:szCs w:val="24"/>
          <w:vertAlign w:val="superscript"/>
        </w:rPr>
        <w:t>®</w:t>
      </w:r>
      <w:r w:rsidRPr="001A7E01">
        <w:rPr>
          <w:rFonts w:ascii="Times New Roman" w:hAnsi="Times New Roman" w:cs="Times New Roman"/>
          <w:sz w:val="24"/>
          <w:szCs w:val="24"/>
        </w:rPr>
        <w:t xml:space="preserve"> bottles or </w:t>
      </w:r>
      <w:r w:rsidR="00DE1ADC">
        <w:rPr>
          <w:rFonts w:ascii="Times New Roman" w:hAnsi="Times New Roman" w:cs="Times New Roman"/>
          <w:sz w:val="24"/>
          <w:szCs w:val="24"/>
        </w:rPr>
        <w:t>comparable</w:t>
      </w:r>
      <w:r w:rsidRPr="001A7E01">
        <w:rPr>
          <w:rFonts w:ascii="Times New Roman" w:hAnsi="Times New Roman" w:cs="Times New Roman"/>
          <w:sz w:val="24"/>
          <w:szCs w:val="24"/>
        </w:rPr>
        <w:t xml:space="preserve"> (for filtered, unacidified samples for Dissolved Organic Carbon (DOC) analysis</w:t>
      </w:r>
      <w:r w:rsidR="00673702">
        <w:rPr>
          <w:rFonts w:ascii="Times New Roman" w:hAnsi="Times New Roman" w:cs="Times New Roman"/>
          <w:sz w:val="24"/>
          <w:szCs w:val="24"/>
        </w:rPr>
        <w:t>.</w:t>
      </w:r>
    </w:p>
    <w:p w14:paraId="46A478F7" w14:textId="77777777" w:rsidR="001A7E01" w:rsidRPr="001A7E01" w:rsidRDefault="001A7E01" w:rsidP="00523BB0">
      <w:pPr>
        <w:pStyle w:val="ListParagraph"/>
        <w:numPr>
          <w:ilvl w:val="0"/>
          <w:numId w:val="2"/>
        </w:numPr>
        <w:spacing w:after="0" w:line="240" w:lineRule="auto"/>
        <w:rPr>
          <w:rFonts w:ascii="Times New Roman" w:hAnsi="Times New Roman" w:cs="Times New Roman"/>
          <w:sz w:val="24"/>
          <w:szCs w:val="24"/>
        </w:rPr>
      </w:pPr>
      <w:r w:rsidRPr="001A7E01">
        <w:rPr>
          <w:rFonts w:ascii="Times New Roman" w:hAnsi="Times New Roman" w:cs="Times New Roman"/>
          <w:sz w:val="24"/>
          <w:szCs w:val="24"/>
        </w:rPr>
        <w:t xml:space="preserve">Disposable </w:t>
      </w:r>
      <w:r w:rsidR="006D22E3">
        <w:rPr>
          <w:rFonts w:ascii="Times New Roman" w:hAnsi="Times New Roman" w:cs="Times New Roman"/>
          <w:sz w:val="24"/>
          <w:szCs w:val="24"/>
        </w:rPr>
        <w:t>white</w:t>
      </w:r>
      <w:r w:rsidR="00711E15">
        <w:rPr>
          <w:rFonts w:ascii="Times New Roman" w:hAnsi="Times New Roman" w:cs="Times New Roman"/>
          <w:sz w:val="24"/>
          <w:szCs w:val="24"/>
        </w:rPr>
        <w:t>-</w:t>
      </w:r>
      <w:r w:rsidR="006D22E3">
        <w:rPr>
          <w:rFonts w:ascii="Times New Roman" w:hAnsi="Times New Roman" w:cs="Times New Roman"/>
          <w:sz w:val="24"/>
          <w:szCs w:val="24"/>
        </w:rPr>
        <w:t xml:space="preserve">colour </w:t>
      </w:r>
      <w:r w:rsidR="003E077C">
        <w:rPr>
          <w:rFonts w:ascii="Times New Roman" w:hAnsi="Times New Roman" w:cs="Times New Roman"/>
          <w:sz w:val="24"/>
          <w:szCs w:val="24"/>
        </w:rPr>
        <w:t>powder</w:t>
      </w:r>
      <w:r w:rsidR="004F55FA">
        <w:rPr>
          <w:rFonts w:ascii="Times New Roman" w:hAnsi="Times New Roman" w:cs="Times New Roman"/>
          <w:sz w:val="24"/>
          <w:szCs w:val="24"/>
        </w:rPr>
        <w:t>-</w:t>
      </w:r>
      <w:r w:rsidR="003E077C">
        <w:rPr>
          <w:rFonts w:ascii="Times New Roman" w:hAnsi="Times New Roman" w:cs="Times New Roman"/>
          <w:sz w:val="24"/>
          <w:szCs w:val="24"/>
        </w:rPr>
        <w:t xml:space="preserve">free </w:t>
      </w:r>
      <w:r w:rsidR="006D22E3">
        <w:rPr>
          <w:rFonts w:ascii="Times New Roman" w:hAnsi="Times New Roman" w:cs="Times New Roman"/>
          <w:sz w:val="24"/>
          <w:szCs w:val="24"/>
        </w:rPr>
        <w:t xml:space="preserve">vinyl </w:t>
      </w:r>
      <w:r w:rsidRPr="001A7E01">
        <w:rPr>
          <w:rFonts w:ascii="Times New Roman" w:hAnsi="Times New Roman" w:cs="Times New Roman"/>
          <w:sz w:val="24"/>
          <w:szCs w:val="24"/>
        </w:rPr>
        <w:t>gloves (</w:t>
      </w:r>
      <w:r w:rsidR="005F79F4" w:rsidRPr="005F79F4">
        <w:rPr>
          <w:rFonts w:ascii="Times New Roman" w:hAnsi="Times New Roman" w:cs="Times New Roman"/>
          <w:i/>
          <w:sz w:val="24"/>
          <w:szCs w:val="24"/>
        </w:rPr>
        <w:t>e.g.</w:t>
      </w:r>
      <w:r w:rsidRPr="001A7E01">
        <w:rPr>
          <w:rFonts w:ascii="Times New Roman" w:hAnsi="Times New Roman" w:cs="Times New Roman"/>
          <w:sz w:val="24"/>
          <w:szCs w:val="24"/>
        </w:rPr>
        <w:t xml:space="preserve">, Medi-Point </w:t>
      </w:r>
      <w:r w:rsidR="006D22E3">
        <w:rPr>
          <w:rFonts w:ascii="Times New Roman" w:hAnsi="Times New Roman" w:cs="Times New Roman"/>
          <w:sz w:val="24"/>
          <w:szCs w:val="24"/>
        </w:rPr>
        <w:t xml:space="preserve">or Kingfisher </w:t>
      </w:r>
      <w:r w:rsidRPr="001A7E01">
        <w:rPr>
          <w:rFonts w:ascii="Times New Roman" w:hAnsi="Times New Roman" w:cs="Times New Roman"/>
          <w:sz w:val="24"/>
          <w:szCs w:val="24"/>
        </w:rPr>
        <w:t>vinyl gloves or comparable)</w:t>
      </w:r>
      <w:r w:rsidR="00673702">
        <w:rPr>
          <w:rFonts w:ascii="Times New Roman" w:hAnsi="Times New Roman" w:cs="Times New Roman"/>
          <w:sz w:val="24"/>
          <w:szCs w:val="24"/>
        </w:rPr>
        <w:t>.</w:t>
      </w:r>
    </w:p>
    <w:p w14:paraId="2EC18768" w14:textId="77777777" w:rsidR="001A7E01" w:rsidRPr="001A7E01" w:rsidRDefault="001A7E01" w:rsidP="00523BB0">
      <w:pPr>
        <w:pStyle w:val="ListParagraph"/>
        <w:numPr>
          <w:ilvl w:val="0"/>
          <w:numId w:val="2"/>
        </w:numPr>
        <w:spacing w:after="0" w:line="240" w:lineRule="auto"/>
        <w:rPr>
          <w:rFonts w:ascii="Times New Roman" w:hAnsi="Times New Roman" w:cs="Times New Roman"/>
          <w:sz w:val="24"/>
          <w:szCs w:val="24"/>
        </w:rPr>
      </w:pPr>
      <w:r w:rsidRPr="001A7E01">
        <w:rPr>
          <w:rFonts w:ascii="Times New Roman" w:hAnsi="Times New Roman" w:cs="Times New Roman"/>
          <w:sz w:val="24"/>
          <w:szCs w:val="24"/>
        </w:rPr>
        <w:t xml:space="preserve">Disposable </w:t>
      </w:r>
      <w:r w:rsidR="00A01523">
        <w:rPr>
          <w:rFonts w:ascii="Times New Roman" w:hAnsi="Times New Roman" w:cs="Times New Roman"/>
          <w:sz w:val="24"/>
          <w:szCs w:val="24"/>
        </w:rPr>
        <w:t xml:space="preserve">50 ml </w:t>
      </w:r>
      <w:r w:rsidRPr="001A7E01">
        <w:rPr>
          <w:rFonts w:ascii="Times New Roman" w:hAnsi="Times New Roman" w:cs="Times New Roman"/>
          <w:sz w:val="24"/>
          <w:szCs w:val="24"/>
        </w:rPr>
        <w:t>syringes</w:t>
      </w:r>
      <w:r w:rsidR="00057796">
        <w:rPr>
          <w:rFonts w:ascii="Times New Roman" w:hAnsi="Times New Roman" w:cs="Times New Roman"/>
          <w:sz w:val="24"/>
          <w:szCs w:val="24"/>
        </w:rPr>
        <w:t xml:space="preserve"> </w:t>
      </w:r>
      <w:r w:rsidRPr="001A7E01">
        <w:rPr>
          <w:rFonts w:ascii="Times New Roman" w:hAnsi="Times New Roman" w:cs="Times New Roman"/>
          <w:sz w:val="24"/>
          <w:szCs w:val="24"/>
        </w:rPr>
        <w:t>(</w:t>
      </w:r>
      <w:r w:rsidR="005F79F4" w:rsidRPr="005F79F4">
        <w:rPr>
          <w:rFonts w:ascii="Times New Roman" w:hAnsi="Times New Roman" w:cs="Times New Roman"/>
          <w:i/>
          <w:sz w:val="24"/>
          <w:szCs w:val="24"/>
        </w:rPr>
        <w:t>e.g.</w:t>
      </w:r>
      <w:r w:rsidRPr="001A7E01">
        <w:rPr>
          <w:rFonts w:ascii="Times New Roman" w:hAnsi="Times New Roman" w:cs="Times New Roman"/>
          <w:sz w:val="24"/>
          <w:szCs w:val="24"/>
        </w:rPr>
        <w:t>, Becton &amp; Dickinson Plastipak</w:t>
      </w:r>
      <w:r w:rsidR="00DA7EEE">
        <w:rPr>
          <w:rFonts w:ascii="Times New Roman" w:hAnsi="Times New Roman" w:cs="Times New Roman"/>
          <w:sz w:val="24"/>
          <w:szCs w:val="24"/>
        </w:rPr>
        <w:t xml:space="preserve">™, or </w:t>
      </w:r>
      <w:r w:rsidR="00DA7EEE" w:rsidRPr="00DA7EEE">
        <w:rPr>
          <w:rFonts w:ascii="Times New Roman" w:hAnsi="Times New Roman" w:cs="Times New Roman"/>
          <w:sz w:val="24"/>
          <w:szCs w:val="24"/>
        </w:rPr>
        <w:t>HSW</w:t>
      </w:r>
      <w:r w:rsidR="00DA7EEE" w:rsidRPr="00DA7EEE">
        <w:rPr>
          <w:rFonts w:ascii="Times New Roman" w:hAnsi="Times New Roman" w:cs="Times New Roman"/>
          <w:sz w:val="24"/>
          <w:szCs w:val="24"/>
          <w:vertAlign w:val="superscript"/>
        </w:rPr>
        <w:t>®</w:t>
      </w:r>
      <w:r w:rsidR="00DA7EEE" w:rsidRPr="00DA7EEE">
        <w:rPr>
          <w:rFonts w:ascii="Times New Roman" w:hAnsi="Times New Roman" w:cs="Times New Roman"/>
          <w:sz w:val="24"/>
          <w:szCs w:val="24"/>
        </w:rPr>
        <w:t xml:space="preserve"> Norm-Ject</w:t>
      </w:r>
      <w:r w:rsidR="00DA7EEE" w:rsidRPr="00DA7EEE">
        <w:rPr>
          <w:rFonts w:ascii="Times New Roman" w:hAnsi="Times New Roman" w:cs="Times New Roman"/>
          <w:sz w:val="24"/>
          <w:szCs w:val="24"/>
          <w:vertAlign w:val="superscript"/>
        </w:rPr>
        <w:t>®</w:t>
      </w:r>
      <w:r w:rsidR="00DA7EEE" w:rsidRPr="00DA7EEE">
        <w:rPr>
          <w:rFonts w:ascii="Times New Roman" w:hAnsi="Times New Roman" w:cs="Times New Roman"/>
          <w:sz w:val="24"/>
          <w:szCs w:val="24"/>
        </w:rPr>
        <w:t xml:space="preserve"> </w:t>
      </w:r>
      <w:r w:rsidRPr="001A7E01">
        <w:rPr>
          <w:rFonts w:ascii="Times New Roman" w:hAnsi="Times New Roman" w:cs="Times New Roman"/>
          <w:sz w:val="24"/>
          <w:szCs w:val="24"/>
        </w:rPr>
        <w:t>or comparable)</w:t>
      </w:r>
      <w:r w:rsidR="00673702">
        <w:rPr>
          <w:rFonts w:ascii="Times New Roman" w:hAnsi="Times New Roman" w:cs="Times New Roman"/>
          <w:sz w:val="24"/>
          <w:szCs w:val="24"/>
        </w:rPr>
        <w:t>.</w:t>
      </w:r>
    </w:p>
    <w:p w14:paraId="51746065" w14:textId="77777777" w:rsidR="001A7E01" w:rsidRPr="001A7E01" w:rsidRDefault="001A7E01" w:rsidP="00523BB0">
      <w:pPr>
        <w:pStyle w:val="ListParagraph"/>
        <w:numPr>
          <w:ilvl w:val="0"/>
          <w:numId w:val="2"/>
        </w:numPr>
        <w:spacing w:after="0" w:line="240" w:lineRule="auto"/>
        <w:rPr>
          <w:rFonts w:ascii="Times New Roman" w:hAnsi="Times New Roman" w:cs="Times New Roman"/>
          <w:sz w:val="24"/>
          <w:szCs w:val="24"/>
        </w:rPr>
      </w:pPr>
      <w:r w:rsidRPr="001A7E01">
        <w:rPr>
          <w:rFonts w:ascii="Times New Roman" w:hAnsi="Times New Roman" w:cs="Times New Roman"/>
          <w:sz w:val="24"/>
          <w:szCs w:val="24"/>
        </w:rPr>
        <w:t xml:space="preserve">Disposable </w:t>
      </w:r>
      <w:r w:rsidR="00AB67A8">
        <w:rPr>
          <w:rFonts w:ascii="Times New Roman" w:hAnsi="Times New Roman" w:cs="Times New Roman"/>
          <w:sz w:val="24"/>
          <w:szCs w:val="24"/>
        </w:rPr>
        <w:t xml:space="preserve">syringe </w:t>
      </w:r>
      <w:r w:rsidRPr="001A7E01">
        <w:rPr>
          <w:rFonts w:ascii="Times New Roman" w:hAnsi="Times New Roman" w:cs="Times New Roman"/>
          <w:sz w:val="24"/>
          <w:szCs w:val="24"/>
        </w:rPr>
        <w:t>filters 0.45 μm (</w:t>
      </w:r>
      <w:r w:rsidR="005F79F4" w:rsidRPr="005F79F4">
        <w:rPr>
          <w:rFonts w:ascii="Times New Roman" w:hAnsi="Times New Roman" w:cs="Times New Roman"/>
          <w:i/>
          <w:sz w:val="24"/>
          <w:szCs w:val="24"/>
        </w:rPr>
        <w:t>e.g.</w:t>
      </w:r>
      <w:r w:rsidRPr="001A7E01">
        <w:rPr>
          <w:rFonts w:ascii="Times New Roman" w:hAnsi="Times New Roman" w:cs="Times New Roman"/>
          <w:sz w:val="24"/>
          <w:szCs w:val="24"/>
        </w:rPr>
        <w:t xml:space="preserve">, </w:t>
      </w:r>
      <w:proofErr w:type="spellStart"/>
      <w:r w:rsidRPr="001A7E01">
        <w:rPr>
          <w:rFonts w:ascii="Times New Roman" w:hAnsi="Times New Roman" w:cs="Times New Roman"/>
          <w:sz w:val="24"/>
          <w:szCs w:val="24"/>
        </w:rPr>
        <w:t>Schleicher</w:t>
      </w:r>
      <w:proofErr w:type="spellEnd"/>
      <w:r w:rsidRPr="001A7E01">
        <w:rPr>
          <w:rFonts w:ascii="Times New Roman" w:hAnsi="Times New Roman" w:cs="Times New Roman"/>
          <w:sz w:val="24"/>
          <w:szCs w:val="24"/>
        </w:rPr>
        <w:t xml:space="preserve"> &amp; </w:t>
      </w:r>
      <w:proofErr w:type="spellStart"/>
      <w:r w:rsidRPr="001A7E01">
        <w:rPr>
          <w:rFonts w:ascii="Times New Roman" w:hAnsi="Times New Roman" w:cs="Times New Roman"/>
          <w:sz w:val="24"/>
          <w:szCs w:val="24"/>
        </w:rPr>
        <w:t>Schuell</w:t>
      </w:r>
      <w:proofErr w:type="spellEnd"/>
      <w:r w:rsidRPr="001A7E01">
        <w:rPr>
          <w:rFonts w:ascii="Times New Roman" w:hAnsi="Times New Roman" w:cs="Times New Roman"/>
          <w:sz w:val="24"/>
          <w:szCs w:val="24"/>
        </w:rPr>
        <w:t xml:space="preserve"> pyrogen</w:t>
      </w:r>
      <w:r w:rsidR="004F55FA">
        <w:rPr>
          <w:rFonts w:ascii="Times New Roman" w:hAnsi="Times New Roman" w:cs="Times New Roman"/>
          <w:sz w:val="24"/>
          <w:szCs w:val="24"/>
        </w:rPr>
        <w:t>-</w:t>
      </w:r>
      <w:r w:rsidRPr="001A7E01">
        <w:rPr>
          <w:rFonts w:ascii="Times New Roman" w:hAnsi="Times New Roman" w:cs="Times New Roman"/>
          <w:sz w:val="24"/>
          <w:szCs w:val="24"/>
        </w:rPr>
        <w:t>free</w:t>
      </w:r>
      <w:r w:rsidR="00AB67A8">
        <w:rPr>
          <w:rFonts w:ascii="Times New Roman" w:hAnsi="Times New Roman" w:cs="Times New Roman"/>
          <w:sz w:val="24"/>
          <w:szCs w:val="24"/>
        </w:rPr>
        <w:t>, or Corning</w:t>
      </w:r>
      <w:r w:rsidR="00AB67A8" w:rsidRPr="00AB67A8">
        <w:rPr>
          <w:rFonts w:ascii="Times New Roman" w:hAnsi="Times New Roman" w:cs="Times New Roman"/>
          <w:sz w:val="24"/>
          <w:szCs w:val="24"/>
          <w:vertAlign w:val="superscript"/>
        </w:rPr>
        <w:t>®</w:t>
      </w:r>
      <w:r w:rsidR="00AB67A8">
        <w:rPr>
          <w:rFonts w:ascii="Times New Roman" w:hAnsi="Times New Roman" w:cs="Times New Roman"/>
          <w:sz w:val="24"/>
          <w:szCs w:val="24"/>
        </w:rPr>
        <w:t xml:space="preserve"> or Whatman</w:t>
      </w:r>
      <w:r w:rsidR="00AB67A8" w:rsidRPr="00AB67A8">
        <w:rPr>
          <w:rFonts w:ascii="Times New Roman" w:hAnsi="Times New Roman" w:cs="Times New Roman"/>
          <w:sz w:val="24"/>
          <w:szCs w:val="24"/>
          <w:vertAlign w:val="superscript"/>
        </w:rPr>
        <w:t>®</w:t>
      </w:r>
      <w:r w:rsidRPr="001A7E01">
        <w:rPr>
          <w:rFonts w:ascii="Times New Roman" w:hAnsi="Times New Roman" w:cs="Times New Roman"/>
          <w:sz w:val="24"/>
          <w:szCs w:val="24"/>
        </w:rPr>
        <w:t xml:space="preserve"> or comparable), and</w:t>
      </w:r>
    </w:p>
    <w:p w14:paraId="78A2E4B2" w14:textId="140AD886" w:rsidR="001A7E01" w:rsidRDefault="001A7E01" w:rsidP="00523BB0">
      <w:pPr>
        <w:pStyle w:val="ListParagraph"/>
        <w:numPr>
          <w:ilvl w:val="0"/>
          <w:numId w:val="2"/>
        </w:numPr>
        <w:spacing w:after="0" w:line="240" w:lineRule="auto"/>
        <w:rPr>
          <w:rFonts w:ascii="Times New Roman" w:hAnsi="Times New Roman" w:cs="Times New Roman"/>
          <w:sz w:val="24"/>
          <w:szCs w:val="24"/>
        </w:rPr>
      </w:pPr>
      <w:r w:rsidRPr="001A7E01">
        <w:rPr>
          <w:rFonts w:ascii="Times New Roman" w:hAnsi="Times New Roman" w:cs="Times New Roman"/>
          <w:sz w:val="24"/>
          <w:szCs w:val="24"/>
        </w:rPr>
        <w:t xml:space="preserve">Droplet bottles made of </w:t>
      </w:r>
      <w:r w:rsidR="009374A2">
        <w:rPr>
          <w:rFonts w:ascii="Times New Roman" w:hAnsi="Times New Roman" w:cs="Times New Roman"/>
          <w:sz w:val="24"/>
          <w:szCs w:val="24"/>
        </w:rPr>
        <w:t>Teflon</w:t>
      </w:r>
      <w:r w:rsidR="006D22E3">
        <w:rPr>
          <w:rFonts w:ascii="Times New Roman" w:hAnsi="Times New Roman" w:cs="Times New Roman"/>
          <w:sz w:val="24"/>
          <w:szCs w:val="24"/>
        </w:rPr>
        <w:t xml:space="preserve"> </w:t>
      </w:r>
      <w:r w:rsidRPr="001A7E01">
        <w:rPr>
          <w:rFonts w:ascii="Times New Roman" w:hAnsi="Times New Roman" w:cs="Times New Roman"/>
          <w:sz w:val="24"/>
          <w:szCs w:val="24"/>
        </w:rPr>
        <w:t>FEP (fluor</w:t>
      </w:r>
      <w:r w:rsidR="006D22E3">
        <w:rPr>
          <w:rFonts w:ascii="Times New Roman" w:hAnsi="Times New Roman" w:cs="Times New Roman"/>
          <w:sz w:val="24"/>
          <w:szCs w:val="24"/>
        </w:rPr>
        <w:t>inated e</w:t>
      </w:r>
      <w:r w:rsidRPr="001A7E01">
        <w:rPr>
          <w:rFonts w:ascii="Times New Roman" w:hAnsi="Times New Roman" w:cs="Times New Roman"/>
          <w:sz w:val="24"/>
          <w:szCs w:val="24"/>
        </w:rPr>
        <w:t>thylene p</w:t>
      </w:r>
      <w:r w:rsidR="006D22E3">
        <w:rPr>
          <w:rFonts w:ascii="Times New Roman" w:hAnsi="Times New Roman" w:cs="Times New Roman"/>
          <w:sz w:val="24"/>
          <w:szCs w:val="24"/>
        </w:rPr>
        <w:t>ropylene</w:t>
      </w:r>
      <w:r w:rsidRPr="001A7E01">
        <w:rPr>
          <w:rFonts w:ascii="Times New Roman" w:hAnsi="Times New Roman" w:cs="Times New Roman"/>
          <w:sz w:val="24"/>
          <w:szCs w:val="24"/>
        </w:rPr>
        <w:t>).</w:t>
      </w:r>
    </w:p>
    <w:p w14:paraId="7F215967" w14:textId="46F07A1D" w:rsidR="00573501" w:rsidRDefault="00573501" w:rsidP="00523BB0">
      <w:pPr>
        <w:pStyle w:val="ListParagraph"/>
        <w:numPr>
          <w:ilvl w:val="0"/>
          <w:numId w:val="2"/>
        </w:numPr>
        <w:spacing w:after="0" w:line="240" w:lineRule="auto"/>
        <w:rPr>
          <w:rFonts w:ascii="Times New Roman" w:hAnsi="Times New Roman" w:cs="Times New Roman"/>
          <w:sz w:val="24"/>
          <w:szCs w:val="24"/>
        </w:rPr>
      </w:pPr>
      <w:bookmarkStart w:id="13" w:name="_Hlk112145221"/>
      <w:r w:rsidRPr="00573501">
        <w:rPr>
          <w:rFonts w:ascii="Times New Roman" w:hAnsi="Times New Roman" w:cs="Times New Roman"/>
          <w:sz w:val="24"/>
          <w:szCs w:val="24"/>
        </w:rPr>
        <w:t>Black permanent drawing ink markers (ONLY black coloured allowed).</w:t>
      </w:r>
    </w:p>
    <w:bookmarkEnd w:id="13"/>
    <w:p w14:paraId="1C2C70FC" w14:textId="77777777" w:rsidR="00A95F49" w:rsidRDefault="00A95F49" w:rsidP="00A95F49">
      <w:pPr>
        <w:pStyle w:val="ListParagraph"/>
        <w:spacing w:after="0" w:line="240" w:lineRule="auto"/>
        <w:ind w:left="0"/>
        <w:rPr>
          <w:rFonts w:ascii="Times New Roman" w:hAnsi="Times New Roman" w:cs="Times New Roman"/>
          <w:sz w:val="24"/>
          <w:szCs w:val="24"/>
        </w:rPr>
      </w:pPr>
    </w:p>
    <w:p w14:paraId="793ED03A" w14:textId="268ACF7F" w:rsidR="003A3EC8" w:rsidRDefault="003A3EC8" w:rsidP="003A3EC8">
      <w:pPr>
        <w:pStyle w:val="Paragraph"/>
        <w:rPr>
          <w:b/>
          <w:bCs/>
        </w:rPr>
      </w:pPr>
      <w:r w:rsidRPr="00DD203B">
        <w:t xml:space="preserve">Whatever the decision, the same type of </w:t>
      </w:r>
      <w:r>
        <w:t>materials</w:t>
      </w:r>
      <w:r w:rsidRPr="00DD203B">
        <w:t xml:space="preserve"> must be used by all countries throughout the Global Geochemical Reference Network project.</w:t>
      </w:r>
      <w:r w:rsidR="005A7032">
        <w:t xml:space="preserve"> The same applies to national stream water geochemical projects.</w:t>
      </w:r>
    </w:p>
    <w:p w14:paraId="79C72EFD" w14:textId="44EF3AA9" w:rsidR="00A95F49" w:rsidRDefault="00A95F49" w:rsidP="00A95F49">
      <w:pPr>
        <w:pStyle w:val="ListParagraph"/>
        <w:spacing w:after="0" w:line="240" w:lineRule="auto"/>
        <w:ind w:left="0"/>
        <w:rPr>
          <w:rFonts w:ascii="Times New Roman" w:hAnsi="Times New Roman" w:cs="Times New Roman"/>
          <w:sz w:val="24"/>
          <w:szCs w:val="24"/>
        </w:rPr>
      </w:pPr>
    </w:p>
    <w:tbl>
      <w:tblPr>
        <w:tblW w:w="0" w:type="auto"/>
        <w:tblLook w:val="04A0" w:firstRow="1" w:lastRow="0" w:firstColumn="1" w:lastColumn="0" w:noHBand="0" w:noVBand="1"/>
      </w:tblPr>
      <w:tblGrid>
        <w:gridCol w:w="9355"/>
      </w:tblGrid>
      <w:tr w:rsidR="00DD203B" w14:paraId="04976D76" w14:textId="77777777" w:rsidTr="008A37D7">
        <w:tc>
          <w:tcPr>
            <w:tcW w:w="9571" w:type="dxa"/>
            <w:shd w:val="clear" w:color="auto" w:fill="auto"/>
          </w:tcPr>
          <w:tbl>
            <w:tblPr>
              <w:tblStyle w:val="TableGrid"/>
              <w:tblW w:w="0" w:type="auto"/>
              <w:tblBorders>
                <w:insideH w:val="none" w:sz="0" w:space="0" w:color="auto"/>
                <w:insideV w:val="none" w:sz="0" w:space="0" w:color="auto"/>
              </w:tblBorders>
              <w:shd w:val="clear" w:color="auto" w:fill="FFFFCC"/>
              <w:tblLook w:val="04A0" w:firstRow="1" w:lastRow="0" w:firstColumn="1" w:lastColumn="0" w:noHBand="0" w:noVBand="1"/>
            </w:tblPr>
            <w:tblGrid>
              <w:gridCol w:w="9129"/>
            </w:tblGrid>
            <w:tr w:rsidR="00A802BB" w14:paraId="7D3F837D" w14:textId="77777777" w:rsidTr="00573501">
              <w:tc>
                <w:tcPr>
                  <w:tcW w:w="9129" w:type="dxa"/>
                  <w:shd w:val="clear" w:color="auto" w:fill="FFFFCC"/>
                </w:tcPr>
                <w:p w14:paraId="05D2A639" w14:textId="28AA40F5" w:rsidR="00A802BB" w:rsidRDefault="00A802BB" w:rsidP="00DD203B">
                  <w:r w:rsidRPr="00A95F49">
                    <w:rPr>
                      <w:rFonts w:ascii="Times New Roman" w:hAnsi="Times New Roman" w:cs="Times New Roman"/>
                      <w:b/>
                      <w:bCs/>
                      <w:sz w:val="24"/>
                      <w:szCs w:val="24"/>
                    </w:rPr>
                    <w:t>Important note:</w:t>
                  </w:r>
                  <w:r>
                    <w:rPr>
                      <w:rFonts w:ascii="Times New Roman" w:hAnsi="Times New Roman" w:cs="Times New Roman"/>
                      <w:sz w:val="24"/>
                      <w:szCs w:val="24"/>
                    </w:rPr>
                    <w:t xml:space="preserve">  The volume of stream water samples needed for analysis should be confirmed with the laboratory before </w:t>
                  </w:r>
                  <w:proofErr w:type="gramStart"/>
                  <w:r>
                    <w:rPr>
                      <w:rFonts w:ascii="Times New Roman" w:hAnsi="Times New Roman" w:cs="Times New Roman"/>
                      <w:sz w:val="24"/>
                      <w:szCs w:val="24"/>
                    </w:rPr>
                    <w:t>purchasing</w:t>
                  </w:r>
                  <w:proofErr w:type="gramEnd"/>
                  <w:r>
                    <w:rPr>
                      <w:rFonts w:ascii="Times New Roman" w:hAnsi="Times New Roman" w:cs="Times New Roman"/>
                      <w:sz w:val="24"/>
                      <w:szCs w:val="24"/>
                    </w:rPr>
                    <w:t xml:space="preserve"> the bottles. This is an issue that must be examined by the Laboratory Committee.</w:t>
                  </w:r>
                </w:p>
              </w:tc>
            </w:tr>
          </w:tbl>
          <w:p w14:paraId="69628BBB" w14:textId="77777777" w:rsidR="00DD203B" w:rsidRDefault="00DD203B" w:rsidP="00DD203B"/>
        </w:tc>
      </w:tr>
    </w:tbl>
    <w:p w14:paraId="404F0A41" w14:textId="77777777" w:rsidR="001A7E01" w:rsidRDefault="0096092E" w:rsidP="0033647F">
      <w:pPr>
        <w:pStyle w:val="Heading3"/>
      </w:pPr>
      <w:bookmarkStart w:id="14" w:name="_Toc106202008"/>
      <w:r>
        <w:t>3.3.</w:t>
      </w:r>
      <w:r w:rsidR="001A7E01" w:rsidRPr="001A7E01">
        <w:t xml:space="preserve">3.2. Equipment to be </w:t>
      </w:r>
      <w:proofErr w:type="gramStart"/>
      <w:r w:rsidR="001A7E01" w:rsidRPr="001A7E01">
        <w:t>purchased</w:t>
      </w:r>
      <w:proofErr w:type="gramEnd"/>
      <w:r w:rsidR="001A7E01" w:rsidRPr="001A7E01">
        <w:t xml:space="preserve"> by each participant</w:t>
      </w:r>
      <w:r w:rsidR="005070E7">
        <w:t xml:space="preserve"> country</w:t>
      </w:r>
      <w:bookmarkEnd w:id="14"/>
    </w:p>
    <w:p w14:paraId="334936E8" w14:textId="77777777" w:rsidR="009A48B2" w:rsidRPr="009A48B2" w:rsidRDefault="009A48B2" w:rsidP="009A48B2">
      <w:pPr>
        <w:pStyle w:val="BodyText"/>
      </w:pPr>
      <w:r w:rsidRPr="009A48B2">
        <w:t>Each participating country must purchase the following equipment, and for all its sampling teams:</w:t>
      </w:r>
    </w:p>
    <w:p w14:paraId="1ACC2D36" w14:textId="77777777" w:rsidR="001A7E01" w:rsidRPr="001A7E01" w:rsidRDefault="001A7E01" w:rsidP="00523BB0">
      <w:pPr>
        <w:pStyle w:val="ListParagraph"/>
        <w:numPr>
          <w:ilvl w:val="0"/>
          <w:numId w:val="19"/>
        </w:numPr>
        <w:spacing w:after="0" w:line="240" w:lineRule="auto"/>
        <w:ind w:left="1418"/>
        <w:rPr>
          <w:rFonts w:ascii="Times New Roman" w:hAnsi="Times New Roman" w:cs="Times New Roman"/>
          <w:sz w:val="24"/>
          <w:szCs w:val="24"/>
        </w:rPr>
      </w:pPr>
      <w:r w:rsidRPr="001A7E01">
        <w:rPr>
          <w:rFonts w:ascii="Times New Roman" w:hAnsi="Times New Roman" w:cs="Times New Roman"/>
          <w:sz w:val="24"/>
          <w:szCs w:val="24"/>
        </w:rPr>
        <w:lastRenderedPageBreak/>
        <w:t>pH-meter (</w:t>
      </w:r>
      <w:r w:rsidR="005F79F4" w:rsidRPr="005F79F4">
        <w:rPr>
          <w:rFonts w:ascii="Times New Roman" w:hAnsi="Times New Roman" w:cs="Times New Roman"/>
          <w:i/>
          <w:sz w:val="24"/>
          <w:szCs w:val="24"/>
        </w:rPr>
        <w:t>e.g.</w:t>
      </w:r>
      <w:r w:rsidRPr="001A7E01">
        <w:rPr>
          <w:rFonts w:ascii="Times New Roman" w:hAnsi="Times New Roman" w:cs="Times New Roman"/>
          <w:sz w:val="24"/>
          <w:szCs w:val="24"/>
        </w:rPr>
        <w:t>, W</w:t>
      </w:r>
      <w:r w:rsidR="00791C28">
        <w:rPr>
          <w:rFonts w:ascii="Times New Roman" w:hAnsi="Times New Roman" w:cs="Times New Roman"/>
          <w:sz w:val="24"/>
          <w:szCs w:val="24"/>
        </w:rPr>
        <w:t>T</w:t>
      </w:r>
      <w:r w:rsidRPr="001A7E01">
        <w:rPr>
          <w:rFonts w:ascii="Times New Roman" w:hAnsi="Times New Roman" w:cs="Times New Roman"/>
          <w:sz w:val="24"/>
          <w:szCs w:val="24"/>
        </w:rPr>
        <w:t xml:space="preserve">W pH3310 or </w:t>
      </w:r>
      <w:r w:rsidR="00791C28">
        <w:rPr>
          <w:rFonts w:ascii="Times New Roman" w:hAnsi="Times New Roman" w:cs="Times New Roman"/>
          <w:sz w:val="24"/>
          <w:szCs w:val="24"/>
        </w:rPr>
        <w:t>H</w:t>
      </w:r>
      <w:r w:rsidR="000F0023">
        <w:rPr>
          <w:rFonts w:ascii="Times New Roman" w:hAnsi="Times New Roman" w:cs="Times New Roman"/>
          <w:sz w:val="24"/>
          <w:szCs w:val="24"/>
        </w:rPr>
        <w:t>ACH</w:t>
      </w:r>
      <w:r w:rsidR="00791C28" w:rsidRPr="00791C28">
        <w:rPr>
          <w:rFonts w:ascii="Times New Roman" w:hAnsi="Times New Roman" w:cs="Times New Roman"/>
          <w:sz w:val="24"/>
          <w:szCs w:val="24"/>
          <w:vertAlign w:val="superscript"/>
        </w:rPr>
        <w:t>®</w:t>
      </w:r>
      <w:r w:rsidR="00791C28">
        <w:rPr>
          <w:rFonts w:ascii="Times New Roman" w:hAnsi="Times New Roman" w:cs="Times New Roman"/>
          <w:sz w:val="24"/>
          <w:szCs w:val="24"/>
        </w:rPr>
        <w:t xml:space="preserve"> HQ11D or </w:t>
      </w:r>
      <w:r w:rsidRPr="001A7E01">
        <w:rPr>
          <w:rFonts w:ascii="Times New Roman" w:hAnsi="Times New Roman" w:cs="Times New Roman"/>
          <w:sz w:val="24"/>
          <w:szCs w:val="24"/>
        </w:rPr>
        <w:t>comparable)</w:t>
      </w:r>
      <w:r w:rsidR="00104B96">
        <w:rPr>
          <w:rStyle w:val="FootnoteReference"/>
          <w:rFonts w:ascii="Times New Roman" w:hAnsi="Times New Roman" w:cs="Times New Roman"/>
          <w:sz w:val="24"/>
          <w:szCs w:val="24"/>
        </w:rPr>
        <w:footnoteReference w:id="1"/>
      </w:r>
      <w:r w:rsidR="00673702">
        <w:rPr>
          <w:rFonts w:ascii="Times New Roman" w:hAnsi="Times New Roman" w:cs="Times New Roman"/>
          <w:sz w:val="24"/>
          <w:szCs w:val="24"/>
        </w:rPr>
        <w:t>.</w:t>
      </w:r>
    </w:p>
    <w:p w14:paraId="25EF3CAC" w14:textId="77777777" w:rsidR="001A7E01" w:rsidRPr="001A7E01" w:rsidRDefault="001A7E01" w:rsidP="00523BB0">
      <w:pPr>
        <w:pStyle w:val="ListParagraph"/>
        <w:numPr>
          <w:ilvl w:val="0"/>
          <w:numId w:val="19"/>
        </w:numPr>
        <w:spacing w:after="0" w:line="240" w:lineRule="auto"/>
        <w:ind w:left="1418"/>
        <w:rPr>
          <w:rFonts w:ascii="Times New Roman" w:hAnsi="Times New Roman" w:cs="Times New Roman"/>
          <w:sz w:val="24"/>
          <w:szCs w:val="24"/>
        </w:rPr>
      </w:pPr>
      <w:r w:rsidRPr="001A7E01">
        <w:rPr>
          <w:rFonts w:ascii="Times New Roman" w:hAnsi="Times New Roman" w:cs="Times New Roman"/>
          <w:sz w:val="24"/>
          <w:szCs w:val="24"/>
        </w:rPr>
        <w:t>EC-meter (</w:t>
      </w:r>
      <w:r w:rsidR="005F79F4" w:rsidRPr="005F79F4">
        <w:rPr>
          <w:rFonts w:ascii="Times New Roman" w:hAnsi="Times New Roman" w:cs="Times New Roman"/>
          <w:i/>
          <w:sz w:val="24"/>
          <w:szCs w:val="24"/>
        </w:rPr>
        <w:t>e.g.</w:t>
      </w:r>
      <w:r w:rsidRPr="001A7E01">
        <w:rPr>
          <w:rFonts w:ascii="Times New Roman" w:hAnsi="Times New Roman" w:cs="Times New Roman"/>
          <w:sz w:val="24"/>
          <w:szCs w:val="24"/>
        </w:rPr>
        <w:t>, W</w:t>
      </w:r>
      <w:r w:rsidR="00791C28">
        <w:rPr>
          <w:rFonts w:ascii="Times New Roman" w:hAnsi="Times New Roman" w:cs="Times New Roman"/>
          <w:sz w:val="24"/>
          <w:szCs w:val="24"/>
        </w:rPr>
        <w:t>T</w:t>
      </w:r>
      <w:r w:rsidRPr="001A7E01">
        <w:rPr>
          <w:rFonts w:ascii="Times New Roman" w:hAnsi="Times New Roman" w:cs="Times New Roman"/>
          <w:sz w:val="24"/>
          <w:szCs w:val="24"/>
        </w:rPr>
        <w:t xml:space="preserve">W Cond3310 or </w:t>
      </w:r>
      <w:r w:rsidR="00791C28">
        <w:rPr>
          <w:rFonts w:ascii="Times New Roman" w:hAnsi="Times New Roman" w:cs="Times New Roman"/>
          <w:sz w:val="24"/>
          <w:szCs w:val="24"/>
        </w:rPr>
        <w:t>H</w:t>
      </w:r>
      <w:r w:rsidR="000F0023">
        <w:rPr>
          <w:rFonts w:ascii="Times New Roman" w:hAnsi="Times New Roman" w:cs="Times New Roman"/>
          <w:sz w:val="24"/>
          <w:szCs w:val="24"/>
        </w:rPr>
        <w:t>ACH</w:t>
      </w:r>
      <w:r w:rsidR="00791C28" w:rsidRPr="00791C28">
        <w:rPr>
          <w:rFonts w:ascii="Times New Roman" w:hAnsi="Times New Roman" w:cs="Times New Roman"/>
          <w:sz w:val="24"/>
          <w:szCs w:val="24"/>
          <w:vertAlign w:val="superscript"/>
        </w:rPr>
        <w:t>®</w:t>
      </w:r>
      <w:r w:rsidR="00791C28">
        <w:rPr>
          <w:rFonts w:ascii="Times New Roman" w:hAnsi="Times New Roman" w:cs="Times New Roman"/>
          <w:sz w:val="24"/>
          <w:szCs w:val="24"/>
        </w:rPr>
        <w:t xml:space="preserve"> HQ14D or </w:t>
      </w:r>
      <w:r w:rsidRPr="001A7E01">
        <w:rPr>
          <w:rFonts w:ascii="Times New Roman" w:hAnsi="Times New Roman" w:cs="Times New Roman"/>
          <w:sz w:val="24"/>
          <w:szCs w:val="24"/>
        </w:rPr>
        <w:t>comparable)</w:t>
      </w:r>
      <w:r w:rsidR="00673702">
        <w:rPr>
          <w:rFonts w:ascii="Times New Roman" w:hAnsi="Times New Roman" w:cs="Times New Roman"/>
          <w:sz w:val="24"/>
          <w:szCs w:val="24"/>
        </w:rPr>
        <w:t>.</w:t>
      </w:r>
    </w:p>
    <w:p w14:paraId="65F753F8" w14:textId="77777777" w:rsidR="001A7E01" w:rsidRPr="001A7E01" w:rsidRDefault="001A7E01" w:rsidP="00523BB0">
      <w:pPr>
        <w:pStyle w:val="ListParagraph"/>
        <w:numPr>
          <w:ilvl w:val="0"/>
          <w:numId w:val="19"/>
        </w:numPr>
        <w:spacing w:after="0" w:line="240" w:lineRule="auto"/>
        <w:ind w:left="1418"/>
        <w:rPr>
          <w:rFonts w:ascii="Times New Roman" w:hAnsi="Times New Roman" w:cs="Times New Roman"/>
          <w:sz w:val="24"/>
          <w:szCs w:val="24"/>
        </w:rPr>
      </w:pPr>
      <w:r w:rsidRPr="001A7E01">
        <w:rPr>
          <w:rFonts w:ascii="Times New Roman" w:hAnsi="Times New Roman" w:cs="Times New Roman"/>
          <w:sz w:val="24"/>
          <w:szCs w:val="24"/>
        </w:rPr>
        <w:t>Buffer solutions for calibration of pH- and EC-meters</w:t>
      </w:r>
      <w:r w:rsidR="00A965A7">
        <w:rPr>
          <w:rFonts w:ascii="Times New Roman" w:hAnsi="Times New Roman" w:cs="Times New Roman"/>
          <w:sz w:val="24"/>
          <w:szCs w:val="24"/>
        </w:rPr>
        <w:t>, as specified by instrument manufacturers</w:t>
      </w:r>
      <w:r w:rsidR="00500F6B">
        <w:rPr>
          <w:rFonts w:ascii="Times New Roman" w:hAnsi="Times New Roman" w:cs="Times New Roman"/>
          <w:sz w:val="24"/>
          <w:szCs w:val="24"/>
        </w:rPr>
        <w:t xml:space="preserve">, </w:t>
      </w:r>
      <w:r w:rsidR="005F79F4" w:rsidRPr="005F79F4">
        <w:rPr>
          <w:rFonts w:ascii="Times New Roman" w:hAnsi="Times New Roman" w:cs="Times New Roman"/>
          <w:i/>
          <w:sz w:val="24"/>
          <w:szCs w:val="24"/>
        </w:rPr>
        <w:t>i.e.</w:t>
      </w:r>
      <w:r w:rsidR="00500F6B">
        <w:rPr>
          <w:rFonts w:ascii="Times New Roman" w:hAnsi="Times New Roman" w:cs="Times New Roman"/>
          <w:sz w:val="24"/>
          <w:szCs w:val="24"/>
        </w:rPr>
        <w:t>, pH buffer solution at pH 4</w:t>
      </w:r>
      <w:r w:rsidR="00057796">
        <w:rPr>
          <w:rFonts w:ascii="Times New Roman" w:hAnsi="Times New Roman" w:cs="Times New Roman"/>
          <w:sz w:val="24"/>
          <w:szCs w:val="24"/>
        </w:rPr>
        <w:t xml:space="preserve">, </w:t>
      </w:r>
      <w:r w:rsidR="00500F6B">
        <w:rPr>
          <w:rFonts w:ascii="Times New Roman" w:hAnsi="Times New Roman" w:cs="Times New Roman"/>
          <w:sz w:val="24"/>
          <w:szCs w:val="24"/>
        </w:rPr>
        <w:t>pH 7</w:t>
      </w:r>
      <w:r w:rsidR="00057796">
        <w:rPr>
          <w:rFonts w:ascii="Times New Roman" w:hAnsi="Times New Roman" w:cs="Times New Roman"/>
          <w:sz w:val="24"/>
          <w:szCs w:val="24"/>
        </w:rPr>
        <w:t xml:space="preserve"> and pH 10</w:t>
      </w:r>
      <w:r w:rsidR="00673702">
        <w:rPr>
          <w:rFonts w:ascii="Times New Roman" w:hAnsi="Times New Roman" w:cs="Times New Roman"/>
          <w:sz w:val="24"/>
          <w:szCs w:val="24"/>
        </w:rPr>
        <w:t>.</w:t>
      </w:r>
    </w:p>
    <w:p w14:paraId="5C5D47DB" w14:textId="77777777" w:rsidR="001A7E01" w:rsidRDefault="008E511D" w:rsidP="00523BB0">
      <w:pPr>
        <w:pStyle w:val="ListParagraph"/>
        <w:numPr>
          <w:ilvl w:val="0"/>
          <w:numId w:val="19"/>
        </w:numPr>
        <w:spacing w:after="0" w:line="240" w:lineRule="auto"/>
        <w:ind w:left="1418"/>
        <w:rPr>
          <w:rFonts w:ascii="Times New Roman" w:hAnsi="Times New Roman" w:cs="Times New Roman"/>
          <w:sz w:val="24"/>
          <w:szCs w:val="24"/>
        </w:rPr>
      </w:pPr>
      <w:r w:rsidRPr="008E511D">
        <w:rPr>
          <w:rFonts w:ascii="Times New Roman" w:hAnsi="Times New Roman" w:cs="Times New Roman"/>
          <w:sz w:val="24"/>
          <w:szCs w:val="24"/>
        </w:rPr>
        <w:t>Class 1 water</w:t>
      </w:r>
      <w:r>
        <w:rPr>
          <w:rStyle w:val="FootnoteReference"/>
          <w:rFonts w:ascii="Times New Roman" w:hAnsi="Times New Roman" w:cs="Times New Roman"/>
          <w:sz w:val="24"/>
          <w:szCs w:val="24"/>
        </w:rPr>
        <w:footnoteReference w:id="2"/>
      </w:r>
      <w:r>
        <w:rPr>
          <w:rFonts w:ascii="Times New Roman" w:hAnsi="Times New Roman" w:cs="Times New Roman"/>
          <w:sz w:val="24"/>
          <w:szCs w:val="24"/>
        </w:rPr>
        <w:t xml:space="preserve"> at </w:t>
      </w:r>
      <w:r w:rsidRPr="008E511D">
        <w:rPr>
          <w:rFonts w:ascii="Times New Roman" w:hAnsi="Times New Roman" w:cs="Times New Roman"/>
          <w:sz w:val="24"/>
          <w:szCs w:val="24"/>
        </w:rPr>
        <w:t>18.2 MΩ</w:t>
      </w:r>
      <w:r>
        <w:rPr>
          <w:rFonts w:ascii="Times New Roman" w:hAnsi="Times New Roman" w:cs="Times New Roman"/>
          <w:sz w:val="24"/>
          <w:szCs w:val="24"/>
        </w:rPr>
        <w:t>/</w:t>
      </w:r>
      <w:r w:rsidRPr="008E511D">
        <w:rPr>
          <w:rFonts w:ascii="Times New Roman" w:hAnsi="Times New Roman" w:cs="Times New Roman"/>
          <w:sz w:val="24"/>
          <w:szCs w:val="24"/>
        </w:rPr>
        <w:t xml:space="preserve">cm </w:t>
      </w:r>
      <w:r>
        <w:rPr>
          <w:rFonts w:ascii="Times New Roman" w:hAnsi="Times New Roman" w:cs="Times New Roman"/>
          <w:sz w:val="24"/>
          <w:szCs w:val="24"/>
        </w:rPr>
        <w:t>(</w:t>
      </w:r>
      <w:r w:rsidRPr="008E511D">
        <w:rPr>
          <w:rFonts w:ascii="Times New Roman" w:hAnsi="Times New Roman" w:cs="Times New Roman"/>
          <w:sz w:val="24"/>
          <w:szCs w:val="24"/>
        </w:rPr>
        <w:t xml:space="preserve">&lt;5 </w:t>
      </w:r>
      <w:r>
        <w:rPr>
          <w:rFonts w:ascii="Times New Roman" w:hAnsi="Times New Roman" w:cs="Times New Roman"/>
          <w:sz w:val="24"/>
          <w:szCs w:val="24"/>
        </w:rPr>
        <w:t xml:space="preserve">μg/l TOC), and </w:t>
      </w:r>
      <w:r w:rsidR="001A7E01" w:rsidRPr="001A7E01">
        <w:rPr>
          <w:rFonts w:ascii="Times New Roman" w:hAnsi="Times New Roman" w:cs="Times New Roman"/>
          <w:sz w:val="24"/>
          <w:szCs w:val="24"/>
        </w:rPr>
        <w:t>a washing bottle</w:t>
      </w:r>
      <w:r w:rsidR="00673702">
        <w:rPr>
          <w:rFonts w:ascii="Times New Roman" w:hAnsi="Times New Roman" w:cs="Times New Roman"/>
          <w:sz w:val="24"/>
          <w:szCs w:val="24"/>
        </w:rPr>
        <w:t>.</w:t>
      </w:r>
    </w:p>
    <w:p w14:paraId="019A7295" w14:textId="77777777" w:rsidR="0044040A" w:rsidRPr="001A7E01" w:rsidRDefault="00855AF0" w:rsidP="00523BB0">
      <w:pPr>
        <w:pStyle w:val="ListParagraph"/>
        <w:numPr>
          <w:ilvl w:val="0"/>
          <w:numId w:val="19"/>
        </w:numPr>
        <w:spacing w:after="0" w:line="240" w:lineRule="auto"/>
        <w:ind w:left="1418"/>
        <w:rPr>
          <w:rFonts w:ascii="Times New Roman" w:hAnsi="Times New Roman" w:cs="Times New Roman"/>
          <w:sz w:val="24"/>
          <w:szCs w:val="24"/>
        </w:rPr>
      </w:pPr>
      <w:r>
        <w:rPr>
          <w:rFonts w:ascii="Times New Roman" w:hAnsi="Times New Roman" w:cs="Times New Roman"/>
          <w:sz w:val="24"/>
          <w:szCs w:val="24"/>
        </w:rPr>
        <w:t>Class 1 water or s</w:t>
      </w:r>
      <w:r w:rsidR="004D6442">
        <w:rPr>
          <w:rFonts w:ascii="Times New Roman" w:hAnsi="Times New Roman" w:cs="Times New Roman"/>
          <w:sz w:val="24"/>
          <w:szCs w:val="24"/>
        </w:rPr>
        <w:t>terile w</w:t>
      </w:r>
      <w:r w:rsidR="0044040A">
        <w:rPr>
          <w:rFonts w:ascii="Times New Roman" w:hAnsi="Times New Roman" w:cs="Times New Roman"/>
          <w:sz w:val="24"/>
          <w:szCs w:val="24"/>
        </w:rPr>
        <w:t>ater for injection (purchased from pharmacy or drugstore)</w:t>
      </w:r>
      <w:r w:rsidR="004D6442">
        <w:rPr>
          <w:rFonts w:ascii="Times New Roman" w:hAnsi="Times New Roman" w:cs="Times New Roman"/>
          <w:sz w:val="24"/>
          <w:szCs w:val="24"/>
        </w:rPr>
        <w:t xml:space="preserve"> to be used as </w:t>
      </w:r>
      <w:r w:rsidR="004F55FA">
        <w:rPr>
          <w:rFonts w:ascii="Times New Roman" w:hAnsi="Times New Roman" w:cs="Times New Roman"/>
          <w:sz w:val="24"/>
          <w:szCs w:val="24"/>
        </w:rPr>
        <w:t xml:space="preserve">a </w:t>
      </w:r>
      <w:r w:rsidR="00711E15">
        <w:rPr>
          <w:rFonts w:ascii="Times New Roman" w:hAnsi="Times New Roman" w:cs="Times New Roman"/>
          <w:sz w:val="24"/>
          <w:szCs w:val="24"/>
        </w:rPr>
        <w:t xml:space="preserve">field </w:t>
      </w:r>
      <w:r w:rsidR="004D6442">
        <w:rPr>
          <w:rFonts w:ascii="Times New Roman" w:hAnsi="Times New Roman" w:cs="Times New Roman"/>
          <w:sz w:val="24"/>
          <w:szCs w:val="24"/>
        </w:rPr>
        <w:t>blank sample (Sterile water for injection is clear, colourless, odourless, sterile, hypotonic, nonpyrogenic, and contains no bacteriostatic or antimicrobial agents</w:t>
      </w:r>
      <w:r w:rsidR="00A965A7">
        <w:rPr>
          <w:rFonts w:ascii="Times New Roman" w:hAnsi="Times New Roman" w:cs="Times New Roman"/>
          <w:sz w:val="24"/>
          <w:szCs w:val="24"/>
        </w:rPr>
        <w:t>)</w:t>
      </w:r>
      <w:r w:rsidR="00673702">
        <w:rPr>
          <w:rFonts w:ascii="Times New Roman" w:hAnsi="Times New Roman" w:cs="Times New Roman"/>
          <w:sz w:val="24"/>
          <w:szCs w:val="24"/>
        </w:rPr>
        <w:t>.</w:t>
      </w:r>
    </w:p>
    <w:p w14:paraId="1D2A5F53" w14:textId="77777777" w:rsidR="001A7E01" w:rsidRDefault="001A7E01" w:rsidP="00523BB0">
      <w:pPr>
        <w:pStyle w:val="ListParagraph"/>
        <w:numPr>
          <w:ilvl w:val="0"/>
          <w:numId w:val="19"/>
        </w:numPr>
        <w:spacing w:after="0" w:line="240" w:lineRule="auto"/>
        <w:ind w:left="1418"/>
        <w:rPr>
          <w:rFonts w:ascii="Times New Roman" w:hAnsi="Times New Roman" w:cs="Times New Roman"/>
          <w:sz w:val="24"/>
          <w:szCs w:val="24"/>
        </w:rPr>
      </w:pPr>
      <w:r w:rsidRPr="001A7E01">
        <w:rPr>
          <w:rFonts w:ascii="Times New Roman" w:hAnsi="Times New Roman" w:cs="Times New Roman"/>
          <w:sz w:val="24"/>
          <w:szCs w:val="24"/>
        </w:rPr>
        <w:t xml:space="preserve">Concentrated </w:t>
      </w:r>
      <w:r w:rsidR="00A9094F">
        <w:rPr>
          <w:rFonts w:ascii="Times New Roman" w:hAnsi="Times New Roman" w:cs="Times New Roman"/>
          <w:sz w:val="24"/>
          <w:szCs w:val="24"/>
        </w:rPr>
        <w:t>nitric acid (</w:t>
      </w:r>
      <w:r w:rsidRPr="001A7E01">
        <w:rPr>
          <w:rFonts w:ascii="Times New Roman" w:hAnsi="Times New Roman" w:cs="Times New Roman"/>
          <w:sz w:val="24"/>
          <w:szCs w:val="24"/>
        </w:rPr>
        <w:t>HNO</w:t>
      </w:r>
      <w:r w:rsidRPr="0044040A">
        <w:rPr>
          <w:rFonts w:ascii="Times New Roman" w:hAnsi="Times New Roman" w:cs="Times New Roman"/>
          <w:sz w:val="24"/>
          <w:szCs w:val="24"/>
          <w:vertAlign w:val="subscript"/>
        </w:rPr>
        <w:t>3</w:t>
      </w:r>
      <w:r w:rsidR="00A9094F">
        <w:rPr>
          <w:rFonts w:ascii="Times New Roman" w:hAnsi="Times New Roman" w:cs="Times New Roman"/>
          <w:sz w:val="24"/>
          <w:szCs w:val="24"/>
        </w:rPr>
        <w:t xml:space="preserve">) </w:t>
      </w:r>
      <w:r w:rsidRPr="001A7E01">
        <w:rPr>
          <w:rFonts w:ascii="Times New Roman" w:hAnsi="Times New Roman" w:cs="Times New Roman"/>
          <w:sz w:val="24"/>
          <w:szCs w:val="24"/>
        </w:rPr>
        <w:t>65%, density 1.40 kg/l (Merck Suprapur</w:t>
      </w:r>
      <w:r w:rsidR="00DE1ADC" w:rsidRPr="00DE1ADC">
        <w:rPr>
          <w:rFonts w:ascii="Times New Roman" w:hAnsi="Times New Roman" w:cs="Times New Roman"/>
          <w:sz w:val="24"/>
          <w:szCs w:val="24"/>
          <w:vertAlign w:val="superscript"/>
        </w:rPr>
        <w:t>®</w:t>
      </w:r>
      <w:r w:rsidRPr="001A7E01">
        <w:rPr>
          <w:rFonts w:ascii="Times New Roman" w:hAnsi="Times New Roman" w:cs="Times New Roman"/>
          <w:sz w:val="24"/>
          <w:szCs w:val="24"/>
        </w:rPr>
        <w:t xml:space="preserve"> 100441 or equivalent)</w:t>
      </w:r>
      <w:r w:rsidR="00673702">
        <w:rPr>
          <w:rFonts w:ascii="Times New Roman" w:hAnsi="Times New Roman" w:cs="Times New Roman"/>
          <w:sz w:val="24"/>
          <w:szCs w:val="24"/>
        </w:rPr>
        <w:t>.</w:t>
      </w:r>
    </w:p>
    <w:p w14:paraId="7D97B889" w14:textId="77777777" w:rsidR="004D3BDD" w:rsidRDefault="004D3BDD" w:rsidP="00523BB0">
      <w:pPr>
        <w:pStyle w:val="ListParagraph"/>
        <w:numPr>
          <w:ilvl w:val="0"/>
          <w:numId w:val="19"/>
        </w:numPr>
        <w:spacing w:after="0" w:line="240" w:lineRule="auto"/>
        <w:ind w:left="1418"/>
        <w:rPr>
          <w:rFonts w:ascii="Times New Roman" w:hAnsi="Times New Roman" w:cs="Times New Roman"/>
          <w:sz w:val="24"/>
          <w:szCs w:val="24"/>
        </w:rPr>
      </w:pPr>
      <w:r>
        <w:rPr>
          <w:rFonts w:ascii="Times New Roman" w:hAnsi="Times New Roman" w:cs="Times New Roman"/>
          <w:sz w:val="24"/>
          <w:szCs w:val="24"/>
        </w:rPr>
        <w:t xml:space="preserve">Teflon dark bottle for storing potassium dichromate solution for </w:t>
      </w:r>
      <w:r w:rsidR="004F55FA">
        <w:rPr>
          <w:rFonts w:ascii="Times New Roman" w:hAnsi="Times New Roman" w:cs="Times New Roman"/>
          <w:sz w:val="24"/>
          <w:szCs w:val="24"/>
        </w:rPr>
        <w:t xml:space="preserve">the </w:t>
      </w:r>
      <w:r>
        <w:rPr>
          <w:rFonts w:ascii="Times New Roman" w:hAnsi="Times New Roman" w:cs="Times New Roman"/>
          <w:sz w:val="24"/>
          <w:szCs w:val="24"/>
        </w:rPr>
        <w:t>preservation of stream water sample taken for Hg analysis</w:t>
      </w:r>
      <w:r w:rsidR="00673702">
        <w:rPr>
          <w:rFonts w:ascii="Times New Roman" w:hAnsi="Times New Roman" w:cs="Times New Roman"/>
          <w:sz w:val="24"/>
          <w:szCs w:val="24"/>
        </w:rPr>
        <w:t>.</w:t>
      </w:r>
    </w:p>
    <w:p w14:paraId="408F4CC1" w14:textId="77777777" w:rsidR="004D3BDD" w:rsidRDefault="004D3BDD" w:rsidP="00523BB0">
      <w:pPr>
        <w:pStyle w:val="ListParagraph"/>
        <w:numPr>
          <w:ilvl w:val="0"/>
          <w:numId w:val="19"/>
        </w:numPr>
        <w:spacing w:after="0" w:line="240" w:lineRule="auto"/>
        <w:ind w:left="1418"/>
        <w:rPr>
          <w:rFonts w:ascii="Times New Roman" w:hAnsi="Times New Roman" w:cs="Times New Roman"/>
          <w:sz w:val="24"/>
          <w:szCs w:val="24"/>
        </w:rPr>
      </w:pPr>
      <w:r w:rsidRPr="001A7E01">
        <w:rPr>
          <w:rFonts w:ascii="Times New Roman" w:hAnsi="Times New Roman" w:cs="Times New Roman"/>
          <w:sz w:val="24"/>
          <w:szCs w:val="24"/>
        </w:rPr>
        <w:t>Potassium dichromate solution for Hg preservation</w:t>
      </w:r>
      <w:r>
        <w:rPr>
          <w:rFonts w:ascii="Times New Roman" w:hAnsi="Times New Roman" w:cs="Times New Roman"/>
          <w:sz w:val="24"/>
          <w:szCs w:val="24"/>
        </w:rPr>
        <w:t xml:space="preserve">. Prepare in </w:t>
      </w:r>
      <w:r w:rsidR="004F55FA">
        <w:rPr>
          <w:rFonts w:ascii="Times New Roman" w:hAnsi="Times New Roman" w:cs="Times New Roman"/>
          <w:sz w:val="24"/>
          <w:szCs w:val="24"/>
        </w:rPr>
        <w:t xml:space="preserve">the </w:t>
      </w:r>
      <w:r>
        <w:rPr>
          <w:rFonts w:ascii="Times New Roman" w:hAnsi="Times New Roman" w:cs="Times New Roman"/>
          <w:sz w:val="24"/>
          <w:szCs w:val="24"/>
        </w:rPr>
        <w:t>laboratory</w:t>
      </w:r>
      <w:r w:rsidRPr="001A7E01">
        <w:rPr>
          <w:rFonts w:ascii="Times New Roman" w:hAnsi="Times New Roman" w:cs="Times New Roman"/>
          <w:sz w:val="24"/>
          <w:szCs w:val="24"/>
        </w:rPr>
        <w:t>: 0.2 g</w:t>
      </w:r>
      <w:r w:rsidR="004F55FA">
        <w:rPr>
          <w:rFonts w:ascii="Times New Roman" w:hAnsi="Times New Roman" w:cs="Times New Roman"/>
          <w:sz w:val="24"/>
          <w:szCs w:val="24"/>
        </w:rPr>
        <w:t>rams</w:t>
      </w:r>
      <w:r w:rsidRPr="001A7E01">
        <w:rPr>
          <w:rFonts w:ascii="Times New Roman" w:hAnsi="Times New Roman" w:cs="Times New Roman"/>
          <w:sz w:val="24"/>
          <w:szCs w:val="24"/>
        </w:rPr>
        <w:t xml:space="preserve"> of K</w:t>
      </w:r>
      <w:r w:rsidRPr="0044040A">
        <w:rPr>
          <w:rFonts w:ascii="Times New Roman" w:hAnsi="Times New Roman" w:cs="Times New Roman"/>
          <w:sz w:val="24"/>
          <w:szCs w:val="24"/>
          <w:vertAlign w:val="subscript"/>
        </w:rPr>
        <w:t>2</w:t>
      </w:r>
      <w:r w:rsidRPr="001A7E01">
        <w:rPr>
          <w:rFonts w:ascii="Times New Roman" w:hAnsi="Times New Roman" w:cs="Times New Roman"/>
          <w:sz w:val="24"/>
          <w:szCs w:val="24"/>
        </w:rPr>
        <w:t>Cr</w:t>
      </w:r>
      <w:r w:rsidRPr="0044040A">
        <w:rPr>
          <w:rFonts w:ascii="Times New Roman" w:hAnsi="Times New Roman" w:cs="Times New Roman"/>
          <w:sz w:val="24"/>
          <w:szCs w:val="24"/>
          <w:vertAlign w:val="subscript"/>
        </w:rPr>
        <w:t>2</w:t>
      </w:r>
      <w:r w:rsidRPr="001A7E01">
        <w:rPr>
          <w:rFonts w:ascii="Times New Roman" w:hAnsi="Times New Roman" w:cs="Times New Roman"/>
          <w:sz w:val="24"/>
          <w:szCs w:val="24"/>
        </w:rPr>
        <w:t>O</w:t>
      </w:r>
      <w:r w:rsidRPr="0044040A">
        <w:rPr>
          <w:rFonts w:ascii="Times New Roman" w:hAnsi="Times New Roman" w:cs="Times New Roman"/>
          <w:sz w:val="24"/>
          <w:szCs w:val="24"/>
          <w:vertAlign w:val="subscript"/>
        </w:rPr>
        <w:t>7</w:t>
      </w:r>
      <w:r w:rsidRPr="001A7E01">
        <w:rPr>
          <w:rFonts w:ascii="Times New Roman" w:hAnsi="Times New Roman" w:cs="Times New Roman"/>
          <w:sz w:val="24"/>
          <w:szCs w:val="24"/>
        </w:rPr>
        <w:t xml:space="preserve"> (Pro analysis, PA, quality) / 100 ml nitric acid HNO</w:t>
      </w:r>
      <w:r w:rsidRPr="0044040A">
        <w:rPr>
          <w:rFonts w:ascii="Times New Roman" w:hAnsi="Times New Roman" w:cs="Times New Roman"/>
          <w:sz w:val="24"/>
          <w:szCs w:val="24"/>
          <w:vertAlign w:val="subscript"/>
        </w:rPr>
        <w:t>3</w:t>
      </w:r>
      <w:r w:rsidRPr="001A7E01">
        <w:rPr>
          <w:rFonts w:ascii="Times New Roman" w:hAnsi="Times New Roman" w:cs="Times New Roman"/>
          <w:sz w:val="24"/>
          <w:szCs w:val="24"/>
        </w:rPr>
        <w:t xml:space="preserve"> (Merck Suprapur</w:t>
      </w:r>
      <w:r w:rsidRPr="00791C28">
        <w:rPr>
          <w:rFonts w:ascii="Times New Roman" w:hAnsi="Times New Roman" w:cs="Times New Roman"/>
          <w:sz w:val="24"/>
          <w:szCs w:val="24"/>
          <w:vertAlign w:val="superscript"/>
        </w:rPr>
        <w:t>®</w:t>
      </w:r>
      <w:r w:rsidRPr="001A7E01">
        <w:rPr>
          <w:rFonts w:ascii="Times New Roman" w:hAnsi="Times New Roman" w:cs="Times New Roman"/>
          <w:sz w:val="24"/>
          <w:szCs w:val="24"/>
        </w:rPr>
        <w:t xml:space="preserve"> quality)</w:t>
      </w:r>
      <w:r w:rsidR="00673702">
        <w:rPr>
          <w:rFonts w:ascii="Times New Roman" w:hAnsi="Times New Roman" w:cs="Times New Roman"/>
          <w:sz w:val="24"/>
          <w:szCs w:val="24"/>
        </w:rPr>
        <w:t>.</w:t>
      </w:r>
    </w:p>
    <w:p w14:paraId="5480566A" w14:textId="77777777" w:rsidR="007E0639" w:rsidRDefault="007E0639" w:rsidP="00523BB0">
      <w:pPr>
        <w:pStyle w:val="ListParagraph"/>
        <w:numPr>
          <w:ilvl w:val="0"/>
          <w:numId w:val="19"/>
        </w:numPr>
        <w:spacing w:after="0" w:line="240" w:lineRule="auto"/>
        <w:ind w:left="1418"/>
        <w:rPr>
          <w:rFonts w:ascii="Times New Roman" w:hAnsi="Times New Roman" w:cs="Times New Roman"/>
          <w:sz w:val="24"/>
          <w:szCs w:val="24"/>
        </w:rPr>
      </w:pPr>
      <w:r>
        <w:rPr>
          <w:rFonts w:ascii="Times New Roman" w:hAnsi="Times New Roman" w:cs="Times New Roman"/>
          <w:sz w:val="24"/>
          <w:szCs w:val="24"/>
        </w:rPr>
        <w:t xml:space="preserve">Plastic </w:t>
      </w:r>
      <w:r w:rsidR="00426115">
        <w:rPr>
          <w:rFonts w:ascii="Times New Roman" w:hAnsi="Times New Roman" w:cs="Times New Roman"/>
          <w:sz w:val="24"/>
          <w:szCs w:val="24"/>
        </w:rPr>
        <w:t xml:space="preserve">disposable </w:t>
      </w:r>
      <w:r>
        <w:rPr>
          <w:rFonts w:ascii="Times New Roman" w:hAnsi="Times New Roman" w:cs="Times New Roman"/>
          <w:sz w:val="24"/>
          <w:szCs w:val="24"/>
        </w:rPr>
        <w:t>pipettes of 1 ml capacity for acidifying stream water samples with concentrated nitric acid</w:t>
      </w:r>
      <w:r w:rsidR="00673702">
        <w:rPr>
          <w:rFonts w:ascii="Times New Roman" w:hAnsi="Times New Roman" w:cs="Times New Roman"/>
          <w:sz w:val="24"/>
          <w:szCs w:val="24"/>
        </w:rPr>
        <w:t>.</w:t>
      </w:r>
    </w:p>
    <w:p w14:paraId="5A7FF33A" w14:textId="77777777" w:rsidR="00426115" w:rsidRPr="001A7E01" w:rsidRDefault="00426115" w:rsidP="00523BB0">
      <w:pPr>
        <w:pStyle w:val="ListParagraph"/>
        <w:numPr>
          <w:ilvl w:val="0"/>
          <w:numId w:val="19"/>
        </w:numPr>
        <w:spacing w:after="0" w:line="240" w:lineRule="auto"/>
        <w:ind w:left="1418"/>
        <w:rPr>
          <w:rFonts w:ascii="Times New Roman" w:hAnsi="Times New Roman" w:cs="Times New Roman"/>
          <w:sz w:val="24"/>
          <w:szCs w:val="24"/>
        </w:rPr>
      </w:pPr>
      <w:r>
        <w:rPr>
          <w:rFonts w:ascii="Times New Roman" w:hAnsi="Times New Roman" w:cs="Times New Roman"/>
          <w:sz w:val="24"/>
          <w:szCs w:val="24"/>
        </w:rPr>
        <w:t>Plastic disposable pipettes of 3 ml capacity for adding acidified potassium dichromate solution to stream water sample bottles for Hg preservation</w:t>
      </w:r>
      <w:r w:rsidR="00673702">
        <w:rPr>
          <w:rFonts w:ascii="Times New Roman" w:hAnsi="Times New Roman" w:cs="Times New Roman"/>
          <w:sz w:val="24"/>
          <w:szCs w:val="24"/>
        </w:rPr>
        <w:t>.</w:t>
      </w:r>
    </w:p>
    <w:p w14:paraId="79A2E649" w14:textId="77777777" w:rsidR="00CB6139" w:rsidRPr="001A7E01" w:rsidRDefault="00CB6139" w:rsidP="00523BB0">
      <w:pPr>
        <w:pStyle w:val="ListParagraph"/>
        <w:numPr>
          <w:ilvl w:val="0"/>
          <w:numId w:val="19"/>
        </w:numPr>
        <w:spacing w:after="0" w:line="240" w:lineRule="auto"/>
        <w:ind w:left="1418"/>
        <w:rPr>
          <w:rFonts w:ascii="Times New Roman" w:hAnsi="Times New Roman" w:cs="Times New Roman"/>
          <w:sz w:val="24"/>
          <w:szCs w:val="24"/>
        </w:rPr>
      </w:pPr>
      <w:r w:rsidRPr="001A7E01">
        <w:rPr>
          <w:rFonts w:ascii="Times New Roman" w:hAnsi="Times New Roman" w:cs="Times New Roman"/>
          <w:sz w:val="24"/>
          <w:szCs w:val="24"/>
        </w:rPr>
        <w:t xml:space="preserve">2 polyethylene decanters </w:t>
      </w:r>
      <w:r>
        <w:rPr>
          <w:rFonts w:ascii="Times New Roman" w:hAnsi="Times New Roman" w:cs="Times New Roman"/>
          <w:sz w:val="24"/>
          <w:szCs w:val="24"/>
        </w:rPr>
        <w:t>of 1 litre capacity</w:t>
      </w:r>
      <w:r w:rsidRPr="001A7E01">
        <w:rPr>
          <w:rFonts w:ascii="Times New Roman" w:hAnsi="Times New Roman" w:cs="Times New Roman"/>
          <w:sz w:val="24"/>
          <w:szCs w:val="24"/>
        </w:rPr>
        <w:t xml:space="preserve"> for sample water to measure pH and EC</w:t>
      </w:r>
      <w:r w:rsidR="00673702">
        <w:rPr>
          <w:rFonts w:ascii="Times New Roman" w:hAnsi="Times New Roman" w:cs="Times New Roman"/>
          <w:sz w:val="24"/>
          <w:szCs w:val="24"/>
        </w:rPr>
        <w:t>.</w:t>
      </w:r>
    </w:p>
    <w:p w14:paraId="79698623" w14:textId="77777777" w:rsidR="00CB6139" w:rsidRPr="001A7E01" w:rsidRDefault="00CB6139" w:rsidP="00523BB0">
      <w:pPr>
        <w:pStyle w:val="ListParagraph"/>
        <w:numPr>
          <w:ilvl w:val="0"/>
          <w:numId w:val="19"/>
        </w:numPr>
        <w:spacing w:after="0" w:line="240" w:lineRule="auto"/>
        <w:ind w:left="1418"/>
        <w:rPr>
          <w:rFonts w:ascii="Times New Roman" w:hAnsi="Times New Roman" w:cs="Times New Roman"/>
          <w:sz w:val="24"/>
          <w:szCs w:val="24"/>
        </w:rPr>
      </w:pPr>
      <w:r w:rsidRPr="001A7E01">
        <w:rPr>
          <w:rFonts w:ascii="Times New Roman" w:hAnsi="Times New Roman" w:cs="Times New Roman"/>
          <w:sz w:val="24"/>
          <w:szCs w:val="24"/>
        </w:rPr>
        <w:t>Plastic 100 ml measuring cylinder (for alkalinity measurements, methods A and B)</w:t>
      </w:r>
      <w:r w:rsidR="00673702">
        <w:rPr>
          <w:rFonts w:ascii="Times New Roman" w:hAnsi="Times New Roman" w:cs="Times New Roman"/>
          <w:sz w:val="24"/>
          <w:szCs w:val="24"/>
        </w:rPr>
        <w:t>.</w:t>
      </w:r>
    </w:p>
    <w:p w14:paraId="604BE439" w14:textId="77777777" w:rsidR="00CB6139" w:rsidRDefault="00CB6139" w:rsidP="00523BB0">
      <w:pPr>
        <w:pStyle w:val="ListParagraph"/>
        <w:numPr>
          <w:ilvl w:val="0"/>
          <w:numId w:val="19"/>
        </w:numPr>
        <w:spacing w:after="0" w:line="240" w:lineRule="auto"/>
        <w:ind w:left="1418"/>
        <w:rPr>
          <w:rFonts w:ascii="Times New Roman" w:hAnsi="Times New Roman" w:cs="Times New Roman"/>
          <w:sz w:val="24"/>
          <w:szCs w:val="24"/>
        </w:rPr>
      </w:pPr>
      <w:r w:rsidRPr="001A7E01">
        <w:rPr>
          <w:rFonts w:ascii="Times New Roman" w:hAnsi="Times New Roman" w:cs="Times New Roman"/>
          <w:sz w:val="24"/>
          <w:szCs w:val="24"/>
        </w:rPr>
        <w:t>250 ml plastic conical flask (for alkalinity measurements, methods A and B)</w:t>
      </w:r>
      <w:r w:rsidR="00673702">
        <w:rPr>
          <w:rFonts w:ascii="Times New Roman" w:hAnsi="Times New Roman" w:cs="Times New Roman"/>
          <w:sz w:val="24"/>
          <w:szCs w:val="24"/>
        </w:rPr>
        <w:t>.</w:t>
      </w:r>
    </w:p>
    <w:p w14:paraId="5A7F541E" w14:textId="77777777" w:rsidR="0089753B" w:rsidRPr="001A7E01" w:rsidRDefault="0089753B" w:rsidP="00523BB0">
      <w:pPr>
        <w:pStyle w:val="ListParagraph"/>
        <w:numPr>
          <w:ilvl w:val="0"/>
          <w:numId w:val="19"/>
        </w:numPr>
        <w:spacing w:after="0" w:line="240" w:lineRule="auto"/>
        <w:ind w:left="1418"/>
        <w:rPr>
          <w:rFonts w:ascii="Times New Roman" w:hAnsi="Times New Roman" w:cs="Times New Roman"/>
          <w:sz w:val="24"/>
          <w:szCs w:val="24"/>
        </w:rPr>
      </w:pPr>
      <w:r>
        <w:rPr>
          <w:rFonts w:ascii="Times New Roman" w:hAnsi="Times New Roman" w:cs="Times New Roman"/>
          <w:sz w:val="24"/>
          <w:szCs w:val="24"/>
        </w:rPr>
        <w:t xml:space="preserve">Plastic zip-lock bags (10 x 20 cm) for packing </w:t>
      </w:r>
      <w:r w:rsidR="00591D90">
        <w:rPr>
          <w:rFonts w:ascii="Times New Roman" w:hAnsi="Times New Roman" w:cs="Times New Roman"/>
          <w:sz w:val="24"/>
          <w:szCs w:val="24"/>
        </w:rPr>
        <w:t xml:space="preserve">used </w:t>
      </w:r>
      <w:r>
        <w:rPr>
          <w:rFonts w:ascii="Times New Roman" w:hAnsi="Times New Roman" w:cs="Times New Roman"/>
          <w:sz w:val="24"/>
          <w:szCs w:val="24"/>
        </w:rPr>
        <w:t>water filters</w:t>
      </w:r>
      <w:r w:rsidR="00673702">
        <w:rPr>
          <w:rFonts w:ascii="Times New Roman" w:hAnsi="Times New Roman" w:cs="Times New Roman"/>
          <w:sz w:val="24"/>
          <w:szCs w:val="24"/>
        </w:rPr>
        <w:t>.</w:t>
      </w:r>
    </w:p>
    <w:p w14:paraId="4223868F" w14:textId="77777777" w:rsidR="008D3AB3" w:rsidRDefault="00791EE2" w:rsidP="00523BB0">
      <w:pPr>
        <w:pStyle w:val="ListParagraph"/>
        <w:numPr>
          <w:ilvl w:val="0"/>
          <w:numId w:val="19"/>
        </w:numPr>
        <w:spacing w:after="0" w:line="240" w:lineRule="auto"/>
        <w:ind w:left="1418"/>
        <w:rPr>
          <w:rFonts w:ascii="Times New Roman" w:hAnsi="Times New Roman" w:cs="Times New Roman"/>
          <w:sz w:val="24"/>
          <w:szCs w:val="24"/>
        </w:rPr>
      </w:pPr>
      <w:r>
        <w:rPr>
          <w:rFonts w:ascii="Times New Roman" w:hAnsi="Times New Roman" w:cs="Times New Roman"/>
          <w:sz w:val="24"/>
          <w:szCs w:val="24"/>
        </w:rPr>
        <w:t>Transparent w</w:t>
      </w:r>
      <w:r w:rsidR="008D3AB3">
        <w:rPr>
          <w:rFonts w:ascii="Times New Roman" w:hAnsi="Times New Roman" w:cs="Times New Roman"/>
          <w:sz w:val="24"/>
          <w:szCs w:val="24"/>
        </w:rPr>
        <w:t>aterproof adhesive tape for protecting t</w:t>
      </w:r>
      <w:r w:rsidR="008D3AB3" w:rsidRPr="008D3AB3">
        <w:rPr>
          <w:rFonts w:ascii="Times New Roman" w:hAnsi="Times New Roman" w:cs="Times New Roman"/>
          <w:sz w:val="24"/>
          <w:szCs w:val="24"/>
        </w:rPr>
        <w:t xml:space="preserve">he </w:t>
      </w:r>
      <w:r w:rsidR="008D3AB3">
        <w:rPr>
          <w:rFonts w:ascii="Times New Roman" w:hAnsi="Times New Roman" w:cs="Times New Roman"/>
          <w:sz w:val="24"/>
          <w:szCs w:val="24"/>
        </w:rPr>
        <w:t xml:space="preserve">bottle </w:t>
      </w:r>
      <w:r w:rsidR="008D3AB3" w:rsidRPr="008D3AB3">
        <w:rPr>
          <w:rFonts w:ascii="Times New Roman" w:hAnsi="Times New Roman" w:cs="Times New Roman"/>
          <w:sz w:val="24"/>
          <w:szCs w:val="24"/>
        </w:rPr>
        <w:t>labels</w:t>
      </w:r>
      <w:r w:rsidR="00711E15">
        <w:rPr>
          <w:rFonts w:ascii="Times New Roman" w:hAnsi="Times New Roman" w:cs="Times New Roman"/>
          <w:sz w:val="24"/>
          <w:szCs w:val="24"/>
        </w:rPr>
        <w:t>, which are written with the black permanent drawing ink markers</w:t>
      </w:r>
      <w:r w:rsidR="00673702">
        <w:rPr>
          <w:rFonts w:ascii="Times New Roman" w:hAnsi="Times New Roman" w:cs="Times New Roman"/>
          <w:sz w:val="24"/>
          <w:szCs w:val="24"/>
        </w:rPr>
        <w:t>.</w:t>
      </w:r>
    </w:p>
    <w:p w14:paraId="67EE00F3" w14:textId="77777777" w:rsidR="00127E79" w:rsidRDefault="00127E79" w:rsidP="00523BB0">
      <w:pPr>
        <w:pStyle w:val="ListParagraph"/>
        <w:numPr>
          <w:ilvl w:val="0"/>
          <w:numId w:val="19"/>
        </w:numPr>
        <w:spacing w:after="0" w:line="240" w:lineRule="auto"/>
        <w:ind w:left="1418"/>
        <w:rPr>
          <w:rFonts w:ascii="Times New Roman" w:hAnsi="Times New Roman" w:cs="Times New Roman"/>
          <w:sz w:val="24"/>
          <w:szCs w:val="24"/>
        </w:rPr>
      </w:pPr>
      <w:r>
        <w:rPr>
          <w:rFonts w:ascii="Times New Roman" w:hAnsi="Times New Roman" w:cs="Times New Roman"/>
          <w:sz w:val="24"/>
          <w:szCs w:val="24"/>
        </w:rPr>
        <w:t>Bailer device for water sample collection from deep and fast</w:t>
      </w:r>
      <w:r w:rsidR="004F55FA">
        <w:rPr>
          <w:rFonts w:ascii="Times New Roman" w:hAnsi="Times New Roman" w:cs="Times New Roman"/>
          <w:sz w:val="24"/>
          <w:szCs w:val="24"/>
        </w:rPr>
        <w:t>-</w:t>
      </w:r>
      <w:r>
        <w:rPr>
          <w:rFonts w:ascii="Times New Roman" w:hAnsi="Times New Roman" w:cs="Times New Roman"/>
          <w:sz w:val="24"/>
          <w:szCs w:val="24"/>
        </w:rPr>
        <w:t>flowing streams</w:t>
      </w:r>
      <w:r w:rsidR="00673702">
        <w:rPr>
          <w:rFonts w:ascii="Times New Roman" w:hAnsi="Times New Roman" w:cs="Times New Roman"/>
          <w:sz w:val="24"/>
          <w:szCs w:val="24"/>
        </w:rPr>
        <w:t>.</w:t>
      </w:r>
    </w:p>
    <w:p w14:paraId="30A764C9" w14:textId="77777777" w:rsidR="0044040A" w:rsidRPr="001A7E01" w:rsidRDefault="007058CD" w:rsidP="00523BB0">
      <w:pPr>
        <w:pStyle w:val="ListParagraph"/>
        <w:numPr>
          <w:ilvl w:val="0"/>
          <w:numId w:val="19"/>
        </w:numPr>
        <w:spacing w:after="0" w:line="240" w:lineRule="auto"/>
        <w:ind w:left="1418"/>
        <w:rPr>
          <w:rFonts w:ascii="Times New Roman" w:hAnsi="Times New Roman" w:cs="Times New Roman"/>
          <w:sz w:val="24"/>
          <w:szCs w:val="24"/>
        </w:rPr>
      </w:pPr>
      <w:r>
        <w:rPr>
          <w:rFonts w:ascii="Times New Roman" w:hAnsi="Times New Roman" w:cs="Times New Roman"/>
          <w:sz w:val="24"/>
          <w:szCs w:val="24"/>
        </w:rPr>
        <w:t xml:space="preserve">Lint-free disposable wipes, such as those made by </w:t>
      </w:r>
      <w:r w:rsidRPr="007058CD">
        <w:rPr>
          <w:rFonts w:ascii="Times New Roman" w:hAnsi="Times New Roman" w:cs="Times New Roman"/>
          <w:sz w:val="24"/>
          <w:szCs w:val="24"/>
        </w:rPr>
        <w:t xml:space="preserve">Kimtech </w:t>
      </w:r>
      <w:r>
        <w:rPr>
          <w:rFonts w:ascii="Times New Roman" w:hAnsi="Times New Roman" w:cs="Times New Roman"/>
          <w:sz w:val="24"/>
          <w:szCs w:val="24"/>
        </w:rPr>
        <w:t xml:space="preserve">(Kimwipe paper) or by </w:t>
      </w:r>
      <w:r w:rsidR="0044040A">
        <w:rPr>
          <w:rFonts w:ascii="Times New Roman" w:hAnsi="Times New Roman" w:cs="Times New Roman"/>
          <w:sz w:val="24"/>
          <w:szCs w:val="24"/>
        </w:rPr>
        <w:t xml:space="preserve">Bounty </w:t>
      </w:r>
      <w:r>
        <w:rPr>
          <w:rFonts w:ascii="Times New Roman" w:hAnsi="Times New Roman" w:cs="Times New Roman"/>
          <w:sz w:val="24"/>
          <w:szCs w:val="24"/>
        </w:rPr>
        <w:t>(</w:t>
      </w:r>
      <w:r w:rsidR="0044040A">
        <w:rPr>
          <w:rFonts w:ascii="Times New Roman" w:hAnsi="Times New Roman" w:cs="Times New Roman"/>
          <w:sz w:val="24"/>
          <w:szCs w:val="24"/>
        </w:rPr>
        <w:t>kitchen paper rolls</w:t>
      </w:r>
      <w:r>
        <w:rPr>
          <w:rFonts w:ascii="Times New Roman" w:hAnsi="Times New Roman" w:cs="Times New Roman"/>
          <w:sz w:val="24"/>
          <w:szCs w:val="24"/>
        </w:rPr>
        <w:t>)</w:t>
      </w:r>
      <w:r w:rsidR="0060266B">
        <w:rPr>
          <w:rFonts w:ascii="Times New Roman" w:hAnsi="Times New Roman" w:cs="Times New Roman"/>
          <w:sz w:val="24"/>
          <w:szCs w:val="24"/>
        </w:rPr>
        <w:t xml:space="preserve">, both </w:t>
      </w:r>
      <w:r w:rsidR="0044040A">
        <w:rPr>
          <w:rFonts w:ascii="Times New Roman" w:hAnsi="Times New Roman" w:cs="Times New Roman"/>
          <w:sz w:val="24"/>
          <w:szCs w:val="24"/>
        </w:rPr>
        <w:t xml:space="preserve">do not leave fuzz or </w:t>
      </w:r>
      <w:r w:rsidR="00DE1ADC">
        <w:rPr>
          <w:rFonts w:ascii="Times New Roman" w:hAnsi="Times New Roman" w:cs="Times New Roman"/>
          <w:sz w:val="24"/>
          <w:szCs w:val="24"/>
        </w:rPr>
        <w:t>comparable</w:t>
      </w:r>
      <w:r w:rsidR="0035158F">
        <w:rPr>
          <w:rFonts w:ascii="Times New Roman" w:hAnsi="Times New Roman" w:cs="Times New Roman"/>
          <w:sz w:val="24"/>
          <w:szCs w:val="24"/>
        </w:rPr>
        <w:t xml:space="preserve"> lint-free paper</w:t>
      </w:r>
      <w:r w:rsidR="00673702">
        <w:rPr>
          <w:rFonts w:ascii="Times New Roman" w:hAnsi="Times New Roman" w:cs="Times New Roman"/>
          <w:sz w:val="24"/>
          <w:szCs w:val="24"/>
        </w:rPr>
        <w:t>.</w:t>
      </w:r>
      <w:r w:rsidR="0044040A">
        <w:rPr>
          <w:rFonts w:ascii="Times New Roman" w:hAnsi="Times New Roman" w:cs="Times New Roman"/>
          <w:sz w:val="24"/>
          <w:szCs w:val="24"/>
        </w:rPr>
        <w:t xml:space="preserve"> </w:t>
      </w:r>
    </w:p>
    <w:p w14:paraId="20D24C30" w14:textId="77777777" w:rsidR="001A7E01" w:rsidRPr="001A7E01" w:rsidRDefault="001A7E01" w:rsidP="00523BB0">
      <w:pPr>
        <w:pStyle w:val="ListParagraph"/>
        <w:numPr>
          <w:ilvl w:val="0"/>
          <w:numId w:val="19"/>
        </w:numPr>
        <w:spacing w:after="0" w:line="240" w:lineRule="auto"/>
        <w:ind w:left="1418"/>
        <w:rPr>
          <w:rFonts w:ascii="Times New Roman" w:hAnsi="Times New Roman" w:cs="Times New Roman"/>
          <w:sz w:val="24"/>
          <w:szCs w:val="24"/>
        </w:rPr>
      </w:pPr>
      <w:r w:rsidRPr="001A7E01">
        <w:rPr>
          <w:rFonts w:ascii="Times New Roman" w:hAnsi="Times New Roman" w:cs="Times New Roman"/>
          <w:sz w:val="24"/>
          <w:szCs w:val="24"/>
        </w:rPr>
        <w:t xml:space="preserve">Car refrigerator or </w:t>
      </w:r>
      <w:r w:rsidR="00CE3CF2">
        <w:rPr>
          <w:rFonts w:ascii="Times New Roman" w:hAnsi="Times New Roman" w:cs="Times New Roman"/>
          <w:sz w:val="24"/>
          <w:szCs w:val="24"/>
        </w:rPr>
        <w:t>battery</w:t>
      </w:r>
      <w:r w:rsidR="004F55FA">
        <w:rPr>
          <w:rFonts w:ascii="Times New Roman" w:hAnsi="Times New Roman" w:cs="Times New Roman"/>
          <w:sz w:val="24"/>
          <w:szCs w:val="24"/>
        </w:rPr>
        <w:t>-</w:t>
      </w:r>
      <w:r w:rsidR="00CE3CF2">
        <w:rPr>
          <w:rFonts w:ascii="Times New Roman" w:hAnsi="Times New Roman" w:cs="Times New Roman"/>
          <w:sz w:val="24"/>
          <w:szCs w:val="24"/>
        </w:rPr>
        <w:t xml:space="preserve">powered </w:t>
      </w:r>
      <w:r w:rsidR="00DE1ADC">
        <w:rPr>
          <w:rFonts w:ascii="Times New Roman" w:hAnsi="Times New Roman" w:cs="Times New Roman"/>
          <w:sz w:val="24"/>
          <w:szCs w:val="24"/>
        </w:rPr>
        <w:t>c</w:t>
      </w:r>
      <w:r w:rsidRPr="001A7E01">
        <w:rPr>
          <w:rFonts w:ascii="Times New Roman" w:hAnsi="Times New Roman" w:cs="Times New Roman"/>
          <w:sz w:val="24"/>
          <w:szCs w:val="24"/>
        </w:rPr>
        <w:t xml:space="preserve">ool box </w:t>
      </w:r>
      <w:r w:rsidR="0035158F">
        <w:rPr>
          <w:rFonts w:ascii="Times New Roman" w:hAnsi="Times New Roman" w:cs="Times New Roman"/>
          <w:sz w:val="24"/>
          <w:szCs w:val="24"/>
        </w:rPr>
        <w:t>or cool boxes with ice packs</w:t>
      </w:r>
      <w:r w:rsidR="00673702">
        <w:rPr>
          <w:rFonts w:ascii="Times New Roman" w:hAnsi="Times New Roman" w:cs="Times New Roman"/>
          <w:sz w:val="24"/>
          <w:szCs w:val="24"/>
        </w:rPr>
        <w:t>.</w:t>
      </w:r>
    </w:p>
    <w:p w14:paraId="3EC186C2" w14:textId="77777777" w:rsidR="0024148A" w:rsidRDefault="0024148A" w:rsidP="00523BB0">
      <w:pPr>
        <w:pStyle w:val="ListParagraph"/>
        <w:numPr>
          <w:ilvl w:val="0"/>
          <w:numId w:val="19"/>
        </w:numPr>
        <w:spacing w:after="0" w:line="240" w:lineRule="auto"/>
        <w:ind w:left="1418"/>
        <w:rPr>
          <w:rFonts w:ascii="Times New Roman" w:hAnsi="Times New Roman" w:cs="Times New Roman"/>
          <w:sz w:val="24"/>
          <w:szCs w:val="24"/>
        </w:rPr>
      </w:pPr>
      <w:r>
        <w:rPr>
          <w:rFonts w:ascii="Times New Roman" w:hAnsi="Times New Roman" w:cs="Times New Roman"/>
          <w:sz w:val="24"/>
          <w:szCs w:val="24"/>
        </w:rPr>
        <w:t xml:space="preserve">Strong carton or plastic boxes for packing samples for despatch to </w:t>
      </w:r>
      <w:r w:rsidR="004F55FA">
        <w:rPr>
          <w:rFonts w:ascii="Times New Roman" w:hAnsi="Times New Roman" w:cs="Times New Roman"/>
          <w:sz w:val="24"/>
          <w:szCs w:val="24"/>
        </w:rPr>
        <w:t xml:space="preserve">the </w:t>
      </w:r>
      <w:r>
        <w:rPr>
          <w:rFonts w:ascii="Times New Roman" w:hAnsi="Times New Roman" w:cs="Times New Roman"/>
          <w:sz w:val="24"/>
          <w:szCs w:val="24"/>
        </w:rPr>
        <w:t>laboratory</w:t>
      </w:r>
      <w:r w:rsidR="00673702">
        <w:rPr>
          <w:rFonts w:ascii="Times New Roman" w:hAnsi="Times New Roman" w:cs="Times New Roman"/>
          <w:sz w:val="24"/>
          <w:szCs w:val="24"/>
        </w:rPr>
        <w:t>.</w:t>
      </w:r>
    </w:p>
    <w:p w14:paraId="215B9898" w14:textId="77777777" w:rsidR="0024148A" w:rsidRPr="001A7E01" w:rsidRDefault="0024148A" w:rsidP="00523BB0">
      <w:pPr>
        <w:pStyle w:val="ListParagraph"/>
        <w:numPr>
          <w:ilvl w:val="0"/>
          <w:numId w:val="19"/>
        </w:numPr>
        <w:spacing w:after="0" w:line="240" w:lineRule="auto"/>
        <w:ind w:left="1418"/>
        <w:rPr>
          <w:rFonts w:ascii="Times New Roman" w:hAnsi="Times New Roman" w:cs="Times New Roman"/>
          <w:sz w:val="24"/>
          <w:szCs w:val="24"/>
        </w:rPr>
      </w:pPr>
      <w:r>
        <w:rPr>
          <w:rFonts w:ascii="Times New Roman" w:hAnsi="Times New Roman" w:cs="Times New Roman"/>
          <w:sz w:val="24"/>
          <w:szCs w:val="24"/>
        </w:rPr>
        <w:t xml:space="preserve">Insulating material boards to line the carton boxes to retain a low temperature until samples reach the laboratory. </w:t>
      </w:r>
    </w:p>
    <w:p w14:paraId="51F9CA12" w14:textId="77777777" w:rsidR="0024148A" w:rsidRDefault="0024148A" w:rsidP="00523BB0">
      <w:pPr>
        <w:pStyle w:val="ListParagraph"/>
        <w:numPr>
          <w:ilvl w:val="0"/>
          <w:numId w:val="19"/>
        </w:numPr>
        <w:spacing w:after="0" w:line="240" w:lineRule="auto"/>
        <w:ind w:left="1418"/>
        <w:rPr>
          <w:rFonts w:ascii="Times New Roman" w:hAnsi="Times New Roman" w:cs="Times New Roman"/>
          <w:sz w:val="24"/>
          <w:szCs w:val="24"/>
        </w:rPr>
      </w:pPr>
      <w:r w:rsidRPr="001A7E01">
        <w:rPr>
          <w:rFonts w:ascii="Times New Roman" w:hAnsi="Times New Roman" w:cs="Times New Roman"/>
          <w:sz w:val="24"/>
          <w:szCs w:val="24"/>
        </w:rPr>
        <w:t>Paper rubbish bags</w:t>
      </w:r>
      <w:r w:rsidR="00813E82">
        <w:rPr>
          <w:rFonts w:ascii="Times New Roman" w:hAnsi="Times New Roman" w:cs="Times New Roman"/>
          <w:sz w:val="24"/>
          <w:szCs w:val="24"/>
        </w:rPr>
        <w:t>.</w:t>
      </w:r>
    </w:p>
    <w:p w14:paraId="76C9FFFC" w14:textId="77777777" w:rsidR="0024148A" w:rsidRDefault="0024148A" w:rsidP="00523BB0">
      <w:pPr>
        <w:pStyle w:val="ListParagraph"/>
        <w:numPr>
          <w:ilvl w:val="0"/>
          <w:numId w:val="19"/>
        </w:numPr>
        <w:spacing w:after="0" w:line="240" w:lineRule="auto"/>
        <w:ind w:left="1418"/>
        <w:rPr>
          <w:rFonts w:ascii="Times New Roman" w:hAnsi="Times New Roman" w:cs="Times New Roman"/>
          <w:sz w:val="24"/>
          <w:szCs w:val="24"/>
        </w:rPr>
      </w:pPr>
      <w:r w:rsidRPr="0024148A">
        <w:rPr>
          <w:rFonts w:ascii="Times New Roman" w:hAnsi="Times New Roman" w:cs="Times New Roman"/>
          <w:sz w:val="24"/>
          <w:szCs w:val="24"/>
        </w:rPr>
        <w:t>Global Positioning System (GPS) for recording sample site coordinates, or a tablet with a GPS and digital topographical maps</w:t>
      </w:r>
      <w:r w:rsidR="009879D1">
        <w:rPr>
          <w:rFonts w:ascii="Times New Roman" w:hAnsi="Times New Roman" w:cs="Times New Roman"/>
          <w:sz w:val="24"/>
          <w:szCs w:val="24"/>
        </w:rPr>
        <w:t xml:space="preserve">, or </w:t>
      </w:r>
      <w:r w:rsidR="001532AA">
        <w:rPr>
          <w:rFonts w:ascii="Times New Roman" w:hAnsi="Times New Roman" w:cs="Times New Roman"/>
          <w:sz w:val="24"/>
          <w:szCs w:val="24"/>
        </w:rPr>
        <w:t xml:space="preserve">a </w:t>
      </w:r>
      <w:r w:rsidR="009879D1">
        <w:rPr>
          <w:rFonts w:ascii="Times New Roman" w:hAnsi="Times New Roman" w:cs="Times New Roman"/>
          <w:sz w:val="24"/>
          <w:szCs w:val="24"/>
        </w:rPr>
        <w:t>mobile telephone with GPS</w:t>
      </w:r>
      <w:r w:rsidRPr="0024148A">
        <w:rPr>
          <w:rFonts w:ascii="Times New Roman" w:hAnsi="Times New Roman" w:cs="Times New Roman"/>
          <w:sz w:val="24"/>
          <w:szCs w:val="24"/>
        </w:rPr>
        <w:t>;</w:t>
      </w:r>
      <w:r w:rsidR="0035158F">
        <w:rPr>
          <w:rFonts w:ascii="Times New Roman" w:hAnsi="Times New Roman" w:cs="Times New Roman"/>
          <w:sz w:val="24"/>
          <w:szCs w:val="24"/>
        </w:rPr>
        <w:t xml:space="preserve"> </w:t>
      </w:r>
      <w:bookmarkStart w:id="15" w:name="_Hlk96161842"/>
      <w:r w:rsidR="0035158F">
        <w:rPr>
          <w:rFonts w:ascii="Times New Roman" w:hAnsi="Times New Roman" w:cs="Times New Roman"/>
          <w:sz w:val="24"/>
          <w:szCs w:val="24"/>
        </w:rPr>
        <w:t xml:space="preserve">it is </w:t>
      </w:r>
      <w:r w:rsidR="00813E82">
        <w:rPr>
          <w:rFonts w:ascii="Times New Roman" w:hAnsi="Times New Roman" w:cs="Times New Roman"/>
          <w:sz w:val="24"/>
          <w:szCs w:val="24"/>
        </w:rPr>
        <w:t xml:space="preserve">strongly </w:t>
      </w:r>
      <w:r w:rsidR="0035158F">
        <w:rPr>
          <w:rFonts w:ascii="Times New Roman" w:hAnsi="Times New Roman" w:cs="Times New Roman"/>
          <w:sz w:val="24"/>
          <w:szCs w:val="24"/>
        </w:rPr>
        <w:t xml:space="preserve">recommended to have </w:t>
      </w:r>
      <w:r w:rsidR="001532AA">
        <w:rPr>
          <w:rFonts w:ascii="Times New Roman" w:hAnsi="Times New Roman" w:cs="Times New Roman"/>
          <w:sz w:val="24"/>
          <w:szCs w:val="24"/>
        </w:rPr>
        <w:t xml:space="preserve">a </w:t>
      </w:r>
      <w:r w:rsidR="0035158F">
        <w:rPr>
          <w:rFonts w:ascii="Times New Roman" w:hAnsi="Times New Roman" w:cs="Times New Roman"/>
          <w:sz w:val="24"/>
          <w:szCs w:val="24"/>
        </w:rPr>
        <w:t>backup GPS receiver</w:t>
      </w:r>
      <w:r w:rsidR="00813E82">
        <w:rPr>
          <w:rFonts w:ascii="Times New Roman" w:hAnsi="Times New Roman" w:cs="Times New Roman"/>
          <w:sz w:val="24"/>
          <w:szCs w:val="24"/>
        </w:rPr>
        <w:t>.</w:t>
      </w:r>
    </w:p>
    <w:bookmarkEnd w:id="15"/>
    <w:p w14:paraId="3E6E5285" w14:textId="77777777" w:rsidR="00813E82" w:rsidRDefault="0024148A" w:rsidP="00523BB0">
      <w:pPr>
        <w:numPr>
          <w:ilvl w:val="0"/>
          <w:numId w:val="19"/>
        </w:numPr>
        <w:spacing w:after="0" w:line="240" w:lineRule="auto"/>
        <w:ind w:left="1418"/>
        <w:rPr>
          <w:rFonts w:ascii="Times New Roman" w:hAnsi="Times New Roman" w:cs="Times New Roman"/>
          <w:sz w:val="24"/>
          <w:szCs w:val="24"/>
        </w:rPr>
      </w:pPr>
      <w:r w:rsidRPr="00813E82">
        <w:rPr>
          <w:rFonts w:ascii="Times New Roman" w:hAnsi="Times New Roman" w:cs="Times New Roman"/>
          <w:sz w:val="24"/>
          <w:szCs w:val="24"/>
        </w:rPr>
        <w:t>Extra batteries for GPS</w:t>
      </w:r>
      <w:r w:rsidR="00813E82" w:rsidRPr="00813E82">
        <w:rPr>
          <w:rFonts w:ascii="Times New Roman" w:hAnsi="Times New Roman" w:cs="Times New Roman"/>
          <w:sz w:val="24"/>
          <w:szCs w:val="24"/>
        </w:rPr>
        <w:t xml:space="preserve"> or battery charger with rechargeable batteries.</w:t>
      </w:r>
    </w:p>
    <w:p w14:paraId="2960886B" w14:textId="77777777" w:rsidR="0024148A" w:rsidRPr="00813E82" w:rsidRDefault="00813E82" w:rsidP="00523BB0">
      <w:pPr>
        <w:numPr>
          <w:ilvl w:val="0"/>
          <w:numId w:val="19"/>
        </w:numPr>
        <w:spacing w:after="0" w:line="240" w:lineRule="auto"/>
        <w:ind w:left="1418"/>
        <w:rPr>
          <w:rFonts w:ascii="Times New Roman" w:hAnsi="Times New Roman" w:cs="Times New Roman"/>
          <w:sz w:val="24"/>
          <w:szCs w:val="24"/>
        </w:rPr>
      </w:pPr>
      <w:r>
        <w:rPr>
          <w:rFonts w:ascii="Times New Roman" w:hAnsi="Times New Roman" w:cs="Times New Roman"/>
          <w:sz w:val="24"/>
          <w:szCs w:val="24"/>
        </w:rPr>
        <w:t>Topographical m</w:t>
      </w:r>
      <w:r w:rsidR="0024148A" w:rsidRPr="00813E82">
        <w:rPr>
          <w:rFonts w:ascii="Times New Roman" w:hAnsi="Times New Roman" w:cs="Times New Roman"/>
          <w:sz w:val="24"/>
          <w:szCs w:val="24"/>
        </w:rPr>
        <w:t xml:space="preserve">aps, preferred scale 1:50,000 </w:t>
      </w:r>
      <w:r>
        <w:rPr>
          <w:rFonts w:ascii="Times New Roman" w:hAnsi="Times New Roman" w:cs="Times New Roman"/>
          <w:sz w:val="24"/>
          <w:szCs w:val="24"/>
        </w:rPr>
        <w:t>(</w:t>
      </w:r>
      <w:r w:rsidR="0024148A" w:rsidRPr="00813E82">
        <w:rPr>
          <w:rFonts w:ascii="Times New Roman" w:hAnsi="Times New Roman" w:cs="Times New Roman"/>
          <w:sz w:val="24"/>
          <w:szCs w:val="24"/>
        </w:rPr>
        <w:t xml:space="preserve">a must in case </w:t>
      </w:r>
      <w:r>
        <w:rPr>
          <w:rFonts w:ascii="Times New Roman" w:hAnsi="Times New Roman" w:cs="Times New Roman"/>
          <w:sz w:val="24"/>
          <w:szCs w:val="24"/>
        </w:rPr>
        <w:t xml:space="preserve">electronic digital positioning devices fail, </w:t>
      </w:r>
      <w:r w:rsidRPr="00813E82">
        <w:rPr>
          <w:rFonts w:ascii="Times New Roman" w:hAnsi="Times New Roman" w:cs="Times New Roman"/>
          <w:i/>
          <w:iCs/>
          <w:sz w:val="24"/>
          <w:szCs w:val="24"/>
        </w:rPr>
        <w:t>e.g.</w:t>
      </w:r>
      <w:r>
        <w:rPr>
          <w:rFonts w:ascii="Times New Roman" w:hAnsi="Times New Roman" w:cs="Times New Roman"/>
          <w:sz w:val="24"/>
          <w:szCs w:val="24"/>
        </w:rPr>
        <w:t xml:space="preserve">, </w:t>
      </w:r>
      <w:r w:rsidR="0024148A" w:rsidRPr="00813E82">
        <w:rPr>
          <w:rFonts w:ascii="Times New Roman" w:hAnsi="Times New Roman" w:cs="Times New Roman"/>
          <w:sz w:val="24"/>
          <w:szCs w:val="24"/>
        </w:rPr>
        <w:t>GPS failure</w:t>
      </w:r>
      <w:r>
        <w:rPr>
          <w:rFonts w:ascii="Times New Roman" w:hAnsi="Times New Roman" w:cs="Times New Roman"/>
          <w:sz w:val="24"/>
          <w:szCs w:val="24"/>
        </w:rPr>
        <w:t>).</w:t>
      </w:r>
    </w:p>
    <w:p w14:paraId="775E2B03" w14:textId="77777777" w:rsidR="0024148A" w:rsidRPr="0024148A" w:rsidRDefault="0024148A" w:rsidP="00523BB0">
      <w:pPr>
        <w:pStyle w:val="ListParagraph"/>
        <w:numPr>
          <w:ilvl w:val="0"/>
          <w:numId w:val="19"/>
        </w:numPr>
        <w:spacing w:after="0" w:line="240" w:lineRule="auto"/>
        <w:ind w:left="1418"/>
        <w:rPr>
          <w:rFonts w:ascii="Times New Roman" w:hAnsi="Times New Roman" w:cs="Times New Roman"/>
          <w:sz w:val="24"/>
          <w:szCs w:val="24"/>
        </w:rPr>
      </w:pPr>
      <w:r w:rsidRPr="0024148A">
        <w:rPr>
          <w:rFonts w:ascii="Times New Roman" w:hAnsi="Times New Roman" w:cs="Times New Roman"/>
          <w:sz w:val="24"/>
          <w:szCs w:val="24"/>
        </w:rPr>
        <w:t>A plastic roamer or map ruler for extracting coordinates from 1:50,000 topographical maps in case GPS fails</w:t>
      </w:r>
      <w:r w:rsidR="00813E82">
        <w:rPr>
          <w:rFonts w:ascii="Times New Roman" w:hAnsi="Times New Roman" w:cs="Times New Roman"/>
          <w:sz w:val="24"/>
          <w:szCs w:val="24"/>
        </w:rPr>
        <w:t>.</w:t>
      </w:r>
    </w:p>
    <w:p w14:paraId="72A5107E" w14:textId="77777777" w:rsidR="0024148A" w:rsidRPr="0024148A" w:rsidRDefault="00813E82" w:rsidP="00523BB0">
      <w:pPr>
        <w:pStyle w:val="ListParagraph"/>
        <w:numPr>
          <w:ilvl w:val="0"/>
          <w:numId w:val="19"/>
        </w:numPr>
        <w:spacing w:after="0" w:line="240" w:lineRule="auto"/>
        <w:ind w:left="1418"/>
        <w:rPr>
          <w:rFonts w:ascii="Times New Roman" w:hAnsi="Times New Roman" w:cs="Times New Roman"/>
          <w:sz w:val="24"/>
          <w:szCs w:val="24"/>
        </w:rPr>
      </w:pPr>
      <w:r>
        <w:rPr>
          <w:rFonts w:ascii="Times New Roman" w:hAnsi="Times New Roman" w:cs="Times New Roman"/>
          <w:sz w:val="24"/>
          <w:szCs w:val="24"/>
        </w:rPr>
        <w:t xml:space="preserve">An orienteering </w:t>
      </w:r>
      <w:r w:rsidR="0024148A" w:rsidRPr="0024148A">
        <w:rPr>
          <w:rFonts w:ascii="Times New Roman" w:hAnsi="Times New Roman" w:cs="Times New Roman"/>
          <w:sz w:val="24"/>
          <w:szCs w:val="24"/>
        </w:rPr>
        <w:t>compass (a must in case GPS fails)</w:t>
      </w:r>
      <w:r>
        <w:rPr>
          <w:rFonts w:ascii="Times New Roman" w:hAnsi="Times New Roman" w:cs="Times New Roman"/>
          <w:sz w:val="24"/>
          <w:szCs w:val="24"/>
        </w:rPr>
        <w:t>.</w:t>
      </w:r>
    </w:p>
    <w:p w14:paraId="41769C19" w14:textId="77777777" w:rsidR="00813E82" w:rsidRPr="0024148A" w:rsidRDefault="00813E82" w:rsidP="00523BB0">
      <w:pPr>
        <w:pStyle w:val="ListParagraph"/>
        <w:numPr>
          <w:ilvl w:val="0"/>
          <w:numId w:val="19"/>
        </w:numPr>
        <w:spacing w:after="0" w:line="240" w:lineRule="auto"/>
        <w:ind w:left="1418"/>
        <w:rPr>
          <w:rFonts w:ascii="Times New Roman" w:hAnsi="Times New Roman" w:cs="Times New Roman"/>
          <w:sz w:val="24"/>
          <w:szCs w:val="24"/>
        </w:rPr>
      </w:pPr>
      <w:r w:rsidRPr="0024148A">
        <w:rPr>
          <w:rFonts w:ascii="Times New Roman" w:hAnsi="Times New Roman" w:cs="Times New Roman"/>
          <w:sz w:val="24"/>
          <w:szCs w:val="24"/>
        </w:rPr>
        <w:lastRenderedPageBreak/>
        <w:t xml:space="preserve">Digital camera </w:t>
      </w:r>
      <w:r w:rsidR="009879D1">
        <w:rPr>
          <w:rFonts w:ascii="Times New Roman" w:hAnsi="Times New Roman" w:cs="Times New Roman"/>
          <w:sz w:val="24"/>
          <w:szCs w:val="24"/>
        </w:rPr>
        <w:t xml:space="preserve">or </w:t>
      </w:r>
      <w:r w:rsidR="0013661B">
        <w:rPr>
          <w:rFonts w:ascii="Times New Roman" w:hAnsi="Times New Roman" w:cs="Times New Roman"/>
          <w:sz w:val="24"/>
          <w:szCs w:val="24"/>
        </w:rPr>
        <w:t xml:space="preserve">a </w:t>
      </w:r>
      <w:r w:rsidR="009879D1">
        <w:rPr>
          <w:rFonts w:ascii="Times New Roman" w:hAnsi="Times New Roman" w:cs="Times New Roman"/>
          <w:sz w:val="24"/>
          <w:szCs w:val="24"/>
        </w:rPr>
        <w:t xml:space="preserve">mobile telephone with </w:t>
      </w:r>
      <w:r w:rsidR="0013661B">
        <w:rPr>
          <w:rFonts w:ascii="Times New Roman" w:hAnsi="Times New Roman" w:cs="Times New Roman"/>
          <w:sz w:val="24"/>
          <w:szCs w:val="24"/>
        </w:rPr>
        <w:t xml:space="preserve">a </w:t>
      </w:r>
      <w:r w:rsidR="009879D1">
        <w:rPr>
          <w:rFonts w:ascii="Times New Roman" w:hAnsi="Times New Roman" w:cs="Times New Roman"/>
          <w:sz w:val="24"/>
          <w:szCs w:val="24"/>
        </w:rPr>
        <w:t xml:space="preserve">macro facility </w:t>
      </w:r>
      <w:r w:rsidRPr="0024148A">
        <w:rPr>
          <w:rFonts w:ascii="Times New Roman" w:hAnsi="Times New Roman" w:cs="Times New Roman"/>
          <w:sz w:val="24"/>
          <w:szCs w:val="24"/>
        </w:rPr>
        <w:t>for field documentation (minimum 5 megapixels)</w:t>
      </w:r>
      <w:r>
        <w:rPr>
          <w:rFonts w:ascii="Times New Roman" w:hAnsi="Times New Roman" w:cs="Times New Roman"/>
          <w:sz w:val="24"/>
          <w:szCs w:val="24"/>
        </w:rPr>
        <w:t>.</w:t>
      </w:r>
    </w:p>
    <w:p w14:paraId="7E4F3B54" w14:textId="77777777" w:rsidR="00813E82" w:rsidRPr="0024148A" w:rsidRDefault="00813E82" w:rsidP="00523BB0">
      <w:pPr>
        <w:pStyle w:val="ListParagraph"/>
        <w:numPr>
          <w:ilvl w:val="0"/>
          <w:numId w:val="19"/>
        </w:numPr>
        <w:spacing w:after="0" w:line="240" w:lineRule="auto"/>
        <w:ind w:left="1418"/>
        <w:rPr>
          <w:rFonts w:ascii="Times New Roman" w:hAnsi="Times New Roman" w:cs="Times New Roman"/>
          <w:sz w:val="24"/>
          <w:szCs w:val="24"/>
        </w:rPr>
      </w:pPr>
      <w:r w:rsidRPr="0024148A">
        <w:rPr>
          <w:rFonts w:ascii="Times New Roman" w:hAnsi="Times New Roman" w:cs="Times New Roman"/>
          <w:sz w:val="24"/>
          <w:szCs w:val="24"/>
        </w:rPr>
        <w:t xml:space="preserve">Extra batteries for </w:t>
      </w:r>
      <w:r w:rsidR="0013661B">
        <w:rPr>
          <w:rFonts w:ascii="Times New Roman" w:hAnsi="Times New Roman" w:cs="Times New Roman"/>
          <w:sz w:val="24"/>
          <w:szCs w:val="24"/>
        </w:rPr>
        <w:t xml:space="preserve">the </w:t>
      </w:r>
      <w:r w:rsidRPr="0024148A">
        <w:rPr>
          <w:rFonts w:ascii="Times New Roman" w:hAnsi="Times New Roman" w:cs="Times New Roman"/>
          <w:sz w:val="24"/>
          <w:szCs w:val="24"/>
        </w:rPr>
        <w:t>digital camera</w:t>
      </w:r>
      <w:r>
        <w:rPr>
          <w:rFonts w:ascii="Times New Roman" w:hAnsi="Times New Roman" w:cs="Times New Roman"/>
          <w:sz w:val="24"/>
          <w:szCs w:val="24"/>
        </w:rPr>
        <w:t>.</w:t>
      </w:r>
    </w:p>
    <w:p w14:paraId="40A3F3F6" w14:textId="77777777" w:rsidR="0024148A" w:rsidRPr="0024148A" w:rsidRDefault="0024148A" w:rsidP="00523BB0">
      <w:pPr>
        <w:pStyle w:val="ListParagraph"/>
        <w:numPr>
          <w:ilvl w:val="0"/>
          <w:numId w:val="19"/>
        </w:numPr>
        <w:spacing w:after="0" w:line="240" w:lineRule="auto"/>
        <w:ind w:left="1418"/>
        <w:rPr>
          <w:rFonts w:ascii="Times New Roman" w:hAnsi="Times New Roman" w:cs="Times New Roman"/>
          <w:sz w:val="24"/>
          <w:szCs w:val="24"/>
        </w:rPr>
      </w:pPr>
      <w:r w:rsidRPr="0024148A">
        <w:rPr>
          <w:rFonts w:ascii="Times New Roman" w:hAnsi="Times New Roman" w:cs="Times New Roman"/>
          <w:sz w:val="24"/>
          <w:szCs w:val="24"/>
        </w:rPr>
        <w:t>Field-ruggedised notebook or laptop computer with extra charger and spare batteries</w:t>
      </w:r>
      <w:r w:rsidR="00813E82">
        <w:rPr>
          <w:rFonts w:ascii="Times New Roman" w:hAnsi="Times New Roman" w:cs="Times New Roman"/>
          <w:sz w:val="24"/>
          <w:szCs w:val="24"/>
        </w:rPr>
        <w:t>.</w:t>
      </w:r>
    </w:p>
    <w:p w14:paraId="6CD2F450" w14:textId="77777777" w:rsidR="0024148A" w:rsidRPr="0024148A" w:rsidRDefault="0024148A" w:rsidP="00523BB0">
      <w:pPr>
        <w:pStyle w:val="ListParagraph"/>
        <w:numPr>
          <w:ilvl w:val="0"/>
          <w:numId w:val="19"/>
        </w:numPr>
        <w:spacing w:after="0" w:line="240" w:lineRule="auto"/>
        <w:ind w:left="1418"/>
        <w:rPr>
          <w:rFonts w:ascii="Times New Roman" w:hAnsi="Times New Roman" w:cs="Times New Roman"/>
          <w:sz w:val="24"/>
          <w:szCs w:val="24"/>
        </w:rPr>
      </w:pPr>
      <w:r w:rsidRPr="0024148A">
        <w:rPr>
          <w:rFonts w:ascii="Times New Roman" w:hAnsi="Times New Roman" w:cs="Times New Roman"/>
          <w:sz w:val="24"/>
          <w:szCs w:val="24"/>
        </w:rPr>
        <w:t>Car adapter for charging notebook or laptop computer</w:t>
      </w:r>
      <w:r w:rsidR="00813E82">
        <w:rPr>
          <w:rFonts w:ascii="Times New Roman" w:hAnsi="Times New Roman" w:cs="Times New Roman"/>
          <w:sz w:val="24"/>
          <w:szCs w:val="24"/>
        </w:rPr>
        <w:t>.</w:t>
      </w:r>
    </w:p>
    <w:p w14:paraId="73F399FE" w14:textId="77777777" w:rsidR="0024148A" w:rsidRPr="0024148A" w:rsidRDefault="0024148A" w:rsidP="00523BB0">
      <w:pPr>
        <w:pStyle w:val="ListParagraph"/>
        <w:numPr>
          <w:ilvl w:val="0"/>
          <w:numId w:val="19"/>
        </w:numPr>
        <w:spacing w:after="0" w:line="240" w:lineRule="auto"/>
        <w:ind w:left="1418"/>
        <w:rPr>
          <w:rFonts w:ascii="Times New Roman" w:hAnsi="Times New Roman" w:cs="Times New Roman"/>
          <w:sz w:val="24"/>
          <w:szCs w:val="24"/>
        </w:rPr>
      </w:pPr>
      <w:r w:rsidRPr="0024148A">
        <w:rPr>
          <w:rFonts w:ascii="Times New Roman" w:hAnsi="Times New Roman" w:cs="Times New Roman"/>
          <w:sz w:val="24"/>
          <w:szCs w:val="24"/>
        </w:rPr>
        <w:t>Portable storage devi</w:t>
      </w:r>
      <w:r w:rsidR="0013661B">
        <w:rPr>
          <w:rFonts w:ascii="Times New Roman" w:hAnsi="Times New Roman" w:cs="Times New Roman"/>
          <w:sz w:val="24"/>
          <w:szCs w:val="24"/>
        </w:rPr>
        <w:t>c</w:t>
      </w:r>
      <w:r w:rsidRPr="0024148A">
        <w:rPr>
          <w:rFonts w:ascii="Times New Roman" w:hAnsi="Times New Roman" w:cs="Times New Roman"/>
          <w:sz w:val="24"/>
          <w:szCs w:val="24"/>
        </w:rPr>
        <w:t>e (USB memory stick</w:t>
      </w:r>
      <w:r w:rsidR="00813E82">
        <w:rPr>
          <w:rFonts w:ascii="Times New Roman" w:hAnsi="Times New Roman" w:cs="Times New Roman"/>
          <w:sz w:val="24"/>
          <w:szCs w:val="24"/>
        </w:rPr>
        <w:t xml:space="preserve"> or external hard drive</w:t>
      </w:r>
      <w:r w:rsidRPr="0024148A">
        <w:rPr>
          <w:rFonts w:ascii="Times New Roman" w:hAnsi="Times New Roman" w:cs="Times New Roman"/>
          <w:sz w:val="24"/>
          <w:szCs w:val="24"/>
        </w:rPr>
        <w:t>) for backup of field data and digital photographs</w:t>
      </w:r>
      <w:r w:rsidR="00813E82">
        <w:rPr>
          <w:rFonts w:ascii="Times New Roman" w:hAnsi="Times New Roman" w:cs="Times New Roman"/>
          <w:sz w:val="24"/>
          <w:szCs w:val="24"/>
        </w:rPr>
        <w:t>.</w:t>
      </w:r>
    </w:p>
    <w:p w14:paraId="6367AC11" w14:textId="77777777" w:rsidR="0024148A" w:rsidRPr="0024148A" w:rsidRDefault="00813E82" w:rsidP="00523BB0">
      <w:pPr>
        <w:pStyle w:val="ListParagraph"/>
        <w:numPr>
          <w:ilvl w:val="0"/>
          <w:numId w:val="19"/>
        </w:numPr>
        <w:spacing w:after="0" w:line="240" w:lineRule="auto"/>
        <w:ind w:left="1418"/>
        <w:rPr>
          <w:rFonts w:ascii="Times New Roman" w:hAnsi="Times New Roman" w:cs="Times New Roman"/>
          <w:sz w:val="24"/>
          <w:szCs w:val="24"/>
        </w:rPr>
      </w:pPr>
      <w:r>
        <w:rPr>
          <w:rFonts w:ascii="Times New Roman" w:hAnsi="Times New Roman" w:cs="Times New Roman"/>
          <w:sz w:val="24"/>
          <w:szCs w:val="24"/>
        </w:rPr>
        <w:t>USB c</w:t>
      </w:r>
      <w:r w:rsidR="0024148A" w:rsidRPr="0024148A">
        <w:rPr>
          <w:rFonts w:ascii="Times New Roman" w:hAnsi="Times New Roman" w:cs="Times New Roman"/>
          <w:sz w:val="24"/>
          <w:szCs w:val="24"/>
        </w:rPr>
        <w:t xml:space="preserve">able to download photographs to </w:t>
      </w:r>
      <w:r w:rsidR="0013661B">
        <w:rPr>
          <w:rFonts w:ascii="Times New Roman" w:hAnsi="Times New Roman" w:cs="Times New Roman"/>
          <w:sz w:val="24"/>
          <w:szCs w:val="24"/>
        </w:rPr>
        <w:t xml:space="preserve">a </w:t>
      </w:r>
      <w:r w:rsidR="0024148A" w:rsidRPr="0024148A">
        <w:rPr>
          <w:rFonts w:ascii="Times New Roman" w:hAnsi="Times New Roman" w:cs="Times New Roman"/>
          <w:sz w:val="24"/>
          <w:szCs w:val="24"/>
        </w:rPr>
        <w:t xml:space="preserve">laptop computer </w:t>
      </w:r>
      <w:r w:rsidR="0013661B">
        <w:rPr>
          <w:rFonts w:ascii="Times New Roman" w:hAnsi="Times New Roman" w:cs="Times New Roman"/>
          <w:sz w:val="24"/>
          <w:szCs w:val="24"/>
        </w:rPr>
        <w:t>daily</w:t>
      </w:r>
      <w:r>
        <w:rPr>
          <w:rFonts w:ascii="Times New Roman" w:hAnsi="Times New Roman" w:cs="Times New Roman"/>
          <w:sz w:val="24"/>
          <w:szCs w:val="24"/>
        </w:rPr>
        <w:t>.</w:t>
      </w:r>
    </w:p>
    <w:p w14:paraId="1B40FFB0" w14:textId="77777777" w:rsidR="00813E82" w:rsidRDefault="0024148A" w:rsidP="00523BB0">
      <w:pPr>
        <w:numPr>
          <w:ilvl w:val="0"/>
          <w:numId w:val="19"/>
        </w:numPr>
        <w:spacing w:after="0" w:line="240" w:lineRule="auto"/>
        <w:ind w:left="1418"/>
        <w:rPr>
          <w:rFonts w:ascii="Times New Roman" w:hAnsi="Times New Roman" w:cs="Times New Roman"/>
          <w:sz w:val="24"/>
          <w:szCs w:val="24"/>
        </w:rPr>
      </w:pPr>
      <w:r w:rsidRPr="00813E82">
        <w:rPr>
          <w:rFonts w:ascii="Times New Roman" w:hAnsi="Times New Roman" w:cs="Times New Roman"/>
          <w:sz w:val="24"/>
          <w:szCs w:val="24"/>
        </w:rPr>
        <w:t xml:space="preserve">Threshold scintillometer to measure natural radioactivity (Total, Th, U, K); </w:t>
      </w:r>
      <w:r w:rsidR="00813E82" w:rsidRPr="00813E82">
        <w:rPr>
          <w:rFonts w:ascii="Times New Roman" w:hAnsi="Times New Roman" w:cs="Times New Roman"/>
          <w:sz w:val="24"/>
          <w:szCs w:val="24"/>
        </w:rPr>
        <w:t>the scintillometer must be calibrated at least once a year before the field campaign at a national facility that is certified.</w:t>
      </w:r>
    </w:p>
    <w:p w14:paraId="279DD1EA" w14:textId="77777777" w:rsidR="0024148A" w:rsidRPr="00813E82" w:rsidRDefault="0024148A" w:rsidP="00523BB0">
      <w:pPr>
        <w:numPr>
          <w:ilvl w:val="0"/>
          <w:numId w:val="19"/>
        </w:numPr>
        <w:spacing w:after="0" w:line="240" w:lineRule="auto"/>
        <w:ind w:left="1418"/>
        <w:rPr>
          <w:rFonts w:ascii="Times New Roman" w:hAnsi="Times New Roman" w:cs="Times New Roman"/>
          <w:sz w:val="24"/>
          <w:szCs w:val="24"/>
        </w:rPr>
      </w:pPr>
      <w:r w:rsidRPr="00813E82">
        <w:rPr>
          <w:rFonts w:ascii="Times New Roman" w:hAnsi="Times New Roman" w:cs="Times New Roman"/>
          <w:sz w:val="24"/>
          <w:szCs w:val="24"/>
        </w:rPr>
        <w:t>Extra batteries for the threshold scintillometer</w:t>
      </w:r>
      <w:r w:rsidR="00813E82">
        <w:rPr>
          <w:rFonts w:ascii="Times New Roman" w:hAnsi="Times New Roman" w:cs="Times New Roman"/>
          <w:sz w:val="24"/>
          <w:szCs w:val="24"/>
        </w:rPr>
        <w:t>.</w:t>
      </w:r>
    </w:p>
    <w:p w14:paraId="6C8AC2B7" w14:textId="77777777" w:rsidR="0024148A" w:rsidRPr="0024148A" w:rsidRDefault="0024148A" w:rsidP="00523BB0">
      <w:pPr>
        <w:pStyle w:val="ListParagraph"/>
        <w:numPr>
          <w:ilvl w:val="0"/>
          <w:numId w:val="19"/>
        </w:numPr>
        <w:spacing w:after="0" w:line="240" w:lineRule="auto"/>
        <w:ind w:left="1418"/>
        <w:rPr>
          <w:rFonts w:ascii="Times New Roman" w:hAnsi="Times New Roman" w:cs="Times New Roman"/>
          <w:sz w:val="24"/>
          <w:szCs w:val="24"/>
        </w:rPr>
      </w:pPr>
      <w:r w:rsidRPr="0024148A">
        <w:rPr>
          <w:rFonts w:ascii="Times New Roman" w:hAnsi="Times New Roman" w:cs="Times New Roman"/>
          <w:sz w:val="24"/>
          <w:szCs w:val="24"/>
        </w:rPr>
        <w:t>Field observations sheets</w:t>
      </w:r>
      <w:r w:rsidR="00813E82">
        <w:rPr>
          <w:rFonts w:ascii="Times New Roman" w:hAnsi="Times New Roman" w:cs="Times New Roman"/>
          <w:sz w:val="24"/>
          <w:szCs w:val="24"/>
        </w:rPr>
        <w:t>.</w:t>
      </w:r>
    </w:p>
    <w:p w14:paraId="225CD5FA" w14:textId="77777777" w:rsidR="0024148A" w:rsidRPr="0024148A" w:rsidRDefault="0024148A" w:rsidP="00523BB0">
      <w:pPr>
        <w:pStyle w:val="ListParagraph"/>
        <w:numPr>
          <w:ilvl w:val="0"/>
          <w:numId w:val="19"/>
        </w:numPr>
        <w:spacing w:after="0" w:line="240" w:lineRule="auto"/>
        <w:ind w:left="1418"/>
        <w:rPr>
          <w:rFonts w:ascii="Times New Roman" w:hAnsi="Times New Roman" w:cs="Times New Roman"/>
          <w:sz w:val="24"/>
          <w:szCs w:val="24"/>
        </w:rPr>
      </w:pPr>
      <w:r w:rsidRPr="0024148A">
        <w:rPr>
          <w:rFonts w:ascii="Times New Roman" w:hAnsi="Times New Roman" w:cs="Times New Roman"/>
          <w:sz w:val="24"/>
          <w:szCs w:val="24"/>
        </w:rPr>
        <w:t>Waterproof case to hold field observation sheets</w:t>
      </w:r>
      <w:r w:rsidR="00813E82">
        <w:rPr>
          <w:rFonts w:ascii="Times New Roman" w:hAnsi="Times New Roman" w:cs="Times New Roman"/>
          <w:sz w:val="24"/>
          <w:szCs w:val="24"/>
        </w:rPr>
        <w:t>.</w:t>
      </w:r>
    </w:p>
    <w:p w14:paraId="5E899616" w14:textId="77777777" w:rsidR="0024148A" w:rsidRPr="0024148A" w:rsidRDefault="0024148A" w:rsidP="00523BB0">
      <w:pPr>
        <w:pStyle w:val="ListParagraph"/>
        <w:numPr>
          <w:ilvl w:val="0"/>
          <w:numId w:val="19"/>
        </w:numPr>
        <w:spacing w:after="0" w:line="240" w:lineRule="auto"/>
        <w:ind w:left="1418"/>
        <w:rPr>
          <w:rFonts w:ascii="Times New Roman" w:hAnsi="Times New Roman" w:cs="Times New Roman"/>
          <w:sz w:val="24"/>
          <w:szCs w:val="24"/>
        </w:rPr>
      </w:pPr>
      <w:r w:rsidRPr="0024148A">
        <w:rPr>
          <w:rFonts w:ascii="Times New Roman" w:hAnsi="Times New Roman" w:cs="Times New Roman"/>
          <w:sz w:val="24"/>
          <w:szCs w:val="24"/>
        </w:rPr>
        <w:t>Writing pens</w:t>
      </w:r>
      <w:r w:rsidR="00813E82">
        <w:rPr>
          <w:rFonts w:ascii="Times New Roman" w:hAnsi="Times New Roman" w:cs="Times New Roman"/>
          <w:sz w:val="24"/>
          <w:szCs w:val="24"/>
        </w:rPr>
        <w:t>.</w:t>
      </w:r>
    </w:p>
    <w:p w14:paraId="5F4FA1A8" w14:textId="77777777" w:rsidR="0024148A" w:rsidRPr="0024148A" w:rsidRDefault="0024148A" w:rsidP="00523BB0">
      <w:pPr>
        <w:pStyle w:val="ListParagraph"/>
        <w:numPr>
          <w:ilvl w:val="0"/>
          <w:numId w:val="19"/>
        </w:numPr>
        <w:spacing w:after="0" w:line="240" w:lineRule="auto"/>
        <w:ind w:left="1418"/>
        <w:rPr>
          <w:rFonts w:ascii="Times New Roman" w:hAnsi="Times New Roman" w:cs="Times New Roman"/>
          <w:sz w:val="24"/>
          <w:szCs w:val="24"/>
        </w:rPr>
      </w:pPr>
      <w:r w:rsidRPr="0024148A">
        <w:rPr>
          <w:rFonts w:ascii="Times New Roman" w:hAnsi="Times New Roman" w:cs="Times New Roman"/>
          <w:sz w:val="24"/>
          <w:szCs w:val="24"/>
        </w:rPr>
        <w:t>HB pencils and pencil sharpener (back-up in case the pens fail to write in the field)</w:t>
      </w:r>
      <w:r w:rsidR="00813E82">
        <w:rPr>
          <w:rFonts w:ascii="Times New Roman" w:hAnsi="Times New Roman" w:cs="Times New Roman"/>
          <w:sz w:val="24"/>
          <w:szCs w:val="24"/>
        </w:rPr>
        <w:t>.</w:t>
      </w:r>
    </w:p>
    <w:p w14:paraId="0CF997CE" w14:textId="77777777" w:rsidR="0024148A" w:rsidRPr="0024148A" w:rsidRDefault="0024148A" w:rsidP="00523BB0">
      <w:pPr>
        <w:pStyle w:val="ListParagraph"/>
        <w:numPr>
          <w:ilvl w:val="0"/>
          <w:numId w:val="19"/>
        </w:numPr>
        <w:spacing w:after="0" w:line="240" w:lineRule="auto"/>
        <w:ind w:left="1418"/>
        <w:rPr>
          <w:rFonts w:ascii="Times New Roman" w:hAnsi="Times New Roman" w:cs="Times New Roman"/>
          <w:sz w:val="24"/>
          <w:szCs w:val="24"/>
        </w:rPr>
      </w:pPr>
      <w:r w:rsidRPr="0024148A">
        <w:rPr>
          <w:rFonts w:ascii="Times New Roman" w:hAnsi="Times New Roman" w:cs="Times New Roman"/>
          <w:sz w:val="24"/>
          <w:szCs w:val="24"/>
        </w:rPr>
        <w:t>First-aid kit</w:t>
      </w:r>
      <w:r w:rsidR="00813E82">
        <w:rPr>
          <w:rFonts w:ascii="Times New Roman" w:hAnsi="Times New Roman" w:cs="Times New Roman"/>
          <w:sz w:val="24"/>
          <w:szCs w:val="24"/>
        </w:rPr>
        <w:t>.</w:t>
      </w:r>
      <w:r w:rsidRPr="0024148A">
        <w:rPr>
          <w:rFonts w:ascii="Times New Roman" w:hAnsi="Times New Roman" w:cs="Times New Roman"/>
          <w:sz w:val="24"/>
          <w:szCs w:val="24"/>
        </w:rPr>
        <w:t xml:space="preserve"> </w:t>
      </w:r>
    </w:p>
    <w:p w14:paraId="5E417148" w14:textId="77777777" w:rsidR="0024148A" w:rsidRPr="0024148A" w:rsidRDefault="0024148A" w:rsidP="00523BB0">
      <w:pPr>
        <w:pStyle w:val="ListParagraph"/>
        <w:numPr>
          <w:ilvl w:val="0"/>
          <w:numId w:val="19"/>
        </w:numPr>
        <w:spacing w:after="0" w:line="240" w:lineRule="auto"/>
        <w:ind w:left="1418"/>
        <w:rPr>
          <w:rFonts w:ascii="Times New Roman" w:hAnsi="Times New Roman" w:cs="Times New Roman"/>
          <w:sz w:val="24"/>
          <w:szCs w:val="24"/>
        </w:rPr>
      </w:pPr>
      <w:r w:rsidRPr="0024148A">
        <w:rPr>
          <w:rFonts w:ascii="Times New Roman" w:hAnsi="Times New Roman" w:cs="Times New Roman"/>
          <w:sz w:val="24"/>
          <w:szCs w:val="24"/>
        </w:rPr>
        <w:t>Rope or wading pole as river conditions are not the safest, and</w:t>
      </w:r>
    </w:p>
    <w:p w14:paraId="0FA3C0E2" w14:textId="77777777" w:rsidR="001A7E01" w:rsidRDefault="0024148A" w:rsidP="00523BB0">
      <w:pPr>
        <w:numPr>
          <w:ilvl w:val="0"/>
          <w:numId w:val="19"/>
        </w:numPr>
        <w:spacing w:after="0" w:line="240" w:lineRule="auto"/>
        <w:ind w:left="1418"/>
        <w:rPr>
          <w:rFonts w:ascii="Times New Roman" w:hAnsi="Times New Roman" w:cs="Times New Roman"/>
          <w:sz w:val="24"/>
          <w:szCs w:val="24"/>
        </w:rPr>
      </w:pPr>
      <w:r w:rsidRPr="009A48B2">
        <w:rPr>
          <w:rFonts w:ascii="Times New Roman" w:hAnsi="Times New Roman" w:cs="Times New Roman"/>
          <w:sz w:val="24"/>
          <w:szCs w:val="24"/>
        </w:rPr>
        <w:t xml:space="preserve">Mobile telephone or other communication equipment like CB radios and satellite telephone </w:t>
      </w:r>
      <w:r w:rsidR="00813E82" w:rsidRPr="009A48B2">
        <w:rPr>
          <w:rFonts w:ascii="Times New Roman" w:hAnsi="Times New Roman" w:cs="Times New Roman"/>
          <w:sz w:val="24"/>
          <w:szCs w:val="24"/>
        </w:rPr>
        <w:t>(the latter may be needed in remote areas), or emergency position-indicating radio beacon (EPIRB).</w:t>
      </w:r>
    </w:p>
    <w:p w14:paraId="182B5CE5" w14:textId="77777777" w:rsidR="009A48B2" w:rsidRPr="009A48B2" w:rsidRDefault="009A48B2" w:rsidP="009A48B2">
      <w:pPr>
        <w:spacing w:after="0" w:line="240" w:lineRule="auto"/>
        <w:ind w:left="720"/>
        <w:rPr>
          <w:rFonts w:ascii="Times New Roman" w:hAnsi="Times New Roman" w:cs="Times New Roman"/>
          <w:sz w:val="24"/>
          <w:szCs w:val="24"/>
        </w:rPr>
      </w:pPr>
    </w:p>
    <w:p w14:paraId="529778E9" w14:textId="77777777" w:rsidR="001A7E01" w:rsidRPr="001A7E01" w:rsidRDefault="001A7E01" w:rsidP="001A7E01">
      <w:pPr>
        <w:spacing w:after="0" w:line="240" w:lineRule="auto"/>
        <w:rPr>
          <w:rFonts w:ascii="Times New Roman" w:hAnsi="Times New Roman" w:cs="Times New Roman"/>
          <w:sz w:val="24"/>
          <w:szCs w:val="24"/>
        </w:rPr>
      </w:pPr>
      <w:r w:rsidRPr="001A7E01">
        <w:rPr>
          <w:rFonts w:ascii="Times New Roman" w:hAnsi="Times New Roman" w:cs="Times New Roman"/>
          <w:sz w:val="24"/>
          <w:szCs w:val="24"/>
        </w:rPr>
        <w:t>If alkalinity is measured using method A (see below), the following equipment is required:</w:t>
      </w:r>
    </w:p>
    <w:p w14:paraId="18065392" w14:textId="77777777" w:rsidR="001A7E01" w:rsidRPr="001A7E01" w:rsidRDefault="001A7E01" w:rsidP="00523BB0">
      <w:pPr>
        <w:pStyle w:val="ListParagraph"/>
        <w:numPr>
          <w:ilvl w:val="0"/>
          <w:numId w:val="1"/>
        </w:numPr>
        <w:spacing w:after="0" w:line="240" w:lineRule="auto"/>
        <w:rPr>
          <w:rFonts w:ascii="Times New Roman" w:hAnsi="Times New Roman" w:cs="Times New Roman"/>
          <w:sz w:val="24"/>
          <w:szCs w:val="24"/>
        </w:rPr>
      </w:pPr>
      <w:r w:rsidRPr="001A7E01">
        <w:rPr>
          <w:rFonts w:ascii="Times New Roman" w:hAnsi="Times New Roman" w:cs="Times New Roman"/>
          <w:sz w:val="24"/>
          <w:szCs w:val="24"/>
        </w:rPr>
        <w:t>H</w:t>
      </w:r>
      <w:r w:rsidR="000F0023" w:rsidRPr="001A7E01">
        <w:rPr>
          <w:rFonts w:ascii="Times New Roman" w:hAnsi="Times New Roman" w:cs="Times New Roman"/>
          <w:sz w:val="24"/>
          <w:szCs w:val="24"/>
        </w:rPr>
        <w:t>ACH</w:t>
      </w:r>
      <w:r w:rsidR="00CB6139" w:rsidRPr="00CB6139">
        <w:rPr>
          <w:rFonts w:ascii="Times New Roman" w:hAnsi="Times New Roman" w:cs="Times New Roman"/>
          <w:sz w:val="24"/>
          <w:szCs w:val="24"/>
          <w:vertAlign w:val="superscript"/>
        </w:rPr>
        <w:t>®</w:t>
      </w:r>
      <w:r w:rsidRPr="001A7E01">
        <w:rPr>
          <w:rFonts w:ascii="Times New Roman" w:hAnsi="Times New Roman" w:cs="Times New Roman"/>
          <w:sz w:val="24"/>
          <w:szCs w:val="24"/>
        </w:rPr>
        <w:t xml:space="preserve"> Model 16900-01 digital titrator or equivalent with solution delivery straws</w:t>
      </w:r>
      <w:r w:rsidR="00F05C1A">
        <w:rPr>
          <w:rFonts w:ascii="Times New Roman" w:hAnsi="Times New Roman" w:cs="Times New Roman"/>
          <w:sz w:val="24"/>
          <w:szCs w:val="24"/>
        </w:rPr>
        <w:t>.</w:t>
      </w:r>
    </w:p>
    <w:p w14:paraId="45C0C21C" w14:textId="77777777" w:rsidR="001A7E01" w:rsidRPr="001A7E01" w:rsidRDefault="001A7E01" w:rsidP="00523BB0">
      <w:pPr>
        <w:pStyle w:val="ListParagraph"/>
        <w:numPr>
          <w:ilvl w:val="0"/>
          <w:numId w:val="1"/>
        </w:numPr>
        <w:spacing w:after="0" w:line="240" w:lineRule="auto"/>
        <w:rPr>
          <w:rFonts w:ascii="Times New Roman" w:hAnsi="Times New Roman" w:cs="Times New Roman"/>
          <w:sz w:val="24"/>
          <w:szCs w:val="24"/>
        </w:rPr>
      </w:pPr>
      <w:r w:rsidRPr="001A7E01">
        <w:rPr>
          <w:rFonts w:ascii="Times New Roman" w:hAnsi="Times New Roman" w:cs="Times New Roman"/>
          <w:sz w:val="24"/>
          <w:szCs w:val="24"/>
        </w:rPr>
        <w:t>H</w:t>
      </w:r>
      <w:r w:rsidR="000F0023" w:rsidRPr="001A7E01">
        <w:rPr>
          <w:rFonts w:ascii="Times New Roman" w:hAnsi="Times New Roman" w:cs="Times New Roman"/>
          <w:sz w:val="24"/>
          <w:szCs w:val="24"/>
        </w:rPr>
        <w:t>ACH</w:t>
      </w:r>
      <w:r w:rsidR="00CB6139" w:rsidRPr="00CB6139">
        <w:rPr>
          <w:rFonts w:ascii="Times New Roman" w:hAnsi="Times New Roman" w:cs="Times New Roman"/>
          <w:sz w:val="24"/>
          <w:szCs w:val="24"/>
          <w:vertAlign w:val="superscript"/>
        </w:rPr>
        <w:t>®</w:t>
      </w:r>
      <w:r w:rsidRPr="001A7E01">
        <w:rPr>
          <w:rFonts w:ascii="Times New Roman" w:hAnsi="Times New Roman" w:cs="Times New Roman"/>
          <w:sz w:val="24"/>
          <w:szCs w:val="24"/>
        </w:rPr>
        <w:t xml:space="preserve"> digital titration cartridges sulphuric acid 1.6</w:t>
      </w:r>
      <w:r w:rsidR="00CB6139">
        <w:rPr>
          <w:rFonts w:ascii="Times New Roman" w:hAnsi="Times New Roman" w:cs="Times New Roman"/>
          <w:sz w:val="24"/>
          <w:szCs w:val="24"/>
        </w:rPr>
        <w:t xml:space="preserve"> </w:t>
      </w:r>
      <w:r w:rsidRPr="001A7E01">
        <w:rPr>
          <w:rFonts w:ascii="Times New Roman" w:hAnsi="Times New Roman" w:cs="Times New Roman"/>
          <w:sz w:val="24"/>
          <w:szCs w:val="24"/>
        </w:rPr>
        <w:t>N</w:t>
      </w:r>
      <w:r w:rsidR="0096092E">
        <w:rPr>
          <w:rFonts w:ascii="Times New Roman" w:hAnsi="Times New Roman" w:cs="Times New Roman"/>
          <w:sz w:val="24"/>
          <w:szCs w:val="24"/>
        </w:rPr>
        <w:t>.</w:t>
      </w:r>
    </w:p>
    <w:p w14:paraId="0EE37D3F" w14:textId="77777777" w:rsidR="001A7E01" w:rsidRPr="001A7E01" w:rsidRDefault="001A7E01" w:rsidP="00523BB0">
      <w:pPr>
        <w:pStyle w:val="ListParagraph"/>
        <w:numPr>
          <w:ilvl w:val="0"/>
          <w:numId w:val="1"/>
        </w:numPr>
        <w:spacing w:after="0" w:line="240" w:lineRule="auto"/>
        <w:rPr>
          <w:rFonts w:ascii="Times New Roman" w:hAnsi="Times New Roman" w:cs="Times New Roman"/>
          <w:sz w:val="24"/>
          <w:szCs w:val="24"/>
        </w:rPr>
      </w:pPr>
      <w:r w:rsidRPr="001A7E01">
        <w:rPr>
          <w:rFonts w:ascii="Times New Roman" w:hAnsi="Times New Roman" w:cs="Times New Roman"/>
          <w:sz w:val="24"/>
          <w:szCs w:val="24"/>
        </w:rPr>
        <w:t>H</w:t>
      </w:r>
      <w:r w:rsidR="000F0023" w:rsidRPr="001A7E01">
        <w:rPr>
          <w:rFonts w:ascii="Times New Roman" w:hAnsi="Times New Roman" w:cs="Times New Roman"/>
          <w:sz w:val="24"/>
          <w:szCs w:val="24"/>
        </w:rPr>
        <w:t>ACH</w:t>
      </w:r>
      <w:r w:rsidR="00CB6139" w:rsidRPr="00CB6139">
        <w:rPr>
          <w:rFonts w:ascii="Times New Roman" w:hAnsi="Times New Roman" w:cs="Times New Roman"/>
          <w:sz w:val="24"/>
          <w:szCs w:val="24"/>
          <w:vertAlign w:val="superscript"/>
        </w:rPr>
        <w:t>®</w:t>
      </w:r>
      <w:r w:rsidRPr="001A7E01">
        <w:rPr>
          <w:rFonts w:ascii="Times New Roman" w:hAnsi="Times New Roman" w:cs="Times New Roman"/>
          <w:sz w:val="24"/>
          <w:szCs w:val="24"/>
        </w:rPr>
        <w:t xml:space="preserve"> digital titration cartridges sulphuric acid 0.16</w:t>
      </w:r>
      <w:r w:rsidR="00CB6139">
        <w:rPr>
          <w:rFonts w:ascii="Times New Roman" w:hAnsi="Times New Roman" w:cs="Times New Roman"/>
          <w:sz w:val="24"/>
          <w:szCs w:val="24"/>
        </w:rPr>
        <w:t xml:space="preserve"> </w:t>
      </w:r>
      <w:r w:rsidRPr="001A7E01">
        <w:rPr>
          <w:rFonts w:ascii="Times New Roman" w:hAnsi="Times New Roman" w:cs="Times New Roman"/>
          <w:sz w:val="24"/>
          <w:szCs w:val="24"/>
        </w:rPr>
        <w:t>N</w:t>
      </w:r>
      <w:r w:rsidR="008D7E1C">
        <w:rPr>
          <w:rFonts w:ascii="Times New Roman" w:hAnsi="Times New Roman" w:cs="Times New Roman"/>
          <w:sz w:val="24"/>
          <w:szCs w:val="24"/>
        </w:rPr>
        <w:t>, and</w:t>
      </w:r>
    </w:p>
    <w:p w14:paraId="4848A1E5" w14:textId="77777777" w:rsidR="001A7E01" w:rsidRPr="001A7E01" w:rsidRDefault="001A7E01" w:rsidP="00523BB0">
      <w:pPr>
        <w:pStyle w:val="ListParagraph"/>
        <w:numPr>
          <w:ilvl w:val="0"/>
          <w:numId w:val="1"/>
        </w:numPr>
        <w:spacing w:after="0" w:line="240" w:lineRule="auto"/>
        <w:rPr>
          <w:rFonts w:ascii="Times New Roman" w:hAnsi="Times New Roman" w:cs="Times New Roman"/>
          <w:sz w:val="24"/>
          <w:szCs w:val="24"/>
        </w:rPr>
      </w:pPr>
      <w:r w:rsidRPr="001A7E01">
        <w:rPr>
          <w:rFonts w:ascii="Times New Roman" w:hAnsi="Times New Roman" w:cs="Times New Roman"/>
          <w:sz w:val="24"/>
          <w:szCs w:val="24"/>
        </w:rPr>
        <w:t>Bromocresol green acid</w:t>
      </w:r>
      <w:r w:rsidR="0013661B">
        <w:rPr>
          <w:rFonts w:ascii="Times New Roman" w:hAnsi="Times New Roman" w:cs="Times New Roman"/>
          <w:sz w:val="24"/>
          <w:szCs w:val="24"/>
        </w:rPr>
        <w:t>-</w:t>
      </w:r>
      <w:r w:rsidRPr="001A7E01">
        <w:rPr>
          <w:rFonts w:ascii="Times New Roman" w:hAnsi="Times New Roman" w:cs="Times New Roman"/>
          <w:sz w:val="24"/>
          <w:szCs w:val="24"/>
        </w:rPr>
        <w:t>base indicator solution</w:t>
      </w:r>
      <w:r w:rsidR="00CB6139">
        <w:rPr>
          <w:rFonts w:ascii="Times New Roman" w:hAnsi="Times New Roman" w:cs="Times New Roman"/>
          <w:sz w:val="24"/>
          <w:szCs w:val="24"/>
        </w:rPr>
        <w:t xml:space="preserve"> to be prepared in the laboratory before starting the field sampling campaign</w:t>
      </w:r>
      <w:r w:rsidRPr="001A7E01">
        <w:rPr>
          <w:rFonts w:ascii="Times New Roman" w:hAnsi="Times New Roman" w:cs="Times New Roman"/>
          <w:sz w:val="24"/>
          <w:szCs w:val="24"/>
        </w:rPr>
        <w:t>: Accurately weigh 0.1 g of bromocresol green into a brown container flask. Add 14.3 ml of 0.01 M NaOH + 235.7 ml distilled and deionised water and swirl to dissolve (Lide, 1991).</w:t>
      </w:r>
      <w:r w:rsidR="00F94198">
        <w:rPr>
          <w:rFonts w:ascii="Times New Roman" w:hAnsi="Times New Roman" w:cs="Times New Roman"/>
          <w:sz w:val="24"/>
          <w:szCs w:val="24"/>
        </w:rPr>
        <w:t xml:space="preserve"> </w:t>
      </w:r>
      <w:r w:rsidR="00F94198" w:rsidRPr="00F94198">
        <w:rPr>
          <w:rFonts w:ascii="Times New Roman" w:hAnsi="Times New Roman" w:cs="Times New Roman"/>
          <w:b/>
          <w:sz w:val="24"/>
          <w:szCs w:val="24"/>
        </w:rPr>
        <w:t>Note</w:t>
      </w:r>
      <w:r w:rsidR="00F94198">
        <w:rPr>
          <w:rFonts w:ascii="Times New Roman" w:hAnsi="Times New Roman" w:cs="Times New Roman"/>
          <w:sz w:val="24"/>
          <w:szCs w:val="24"/>
        </w:rPr>
        <w:t>: H</w:t>
      </w:r>
      <w:r w:rsidR="000F0023">
        <w:rPr>
          <w:rFonts w:ascii="Times New Roman" w:hAnsi="Times New Roman" w:cs="Times New Roman"/>
          <w:sz w:val="24"/>
          <w:szCs w:val="24"/>
        </w:rPr>
        <w:t>ACH</w:t>
      </w:r>
      <w:r w:rsidR="00CB6139" w:rsidRPr="00CB6139">
        <w:rPr>
          <w:rFonts w:ascii="Times New Roman" w:hAnsi="Times New Roman" w:cs="Times New Roman"/>
          <w:sz w:val="24"/>
          <w:szCs w:val="24"/>
          <w:vertAlign w:val="superscript"/>
        </w:rPr>
        <w:t>®</w:t>
      </w:r>
      <w:r w:rsidR="00F94198">
        <w:rPr>
          <w:rFonts w:ascii="Times New Roman" w:hAnsi="Times New Roman" w:cs="Times New Roman"/>
          <w:sz w:val="24"/>
          <w:szCs w:val="24"/>
        </w:rPr>
        <w:t xml:space="preserve"> provides ready</w:t>
      </w:r>
      <w:r w:rsidR="0013661B">
        <w:rPr>
          <w:rFonts w:ascii="Times New Roman" w:hAnsi="Times New Roman" w:cs="Times New Roman"/>
          <w:sz w:val="24"/>
          <w:szCs w:val="24"/>
        </w:rPr>
        <w:t>-</w:t>
      </w:r>
      <w:r w:rsidR="00F94198">
        <w:rPr>
          <w:rFonts w:ascii="Times New Roman" w:hAnsi="Times New Roman" w:cs="Times New Roman"/>
          <w:sz w:val="24"/>
          <w:szCs w:val="24"/>
        </w:rPr>
        <w:t>prepared sachets of bromocresol green, which can be added directly to the stream water sample for titration.</w:t>
      </w:r>
    </w:p>
    <w:p w14:paraId="25779706" w14:textId="77777777" w:rsidR="001A7E01" w:rsidRPr="001A7E01" w:rsidRDefault="001A7E01" w:rsidP="001A7E01">
      <w:pPr>
        <w:spacing w:after="0" w:line="240" w:lineRule="auto"/>
        <w:rPr>
          <w:rFonts w:ascii="Times New Roman" w:hAnsi="Times New Roman" w:cs="Times New Roman"/>
          <w:sz w:val="24"/>
          <w:szCs w:val="24"/>
        </w:rPr>
      </w:pPr>
    </w:p>
    <w:p w14:paraId="77E989EF" w14:textId="77777777" w:rsidR="001A7E01" w:rsidRPr="001A7E01" w:rsidRDefault="001A7E01" w:rsidP="001A7E01">
      <w:pPr>
        <w:spacing w:after="0" w:line="240" w:lineRule="auto"/>
        <w:rPr>
          <w:rFonts w:ascii="Times New Roman" w:hAnsi="Times New Roman" w:cs="Times New Roman"/>
          <w:sz w:val="24"/>
          <w:szCs w:val="24"/>
        </w:rPr>
      </w:pPr>
      <w:r w:rsidRPr="001A7E01">
        <w:rPr>
          <w:rFonts w:ascii="Times New Roman" w:hAnsi="Times New Roman" w:cs="Times New Roman"/>
          <w:sz w:val="24"/>
          <w:szCs w:val="24"/>
        </w:rPr>
        <w:t>If alkalinity is measured using method B (see below), the following materials are required:</w:t>
      </w:r>
    </w:p>
    <w:p w14:paraId="555D7DF9" w14:textId="77777777" w:rsidR="001A7E01" w:rsidRPr="001A7E01" w:rsidRDefault="001A7E01" w:rsidP="00523BB0">
      <w:pPr>
        <w:pStyle w:val="ListParagraph"/>
        <w:numPr>
          <w:ilvl w:val="0"/>
          <w:numId w:val="3"/>
        </w:numPr>
        <w:spacing w:after="0" w:line="240" w:lineRule="auto"/>
        <w:rPr>
          <w:rFonts w:ascii="Times New Roman" w:hAnsi="Times New Roman" w:cs="Times New Roman"/>
          <w:sz w:val="24"/>
          <w:szCs w:val="24"/>
        </w:rPr>
      </w:pPr>
      <w:r w:rsidRPr="001A7E01">
        <w:rPr>
          <w:rFonts w:ascii="Times New Roman" w:hAnsi="Times New Roman" w:cs="Times New Roman"/>
          <w:sz w:val="24"/>
          <w:szCs w:val="24"/>
        </w:rPr>
        <w:t>1.6</w:t>
      </w:r>
      <w:r w:rsidR="00CB6139">
        <w:rPr>
          <w:rFonts w:ascii="Times New Roman" w:hAnsi="Times New Roman" w:cs="Times New Roman"/>
          <w:sz w:val="24"/>
          <w:szCs w:val="24"/>
        </w:rPr>
        <w:t xml:space="preserve"> </w:t>
      </w:r>
      <w:r w:rsidRPr="001A7E01">
        <w:rPr>
          <w:rFonts w:ascii="Times New Roman" w:hAnsi="Times New Roman" w:cs="Times New Roman"/>
          <w:sz w:val="24"/>
          <w:szCs w:val="24"/>
        </w:rPr>
        <w:t>N H</w:t>
      </w:r>
      <w:r w:rsidRPr="004D6442">
        <w:rPr>
          <w:rFonts w:ascii="Times New Roman" w:hAnsi="Times New Roman" w:cs="Times New Roman"/>
          <w:sz w:val="24"/>
          <w:szCs w:val="24"/>
          <w:vertAlign w:val="subscript"/>
        </w:rPr>
        <w:t>2</w:t>
      </w:r>
      <w:r w:rsidRPr="001A7E01">
        <w:rPr>
          <w:rFonts w:ascii="Times New Roman" w:hAnsi="Times New Roman" w:cs="Times New Roman"/>
          <w:sz w:val="24"/>
          <w:szCs w:val="24"/>
        </w:rPr>
        <w:t>SO</w:t>
      </w:r>
      <w:r w:rsidRPr="004D6442">
        <w:rPr>
          <w:rFonts w:ascii="Times New Roman" w:hAnsi="Times New Roman" w:cs="Times New Roman"/>
          <w:sz w:val="24"/>
          <w:szCs w:val="24"/>
          <w:vertAlign w:val="subscript"/>
        </w:rPr>
        <w:t>4</w:t>
      </w:r>
      <w:r w:rsidRPr="001A7E01">
        <w:rPr>
          <w:rFonts w:ascii="Times New Roman" w:hAnsi="Times New Roman" w:cs="Times New Roman"/>
          <w:sz w:val="24"/>
          <w:szCs w:val="24"/>
        </w:rPr>
        <w:t>: Dilute 44.4 ml of concentrated H</w:t>
      </w:r>
      <w:r w:rsidRPr="004D6442">
        <w:rPr>
          <w:rFonts w:ascii="Times New Roman" w:hAnsi="Times New Roman" w:cs="Times New Roman"/>
          <w:sz w:val="24"/>
          <w:szCs w:val="24"/>
          <w:vertAlign w:val="subscript"/>
        </w:rPr>
        <w:t>2</w:t>
      </w:r>
      <w:r w:rsidRPr="001A7E01">
        <w:rPr>
          <w:rFonts w:ascii="Times New Roman" w:hAnsi="Times New Roman" w:cs="Times New Roman"/>
          <w:sz w:val="24"/>
          <w:szCs w:val="24"/>
        </w:rPr>
        <w:t>SO</w:t>
      </w:r>
      <w:r w:rsidRPr="004D6442">
        <w:rPr>
          <w:rFonts w:ascii="Times New Roman" w:hAnsi="Times New Roman" w:cs="Times New Roman"/>
          <w:sz w:val="24"/>
          <w:szCs w:val="24"/>
          <w:vertAlign w:val="subscript"/>
        </w:rPr>
        <w:t>4</w:t>
      </w:r>
      <w:r w:rsidRPr="001A7E01">
        <w:rPr>
          <w:rFonts w:ascii="Times New Roman" w:hAnsi="Times New Roman" w:cs="Times New Roman"/>
          <w:sz w:val="24"/>
          <w:szCs w:val="24"/>
        </w:rPr>
        <w:t xml:space="preserve"> (mass-% = 96; density = 1840 g/l) to 1000 ml with deionised water</w:t>
      </w:r>
      <w:r w:rsidR="0096092E">
        <w:rPr>
          <w:rFonts w:ascii="Times New Roman" w:hAnsi="Times New Roman" w:cs="Times New Roman"/>
          <w:sz w:val="24"/>
          <w:szCs w:val="24"/>
        </w:rPr>
        <w:t>.</w:t>
      </w:r>
    </w:p>
    <w:p w14:paraId="7EB6A5E0" w14:textId="77777777" w:rsidR="001A7E01" w:rsidRPr="001A7E01" w:rsidRDefault="001A7E01" w:rsidP="00523BB0">
      <w:pPr>
        <w:pStyle w:val="ListParagraph"/>
        <w:numPr>
          <w:ilvl w:val="0"/>
          <w:numId w:val="3"/>
        </w:numPr>
        <w:spacing w:after="0" w:line="240" w:lineRule="auto"/>
        <w:rPr>
          <w:rFonts w:ascii="Times New Roman" w:hAnsi="Times New Roman" w:cs="Times New Roman"/>
          <w:sz w:val="24"/>
          <w:szCs w:val="24"/>
        </w:rPr>
      </w:pPr>
      <w:r w:rsidRPr="001A7E01">
        <w:rPr>
          <w:rFonts w:ascii="Times New Roman" w:hAnsi="Times New Roman" w:cs="Times New Roman"/>
          <w:sz w:val="24"/>
          <w:szCs w:val="24"/>
        </w:rPr>
        <w:t>0.16</w:t>
      </w:r>
      <w:r w:rsidR="00CB6139">
        <w:rPr>
          <w:rFonts w:ascii="Times New Roman" w:hAnsi="Times New Roman" w:cs="Times New Roman"/>
          <w:sz w:val="24"/>
          <w:szCs w:val="24"/>
        </w:rPr>
        <w:t xml:space="preserve"> </w:t>
      </w:r>
      <w:r w:rsidRPr="001A7E01">
        <w:rPr>
          <w:rFonts w:ascii="Times New Roman" w:hAnsi="Times New Roman" w:cs="Times New Roman"/>
          <w:sz w:val="24"/>
          <w:szCs w:val="24"/>
        </w:rPr>
        <w:t>N H</w:t>
      </w:r>
      <w:r w:rsidRPr="004D6442">
        <w:rPr>
          <w:rFonts w:ascii="Times New Roman" w:hAnsi="Times New Roman" w:cs="Times New Roman"/>
          <w:sz w:val="24"/>
          <w:szCs w:val="24"/>
          <w:vertAlign w:val="subscript"/>
        </w:rPr>
        <w:t>2</w:t>
      </w:r>
      <w:r w:rsidRPr="001A7E01">
        <w:rPr>
          <w:rFonts w:ascii="Times New Roman" w:hAnsi="Times New Roman" w:cs="Times New Roman"/>
          <w:sz w:val="24"/>
          <w:szCs w:val="24"/>
        </w:rPr>
        <w:t>SO</w:t>
      </w:r>
      <w:r w:rsidRPr="004D6442">
        <w:rPr>
          <w:rFonts w:ascii="Times New Roman" w:hAnsi="Times New Roman" w:cs="Times New Roman"/>
          <w:sz w:val="24"/>
          <w:szCs w:val="24"/>
          <w:vertAlign w:val="subscript"/>
        </w:rPr>
        <w:t>4</w:t>
      </w:r>
      <w:r w:rsidRPr="001A7E01">
        <w:rPr>
          <w:rFonts w:ascii="Times New Roman" w:hAnsi="Times New Roman" w:cs="Times New Roman"/>
          <w:sz w:val="24"/>
          <w:szCs w:val="24"/>
        </w:rPr>
        <w:t>: Dilute 10 ml of 1.6 N H</w:t>
      </w:r>
      <w:r w:rsidRPr="004D6442">
        <w:rPr>
          <w:rFonts w:ascii="Times New Roman" w:hAnsi="Times New Roman" w:cs="Times New Roman"/>
          <w:sz w:val="24"/>
          <w:szCs w:val="24"/>
          <w:vertAlign w:val="subscript"/>
        </w:rPr>
        <w:t>2</w:t>
      </w:r>
      <w:r w:rsidRPr="001A7E01">
        <w:rPr>
          <w:rFonts w:ascii="Times New Roman" w:hAnsi="Times New Roman" w:cs="Times New Roman"/>
          <w:sz w:val="24"/>
          <w:szCs w:val="24"/>
        </w:rPr>
        <w:t>SO</w:t>
      </w:r>
      <w:r w:rsidRPr="004D6442">
        <w:rPr>
          <w:rFonts w:ascii="Times New Roman" w:hAnsi="Times New Roman" w:cs="Times New Roman"/>
          <w:sz w:val="24"/>
          <w:szCs w:val="24"/>
          <w:vertAlign w:val="subscript"/>
        </w:rPr>
        <w:t>4</w:t>
      </w:r>
      <w:r w:rsidRPr="001A7E01">
        <w:rPr>
          <w:rFonts w:ascii="Times New Roman" w:hAnsi="Times New Roman" w:cs="Times New Roman"/>
          <w:sz w:val="24"/>
          <w:szCs w:val="24"/>
        </w:rPr>
        <w:t xml:space="preserve"> to 100 ml with deionised water</w:t>
      </w:r>
      <w:r w:rsidR="0096092E">
        <w:rPr>
          <w:rFonts w:ascii="Times New Roman" w:hAnsi="Times New Roman" w:cs="Times New Roman"/>
          <w:sz w:val="24"/>
          <w:szCs w:val="24"/>
        </w:rPr>
        <w:t>.</w:t>
      </w:r>
    </w:p>
    <w:p w14:paraId="40067C35" w14:textId="77777777" w:rsidR="001A7E01" w:rsidRPr="001A7E01" w:rsidRDefault="001A7E01" w:rsidP="00523BB0">
      <w:pPr>
        <w:pStyle w:val="ListParagraph"/>
        <w:numPr>
          <w:ilvl w:val="0"/>
          <w:numId w:val="3"/>
        </w:numPr>
        <w:spacing w:after="0" w:line="240" w:lineRule="auto"/>
        <w:rPr>
          <w:rFonts w:ascii="Times New Roman" w:hAnsi="Times New Roman" w:cs="Times New Roman"/>
          <w:sz w:val="24"/>
          <w:szCs w:val="24"/>
        </w:rPr>
      </w:pPr>
      <w:r w:rsidRPr="001A7E01">
        <w:rPr>
          <w:rFonts w:ascii="Times New Roman" w:hAnsi="Times New Roman" w:cs="Times New Roman"/>
          <w:sz w:val="24"/>
          <w:szCs w:val="24"/>
        </w:rPr>
        <w:t>Bromocresol green indicator solution: Accurately weigh 0.1 g of bromocresol green into a brown container flask. Add 14.3 ml of 0.01 M NaOH + 235.7 ml distilled and deionised water and swirl to dissolve (Lide, 1991)</w:t>
      </w:r>
      <w:r w:rsidR="0096092E">
        <w:rPr>
          <w:rFonts w:ascii="Times New Roman" w:hAnsi="Times New Roman" w:cs="Times New Roman"/>
          <w:sz w:val="24"/>
          <w:szCs w:val="24"/>
        </w:rPr>
        <w:t>.</w:t>
      </w:r>
      <w:r w:rsidRPr="001A7E01">
        <w:rPr>
          <w:rFonts w:ascii="Times New Roman" w:hAnsi="Times New Roman" w:cs="Times New Roman"/>
          <w:sz w:val="24"/>
          <w:szCs w:val="24"/>
        </w:rPr>
        <w:t xml:space="preserve"> </w:t>
      </w:r>
    </w:p>
    <w:p w14:paraId="53D7E494" w14:textId="77777777" w:rsidR="001A7E01" w:rsidRPr="001A7E01" w:rsidRDefault="001A7E01" w:rsidP="00523BB0">
      <w:pPr>
        <w:pStyle w:val="ListParagraph"/>
        <w:numPr>
          <w:ilvl w:val="0"/>
          <w:numId w:val="3"/>
        </w:numPr>
        <w:spacing w:after="0" w:line="240" w:lineRule="auto"/>
        <w:rPr>
          <w:rFonts w:ascii="Times New Roman" w:hAnsi="Times New Roman" w:cs="Times New Roman"/>
          <w:sz w:val="24"/>
          <w:szCs w:val="24"/>
        </w:rPr>
      </w:pPr>
      <w:r w:rsidRPr="001A7E01">
        <w:rPr>
          <w:rFonts w:ascii="Times New Roman" w:hAnsi="Times New Roman" w:cs="Times New Roman"/>
          <w:sz w:val="24"/>
          <w:szCs w:val="24"/>
        </w:rPr>
        <w:t>Volumetric flasks of 100 and 1000 ml</w:t>
      </w:r>
      <w:r w:rsidR="001532AA">
        <w:rPr>
          <w:rFonts w:ascii="Times New Roman" w:hAnsi="Times New Roman" w:cs="Times New Roman"/>
          <w:sz w:val="24"/>
          <w:szCs w:val="24"/>
        </w:rPr>
        <w:t xml:space="preserve"> capacity</w:t>
      </w:r>
      <w:r w:rsidR="0096092E">
        <w:rPr>
          <w:rFonts w:ascii="Times New Roman" w:hAnsi="Times New Roman" w:cs="Times New Roman"/>
          <w:sz w:val="24"/>
          <w:szCs w:val="24"/>
        </w:rPr>
        <w:t>.</w:t>
      </w:r>
    </w:p>
    <w:p w14:paraId="1C68EE1D" w14:textId="77777777" w:rsidR="001A7E01" w:rsidRPr="001A7E01" w:rsidRDefault="001A7E01" w:rsidP="00523BB0">
      <w:pPr>
        <w:pStyle w:val="ListParagraph"/>
        <w:numPr>
          <w:ilvl w:val="0"/>
          <w:numId w:val="3"/>
        </w:numPr>
        <w:spacing w:after="0" w:line="240" w:lineRule="auto"/>
        <w:rPr>
          <w:rFonts w:ascii="Times New Roman" w:hAnsi="Times New Roman" w:cs="Times New Roman"/>
          <w:sz w:val="24"/>
          <w:szCs w:val="24"/>
        </w:rPr>
      </w:pPr>
      <w:r w:rsidRPr="001A7E01">
        <w:rPr>
          <w:rFonts w:ascii="Times New Roman" w:hAnsi="Times New Roman" w:cs="Times New Roman"/>
          <w:sz w:val="24"/>
          <w:szCs w:val="24"/>
        </w:rPr>
        <w:t>Burette or equivalent equipment, 10 ml capacity, graduated in divisions of 0.02 ml</w:t>
      </w:r>
      <w:r w:rsidR="00002E76">
        <w:rPr>
          <w:rFonts w:ascii="Times New Roman" w:hAnsi="Times New Roman" w:cs="Times New Roman"/>
          <w:sz w:val="24"/>
          <w:szCs w:val="24"/>
        </w:rPr>
        <w:t>, and</w:t>
      </w:r>
    </w:p>
    <w:p w14:paraId="00839B0B" w14:textId="77777777" w:rsidR="001A7E01" w:rsidRPr="001A7E01" w:rsidRDefault="001A7E01" w:rsidP="00523BB0">
      <w:pPr>
        <w:pStyle w:val="ListParagraph"/>
        <w:numPr>
          <w:ilvl w:val="0"/>
          <w:numId w:val="3"/>
        </w:numPr>
        <w:spacing w:after="0" w:line="240" w:lineRule="auto"/>
        <w:rPr>
          <w:rFonts w:ascii="Times New Roman" w:hAnsi="Times New Roman" w:cs="Times New Roman"/>
          <w:sz w:val="24"/>
          <w:szCs w:val="24"/>
        </w:rPr>
      </w:pPr>
      <w:r w:rsidRPr="001A7E01">
        <w:rPr>
          <w:rFonts w:ascii="Times New Roman" w:hAnsi="Times New Roman" w:cs="Times New Roman"/>
          <w:sz w:val="24"/>
          <w:szCs w:val="24"/>
        </w:rPr>
        <w:t>Disposable Pasteur-pipettes</w:t>
      </w:r>
      <w:r w:rsidR="00795F7B">
        <w:rPr>
          <w:rFonts w:ascii="Times New Roman" w:hAnsi="Times New Roman" w:cs="Times New Roman"/>
          <w:sz w:val="24"/>
          <w:szCs w:val="24"/>
        </w:rPr>
        <w:t>.</w:t>
      </w:r>
    </w:p>
    <w:p w14:paraId="53DF9391" w14:textId="77777777" w:rsidR="001A7E01" w:rsidRPr="001A7E01" w:rsidRDefault="001A7E01" w:rsidP="001A7E01">
      <w:pPr>
        <w:spacing w:after="0" w:line="240" w:lineRule="auto"/>
        <w:rPr>
          <w:rFonts w:ascii="Times New Roman" w:hAnsi="Times New Roman" w:cs="Times New Roman"/>
          <w:sz w:val="24"/>
          <w:szCs w:val="24"/>
        </w:rPr>
      </w:pPr>
    </w:p>
    <w:p w14:paraId="432CFFB6" w14:textId="77777777" w:rsidR="001A7E01" w:rsidRDefault="001A7E01" w:rsidP="00002E76">
      <w:pPr>
        <w:pStyle w:val="BodyText"/>
      </w:pPr>
      <w:r w:rsidRPr="001A7E01">
        <w:t xml:space="preserve">Field observation sheets are included in this manual (see Appendix </w:t>
      </w:r>
      <w:r w:rsidR="0096092E">
        <w:t>1</w:t>
      </w:r>
      <w:r w:rsidRPr="001A7E01">
        <w:t>).</w:t>
      </w:r>
    </w:p>
    <w:p w14:paraId="305ACCD9" w14:textId="77777777" w:rsidR="00FE1A81" w:rsidRPr="001A7E01" w:rsidRDefault="0096092E" w:rsidP="00FE1A81">
      <w:pPr>
        <w:pStyle w:val="Heading2"/>
      </w:pPr>
      <w:bookmarkStart w:id="16" w:name="_Toc106202009"/>
      <w:r>
        <w:lastRenderedPageBreak/>
        <w:t>3.3.</w:t>
      </w:r>
      <w:r w:rsidR="00FE1A81" w:rsidRPr="001A7E01">
        <w:t>4. Stream water sampling procedure</w:t>
      </w:r>
      <w:bookmarkEnd w:id="1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Look w:val="04A0" w:firstRow="1" w:lastRow="0" w:firstColumn="1" w:lastColumn="0" w:noHBand="0" w:noVBand="1"/>
      </w:tblPr>
      <w:tblGrid>
        <w:gridCol w:w="9345"/>
      </w:tblGrid>
      <w:tr w:rsidR="00E12615" w14:paraId="692019CD" w14:textId="77777777" w:rsidTr="007B368A">
        <w:trPr>
          <w:trHeight w:hRule="exact" w:val="1134"/>
        </w:trPr>
        <w:tc>
          <w:tcPr>
            <w:tcW w:w="9571" w:type="dxa"/>
            <w:shd w:val="clear" w:color="auto" w:fill="FFFFCC"/>
          </w:tcPr>
          <w:p w14:paraId="2671719B" w14:textId="77777777" w:rsidR="00E12615" w:rsidRDefault="00E12615" w:rsidP="00FE1A81">
            <w:pPr>
              <w:pStyle w:val="BodyText"/>
            </w:pPr>
            <w:r w:rsidRPr="001A7E01">
              <w:t xml:space="preserve">It would be best if </w:t>
            </w:r>
            <w:r>
              <w:t xml:space="preserve">water </w:t>
            </w:r>
            <w:r w:rsidRPr="001A7E01">
              <w:t xml:space="preserve">sampling is carried out by persons who have </w:t>
            </w:r>
            <w:r>
              <w:t xml:space="preserve">practical </w:t>
            </w:r>
            <w:r w:rsidRPr="001A7E01">
              <w:t xml:space="preserve">experience in </w:t>
            </w:r>
            <w:r>
              <w:t>this procedure</w:t>
            </w:r>
            <w:r w:rsidRPr="001A7E01">
              <w:t>. I</w:t>
            </w:r>
            <w:r>
              <w:t xml:space="preserve">ndividuals, who </w:t>
            </w:r>
            <w:r w:rsidRPr="001A7E01">
              <w:t>are inexperienced</w:t>
            </w:r>
            <w:r>
              <w:t xml:space="preserve"> in stream water sampling</w:t>
            </w:r>
            <w:r w:rsidRPr="001A7E01">
              <w:t xml:space="preserve">, should be trained </w:t>
            </w:r>
            <w:r>
              <w:t xml:space="preserve">for one to two weeks, </w:t>
            </w:r>
            <w:r w:rsidRPr="001A7E01">
              <w:t xml:space="preserve">and closely supervised for at least </w:t>
            </w:r>
            <w:r>
              <w:t>10</w:t>
            </w:r>
            <w:r w:rsidRPr="001A7E01">
              <w:t xml:space="preserve"> days</w:t>
            </w:r>
            <w:r>
              <w:t xml:space="preserve"> after the training programme to ensure that they follow the field sampling procedure, and safety precautions.</w:t>
            </w:r>
          </w:p>
        </w:tc>
      </w:tr>
    </w:tbl>
    <w:p w14:paraId="0F8ACD27" w14:textId="77777777" w:rsidR="007B368A" w:rsidRPr="007B368A" w:rsidRDefault="007B368A" w:rsidP="007B368A">
      <w:pPr>
        <w:spacing w:after="0"/>
        <w:rPr>
          <w:vanish/>
        </w:rPr>
      </w:pPr>
    </w:p>
    <w:tbl>
      <w:tblPr>
        <w:tblW w:w="0" w:type="auto"/>
        <w:tblLook w:val="04A0" w:firstRow="1" w:lastRow="0" w:firstColumn="1" w:lastColumn="0" w:noHBand="0" w:noVBand="1"/>
      </w:tblPr>
      <w:tblGrid>
        <w:gridCol w:w="9355"/>
      </w:tblGrid>
      <w:tr w:rsidR="008C73EB" w:rsidRPr="00FC05AF" w14:paraId="54CEDD78" w14:textId="77777777" w:rsidTr="00FC05AF">
        <w:trPr>
          <w:trHeight w:hRule="exact" w:val="170"/>
        </w:trPr>
        <w:tc>
          <w:tcPr>
            <w:tcW w:w="9571" w:type="dxa"/>
            <w:shd w:val="clear" w:color="auto" w:fill="auto"/>
          </w:tcPr>
          <w:p w14:paraId="5AED186C" w14:textId="77777777" w:rsidR="008C73EB" w:rsidRPr="00FC05AF" w:rsidRDefault="008C73EB" w:rsidP="00FE1A81">
            <w:pPr>
              <w:pStyle w:val="BodyText"/>
              <w:rPr>
                <w:b/>
              </w:rPr>
            </w:pPr>
          </w:p>
        </w:tc>
      </w:tr>
    </w:tbl>
    <w:p w14:paraId="1F133690" w14:textId="77777777" w:rsidR="00FE1A81" w:rsidRDefault="00FE1A81" w:rsidP="00FE1A81">
      <w:pPr>
        <w:pStyle w:val="BodyText"/>
      </w:pPr>
      <w:r w:rsidRPr="00CE39F9">
        <w:rPr>
          <w:b/>
        </w:rPr>
        <w:t xml:space="preserve">Calibration: </w:t>
      </w:r>
      <w:r>
        <w:t>The pH and electrical conductivity</w:t>
      </w:r>
      <w:r w:rsidR="0013661B">
        <w:t xml:space="preserve"> </w:t>
      </w:r>
      <w:r>
        <w:t xml:space="preserve">meters must be calibrated, according to </w:t>
      </w:r>
      <w:r w:rsidR="0013661B">
        <w:t xml:space="preserve">the </w:t>
      </w:r>
      <w:r>
        <w:t>manufacturer’s instructions, at the start of each day.</w:t>
      </w:r>
    </w:p>
    <w:tbl>
      <w:tblPr>
        <w:tblW w:w="0" w:type="auto"/>
        <w:tblLook w:val="04A0" w:firstRow="1" w:lastRow="0" w:firstColumn="1" w:lastColumn="0" w:noHBand="0" w:noVBand="1"/>
      </w:tblPr>
      <w:tblGrid>
        <w:gridCol w:w="9355"/>
      </w:tblGrid>
      <w:tr w:rsidR="008C73EB" w14:paraId="6DB195D1" w14:textId="77777777" w:rsidTr="00FC05AF">
        <w:trPr>
          <w:trHeight w:hRule="exact" w:val="170"/>
        </w:trPr>
        <w:tc>
          <w:tcPr>
            <w:tcW w:w="9571" w:type="dxa"/>
            <w:shd w:val="clear" w:color="auto" w:fill="auto"/>
          </w:tcPr>
          <w:p w14:paraId="3F20F05A" w14:textId="77777777" w:rsidR="008C73EB" w:rsidRDefault="008C73EB" w:rsidP="00FE1A81">
            <w:pPr>
              <w:pStyle w:val="BodyText"/>
            </w:pPr>
          </w:p>
        </w:tc>
      </w:tr>
    </w:tbl>
    <w:p w14:paraId="50CD6D0F" w14:textId="77777777" w:rsidR="00FE1A81" w:rsidRPr="0089753B" w:rsidRDefault="00FE1A81" w:rsidP="0089753B">
      <w:pPr>
        <w:rPr>
          <w:rFonts w:ascii="Times New Roman" w:hAnsi="Times New Roman" w:cs="Times New Roman"/>
          <w:sz w:val="24"/>
          <w:szCs w:val="24"/>
        </w:rPr>
      </w:pPr>
      <w:r w:rsidRPr="0089753B">
        <w:rPr>
          <w:rFonts w:ascii="Times New Roman" w:hAnsi="Times New Roman" w:cs="Times New Roman"/>
          <w:b/>
          <w:sz w:val="24"/>
          <w:szCs w:val="24"/>
        </w:rPr>
        <w:t>Location of stream water sample:</w:t>
      </w:r>
      <w:r w:rsidRPr="0089753B">
        <w:rPr>
          <w:rFonts w:ascii="Times New Roman" w:hAnsi="Times New Roman" w:cs="Times New Roman"/>
          <w:sz w:val="24"/>
          <w:szCs w:val="24"/>
        </w:rPr>
        <w:t xml:space="preserve"> As the stream sediment sample is composited from 5 to 10 subsamples in the field (see Chapter 3.</w:t>
      </w:r>
      <w:r w:rsidR="00CE0733">
        <w:rPr>
          <w:rFonts w:ascii="Times New Roman" w:hAnsi="Times New Roman" w:cs="Times New Roman"/>
          <w:sz w:val="24"/>
          <w:szCs w:val="24"/>
        </w:rPr>
        <w:t>4</w:t>
      </w:r>
      <w:r w:rsidRPr="0089753B">
        <w:rPr>
          <w:rFonts w:ascii="Times New Roman" w:hAnsi="Times New Roman" w:cs="Times New Roman"/>
          <w:sz w:val="24"/>
          <w:szCs w:val="24"/>
        </w:rPr>
        <w:t>), the stream water sample should be taken from the first, lowermost stream sediment sampling point.</w:t>
      </w:r>
    </w:p>
    <w:tbl>
      <w:tblPr>
        <w:tblW w:w="0" w:type="auto"/>
        <w:tblLook w:val="04A0" w:firstRow="1" w:lastRow="0" w:firstColumn="1" w:lastColumn="0" w:noHBand="0" w:noVBand="1"/>
      </w:tblPr>
      <w:tblGrid>
        <w:gridCol w:w="9345"/>
      </w:tblGrid>
      <w:tr w:rsidR="00D85A44" w:rsidRPr="00A70345" w14:paraId="2FB29FD6" w14:textId="77777777" w:rsidTr="00577413">
        <w:trPr>
          <w:trHeight w:hRule="exact" w:val="4196"/>
        </w:trPr>
        <w:tc>
          <w:tcPr>
            <w:tcW w:w="9571" w:type="dxa"/>
            <w:tcBorders>
              <w:top w:val="single" w:sz="4" w:space="0" w:color="auto"/>
              <w:left w:val="single" w:sz="4" w:space="0" w:color="auto"/>
              <w:bottom w:val="single" w:sz="4" w:space="0" w:color="auto"/>
              <w:right w:val="single" w:sz="4" w:space="0" w:color="auto"/>
            </w:tcBorders>
            <w:shd w:val="clear" w:color="auto" w:fill="FBE4D5"/>
          </w:tcPr>
          <w:p w14:paraId="73DDB548" w14:textId="77777777" w:rsidR="00D85A44" w:rsidRPr="00A70345" w:rsidRDefault="00D85A44" w:rsidP="00D85A44">
            <w:pPr>
              <w:pStyle w:val="BodyText"/>
              <w:rPr>
                <w:b/>
              </w:rPr>
            </w:pPr>
            <w:r w:rsidRPr="00A70345">
              <w:rPr>
                <w:b/>
              </w:rPr>
              <w:t>CAUTIONS:</w:t>
            </w:r>
          </w:p>
          <w:p w14:paraId="1B808D62" w14:textId="77777777" w:rsidR="00D85A44" w:rsidRPr="00A70345" w:rsidRDefault="00D85A44" w:rsidP="008653D3">
            <w:pPr>
              <w:pStyle w:val="BodyText"/>
              <w:numPr>
                <w:ilvl w:val="0"/>
                <w:numId w:val="23"/>
              </w:numPr>
              <w:rPr>
                <w:b/>
              </w:rPr>
            </w:pPr>
            <w:r w:rsidRPr="00A70345">
              <w:rPr>
                <w:b/>
              </w:rPr>
              <w:t>All hand jewellery must be removed.</w:t>
            </w:r>
          </w:p>
          <w:p w14:paraId="2DBCB6C1" w14:textId="77777777" w:rsidR="00D85A44" w:rsidRPr="00A70345" w:rsidRDefault="00D85A44" w:rsidP="00A70345">
            <w:pPr>
              <w:pStyle w:val="BodyText"/>
              <w:ind w:left="1560"/>
              <w:rPr>
                <w:b/>
              </w:rPr>
            </w:pPr>
          </w:p>
          <w:p w14:paraId="3BBBCEE6" w14:textId="77777777" w:rsidR="00CC7A54" w:rsidRDefault="00CC7A54" w:rsidP="008653D3">
            <w:pPr>
              <w:pStyle w:val="BodyText"/>
              <w:numPr>
                <w:ilvl w:val="0"/>
                <w:numId w:val="23"/>
              </w:numPr>
              <w:rPr>
                <w:b/>
              </w:rPr>
            </w:pPr>
            <w:bookmarkStart w:id="17" w:name="_Hlk62329256"/>
            <w:r>
              <w:rPr>
                <w:b/>
              </w:rPr>
              <w:t>Samplers must not use insect repellent before sampling even when wearing gloves.</w:t>
            </w:r>
          </w:p>
          <w:bookmarkEnd w:id="17"/>
          <w:p w14:paraId="2EFD1DA8" w14:textId="77777777" w:rsidR="00CC7A54" w:rsidRDefault="00CC7A54" w:rsidP="00CC7A54">
            <w:pPr>
              <w:pStyle w:val="BodyText"/>
              <w:rPr>
                <w:b/>
              </w:rPr>
            </w:pPr>
          </w:p>
          <w:p w14:paraId="3F67702D" w14:textId="77777777" w:rsidR="00D85A44" w:rsidRPr="00A70345" w:rsidRDefault="00D85A44" w:rsidP="008653D3">
            <w:pPr>
              <w:pStyle w:val="BodyText"/>
              <w:numPr>
                <w:ilvl w:val="0"/>
                <w:numId w:val="23"/>
              </w:numPr>
              <w:rPr>
                <w:b/>
              </w:rPr>
            </w:pPr>
            <w:r w:rsidRPr="00A70345">
              <w:rPr>
                <w:b/>
              </w:rPr>
              <w:t>All tools and containers must be free of contaminants.</w:t>
            </w:r>
          </w:p>
          <w:p w14:paraId="7E474663" w14:textId="77777777" w:rsidR="00D85A44" w:rsidRPr="00A70345" w:rsidRDefault="00D85A44" w:rsidP="00A70345">
            <w:pPr>
              <w:pStyle w:val="BodyText"/>
              <w:ind w:left="1560"/>
              <w:rPr>
                <w:b/>
              </w:rPr>
            </w:pPr>
          </w:p>
          <w:p w14:paraId="0F642E37" w14:textId="77777777" w:rsidR="00D85A44" w:rsidRPr="00A70345" w:rsidRDefault="00D85A44" w:rsidP="008653D3">
            <w:pPr>
              <w:pStyle w:val="BodyText"/>
              <w:numPr>
                <w:ilvl w:val="0"/>
                <w:numId w:val="23"/>
              </w:numPr>
              <w:rPr>
                <w:b/>
              </w:rPr>
            </w:pPr>
            <w:r w:rsidRPr="00A70345">
              <w:rPr>
                <w:b/>
              </w:rPr>
              <w:t xml:space="preserve">Note that the samplers are not allowed to </w:t>
            </w:r>
            <w:proofErr w:type="gramStart"/>
            <w:r w:rsidRPr="00A70345">
              <w:rPr>
                <w:b/>
              </w:rPr>
              <w:t>smoke, or</w:t>
            </w:r>
            <w:proofErr w:type="gramEnd"/>
            <w:r w:rsidRPr="00A70345">
              <w:rPr>
                <w:b/>
              </w:rPr>
              <w:t xml:space="preserve"> have the vehicle running when stream water sample</w:t>
            </w:r>
            <w:r w:rsidR="00200712">
              <w:rPr>
                <w:b/>
              </w:rPr>
              <w:t>s are</w:t>
            </w:r>
            <w:r w:rsidRPr="00A70345">
              <w:rPr>
                <w:b/>
              </w:rPr>
              <w:t xml:space="preserve"> taken.</w:t>
            </w:r>
          </w:p>
          <w:p w14:paraId="114DBD57" w14:textId="77777777" w:rsidR="00D85A44" w:rsidRPr="00A70345" w:rsidRDefault="00D85A44" w:rsidP="00A70345">
            <w:pPr>
              <w:pStyle w:val="BodyText"/>
              <w:ind w:left="1560"/>
              <w:rPr>
                <w:b/>
              </w:rPr>
            </w:pPr>
          </w:p>
          <w:p w14:paraId="6E655F69" w14:textId="77777777" w:rsidR="00D85A44" w:rsidRPr="00A70345" w:rsidRDefault="00D85A44" w:rsidP="008653D3">
            <w:pPr>
              <w:pStyle w:val="BodyText"/>
              <w:numPr>
                <w:ilvl w:val="0"/>
                <w:numId w:val="23"/>
              </w:numPr>
              <w:rPr>
                <w:b/>
              </w:rPr>
            </w:pPr>
            <w:r w:rsidRPr="00A70345">
              <w:rPr>
                <w:b/>
              </w:rPr>
              <w:t xml:space="preserve">Avoid sampling during rainy periods and flood events. </w:t>
            </w:r>
          </w:p>
          <w:p w14:paraId="420A30D0" w14:textId="77777777" w:rsidR="00D85A44" w:rsidRPr="00A70345" w:rsidRDefault="00D85A44" w:rsidP="00A70345">
            <w:pPr>
              <w:spacing w:after="0" w:line="240" w:lineRule="auto"/>
              <w:ind w:left="1560"/>
              <w:rPr>
                <w:rFonts w:ascii="Times New Roman" w:hAnsi="Times New Roman" w:cs="Times New Roman"/>
                <w:b/>
                <w:sz w:val="24"/>
                <w:szCs w:val="24"/>
              </w:rPr>
            </w:pPr>
          </w:p>
          <w:p w14:paraId="1BFF642C" w14:textId="77777777" w:rsidR="00D85A44" w:rsidRPr="00A70345" w:rsidRDefault="00D85A44" w:rsidP="008653D3">
            <w:pPr>
              <w:pStyle w:val="BodyText"/>
              <w:numPr>
                <w:ilvl w:val="0"/>
                <w:numId w:val="23"/>
              </w:numPr>
              <w:rPr>
                <w:b/>
              </w:rPr>
            </w:pPr>
            <w:r w:rsidRPr="00A70345">
              <w:rPr>
                <w:b/>
              </w:rPr>
              <w:t xml:space="preserve">The </w:t>
            </w:r>
            <w:r w:rsidR="008653D3">
              <w:rPr>
                <w:b/>
              </w:rPr>
              <w:t xml:space="preserve">stream </w:t>
            </w:r>
            <w:r w:rsidRPr="00A70345">
              <w:rPr>
                <w:b/>
              </w:rPr>
              <w:t xml:space="preserve">water sample must be taken before the stream sediment sample, for obvious reasons, </w:t>
            </w:r>
            <w:r w:rsidR="005F79F4" w:rsidRPr="005F79F4">
              <w:rPr>
                <w:b/>
                <w:i/>
              </w:rPr>
              <w:t>i.e.</w:t>
            </w:r>
            <w:r w:rsidRPr="00A70345">
              <w:rPr>
                <w:b/>
              </w:rPr>
              <w:t>, during the collection of the stream sediment, fine-grained material is agitated and transported in suspension.</w:t>
            </w:r>
          </w:p>
        </w:tc>
      </w:tr>
      <w:tr w:rsidR="00D85A44" w:rsidRPr="00A70345" w14:paraId="1737EFFA" w14:textId="77777777" w:rsidTr="0089753B">
        <w:tc>
          <w:tcPr>
            <w:tcW w:w="9571" w:type="dxa"/>
            <w:tcBorders>
              <w:top w:val="single" w:sz="4" w:space="0" w:color="auto"/>
            </w:tcBorders>
            <w:shd w:val="clear" w:color="auto" w:fill="auto"/>
          </w:tcPr>
          <w:p w14:paraId="72AAA2E4" w14:textId="77777777" w:rsidR="00D85A44" w:rsidRPr="00A70345" w:rsidRDefault="00D85A44" w:rsidP="00591169">
            <w:pPr>
              <w:pStyle w:val="BodyText"/>
              <w:rPr>
                <w:b/>
              </w:rPr>
            </w:pPr>
          </w:p>
        </w:tc>
      </w:tr>
    </w:tbl>
    <w:p w14:paraId="57FE1A11" w14:textId="77777777" w:rsidR="001A7E01" w:rsidRDefault="0033647F" w:rsidP="00591169">
      <w:pPr>
        <w:pStyle w:val="BodyText"/>
      </w:pPr>
      <w:r>
        <w:t>Stream w</w:t>
      </w:r>
      <w:r w:rsidR="001A7E01" w:rsidRPr="001A7E01">
        <w:t xml:space="preserve">ater samples </w:t>
      </w:r>
      <w:r w:rsidR="00CE0733">
        <w:t xml:space="preserve">at each sampling site should be taken </w:t>
      </w:r>
      <w:r w:rsidR="00002E76">
        <w:t>according to the following procedure</w:t>
      </w:r>
      <w:r w:rsidR="001A7E01" w:rsidRPr="001A7E01">
        <w:t>:</w:t>
      </w:r>
    </w:p>
    <w:p w14:paraId="4A3AEC9F" w14:textId="77777777" w:rsidR="00591169" w:rsidRPr="001A7E01" w:rsidRDefault="00591169" w:rsidP="00591169">
      <w:pPr>
        <w:pStyle w:val="BodyText"/>
      </w:pPr>
    </w:p>
    <w:p w14:paraId="51945F8F" w14:textId="77777777" w:rsidR="00681DF0" w:rsidRDefault="00681DF0" w:rsidP="00523BB0">
      <w:pPr>
        <w:numPr>
          <w:ilvl w:val="0"/>
          <w:numId w:val="4"/>
        </w:numPr>
        <w:spacing w:after="0" w:line="240" w:lineRule="auto"/>
        <w:rPr>
          <w:rFonts w:ascii="Times New Roman" w:hAnsi="Times New Roman" w:cs="Times New Roman"/>
          <w:sz w:val="24"/>
          <w:szCs w:val="24"/>
        </w:rPr>
      </w:pPr>
      <w:r w:rsidRPr="00681DF0">
        <w:rPr>
          <w:rFonts w:ascii="Times New Roman" w:hAnsi="Times New Roman" w:cs="Times New Roman"/>
          <w:sz w:val="24"/>
          <w:szCs w:val="24"/>
        </w:rPr>
        <w:t>Switch on the GPS unit, or notebook or laptop computer with GPS, to obtain the WGS1984 decimal degree coordinates of the sample site. It is important to switch on the global positioning system upon arrival at the site, and to allow enough time for the signal to settle.</w:t>
      </w:r>
    </w:p>
    <w:p w14:paraId="4422DBF2" w14:textId="77777777" w:rsidR="001A7E01" w:rsidRPr="00681DF0" w:rsidRDefault="001A7E01" w:rsidP="00523BB0">
      <w:pPr>
        <w:numPr>
          <w:ilvl w:val="0"/>
          <w:numId w:val="4"/>
        </w:numPr>
        <w:spacing w:after="0" w:line="240" w:lineRule="auto"/>
        <w:rPr>
          <w:rFonts w:ascii="Times New Roman" w:hAnsi="Times New Roman" w:cs="Times New Roman"/>
          <w:sz w:val="24"/>
          <w:szCs w:val="24"/>
        </w:rPr>
      </w:pPr>
      <w:r w:rsidRPr="00681DF0">
        <w:rPr>
          <w:rFonts w:ascii="Times New Roman" w:hAnsi="Times New Roman" w:cs="Times New Roman"/>
          <w:sz w:val="24"/>
          <w:szCs w:val="24"/>
        </w:rPr>
        <w:t xml:space="preserve">Write the sample number on </w:t>
      </w:r>
      <w:r w:rsidR="00002E76" w:rsidRPr="00681DF0">
        <w:rPr>
          <w:rFonts w:ascii="Times New Roman" w:hAnsi="Times New Roman" w:cs="Times New Roman"/>
          <w:sz w:val="24"/>
          <w:szCs w:val="24"/>
        </w:rPr>
        <w:t xml:space="preserve">the 60 ml, </w:t>
      </w:r>
      <w:r w:rsidR="00DF3839" w:rsidRPr="00681DF0">
        <w:rPr>
          <w:rFonts w:ascii="Times New Roman" w:hAnsi="Times New Roman" w:cs="Times New Roman"/>
          <w:sz w:val="24"/>
          <w:szCs w:val="24"/>
        </w:rPr>
        <w:t>100</w:t>
      </w:r>
      <w:r w:rsidRPr="00681DF0">
        <w:rPr>
          <w:rFonts w:ascii="Times New Roman" w:hAnsi="Times New Roman" w:cs="Times New Roman"/>
          <w:sz w:val="24"/>
          <w:szCs w:val="24"/>
        </w:rPr>
        <w:t xml:space="preserve"> ml </w:t>
      </w:r>
      <w:r w:rsidR="00002E76" w:rsidRPr="00681DF0">
        <w:rPr>
          <w:rFonts w:ascii="Times New Roman" w:hAnsi="Times New Roman" w:cs="Times New Roman"/>
          <w:sz w:val="24"/>
          <w:szCs w:val="24"/>
        </w:rPr>
        <w:t xml:space="preserve">and </w:t>
      </w:r>
      <w:r w:rsidRPr="00681DF0">
        <w:rPr>
          <w:rFonts w:ascii="Times New Roman" w:hAnsi="Times New Roman" w:cs="Times New Roman"/>
          <w:sz w:val="24"/>
          <w:szCs w:val="24"/>
        </w:rPr>
        <w:t>500 ml bottle</w:t>
      </w:r>
      <w:r w:rsidR="00002E76" w:rsidRPr="00681DF0">
        <w:rPr>
          <w:rFonts w:ascii="Times New Roman" w:hAnsi="Times New Roman" w:cs="Times New Roman"/>
          <w:sz w:val="24"/>
          <w:szCs w:val="24"/>
        </w:rPr>
        <w:t>s</w:t>
      </w:r>
      <w:r w:rsidR="00F179FB" w:rsidRPr="00681DF0">
        <w:rPr>
          <w:rFonts w:ascii="Times New Roman" w:hAnsi="Times New Roman" w:cs="Times New Roman"/>
          <w:sz w:val="24"/>
          <w:szCs w:val="24"/>
        </w:rPr>
        <w:t xml:space="preserve"> (</w:t>
      </w:r>
      <w:r w:rsidR="00D85A44" w:rsidRPr="00681DF0">
        <w:rPr>
          <w:rFonts w:ascii="Times New Roman" w:hAnsi="Times New Roman" w:cs="Times New Roman"/>
          <w:sz w:val="24"/>
          <w:szCs w:val="24"/>
        </w:rPr>
        <w:t>Fig</w:t>
      </w:r>
      <w:r w:rsidR="00655031" w:rsidRPr="00681DF0">
        <w:rPr>
          <w:rFonts w:ascii="Times New Roman" w:hAnsi="Times New Roman" w:cs="Times New Roman"/>
          <w:sz w:val="24"/>
          <w:szCs w:val="24"/>
        </w:rPr>
        <w:t>.</w:t>
      </w:r>
      <w:r w:rsidR="00F179FB" w:rsidRPr="00681DF0">
        <w:rPr>
          <w:rFonts w:ascii="Times New Roman" w:hAnsi="Times New Roman" w:cs="Times New Roman"/>
          <w:sz w:val="24"/>
          <w:szCs w:val="24"/>
        </w:rPr>
        <w:t xml:space="preserve"> </w:t>
      </w:r>
      <w:r w:rsidR="00CE0733" w:rsidRPr="00681DF0">
        <w:rPr>
          <w:rFonts w:ascii="Times New Roman" w:hAnsi="Times New Roman" w:cs="Times New Roman"/>
          <w:sz w:val="24"/>
          <w:szCs w:val="24"/>
        </w:rPr>
        <w:t>3.3.</w:t>
      </w:r>
      <w:r w:rsidR="006E06C3" w:rsidRPr="00681DF0">
        <w:rPr>
          <w:rFonts w:ascii="Times New Roman" w:hAnsi="Times New Roman" w:cs="Times New Roman"/>
          <w:sz w:val="24"/>
          <w:szCs w:val="24"/>
        </w:rPr>
        <w:t>1</w:t>
      </w:r>
      <w:r w:rsidR="00F179FB" w:rsidRPr="00681DF0">
        <w:rPr>
          <w:rFonts w:ascii="Times New Roman" w:hAnsi="Times New Roman" w:cs="Times New Roman"/>
          <w:sz w:val="24"/>
          <w:szCs w:val="24"/>
        </w:rPr>
        <w:t>)</w:t>
      </w:r>
      <w:r w:rsidR="00A43287">
        <w:rPr>
          <w:rFonts w:ascii="Times New Roman" w:hAnsi="Times New Roman" w:cs="Times New Roman"/>
          <w:sz w:val="24"/>
          <w:szCs w:val="24"/>
        </w:rPr>
        <w:t xml:space="preserve">; </w:t>
      </w:r>
      <w:r w:rsidR="00002E76" w:rsidRPr="00681DF0">
        <w:rPr>
          <w:rFonts w:ascii="Times New Roman" w:hAnsi="Times New Roman" w:cs="Times New Roman"/>
          <w:sz w:val="24"/>
          <w:szCs w:val="24"/>
        </w:rPr>
        <w:t>distinguish the stream water samples for determination of mercury (Hg</w:t>
      </w:r>
      <w:r w:rsidR="00B3107E" w:rsidRPr="00681DF0">
        <w:rPr>
          <w:rFonts w:ascii="Times New Roman" w:hAnsi="Times New Roman" w:cs="Times New Roman"/>
          <w:sz w:val="24"/>
          <w:szCs w:val="24"/>
        </w:rPr>
        <w:t xml:space="preserve"> – </w:t>
      </w:r>
      <w:r w:rsidR="00D85A44" w:rsidRPr="00681DF0">
        <w:rPr>
          <w:rFonts w:ascii="Times New Roman" w:hAnsi="Times New Roman" w:cs="Times New Roman"/>
          <w:sz w:val="24"/>
          <w:szCs w:val="24"/>
        </w:rPr>
        <w:t>Fig</w:t>
      </w:r>
      <w:r w:rsidR="00655031" w:rsidRPr="00681DF0">
        <w:rPr>
          <w:rFonts w:ascii="Times New Roman" w:hAnsi="Times New Roman" w:cs="Times New Roman"/>
          <w:sz w:val="24"/>
          <w:szCs w:val="24"/>
        </w:rPr>
        <w:t>.</w:t>
      </w:r>
      <w:r w:rsidR="00B3107E" w:rsidRPr="00681DF0">
        <w:rPr>
          <w:rFonts w:ascii="Times New Roman" w:hAnsi="Times New Roman" w:cs="Times New Roman"/>
          <w:sz w:val="24"/>
          <w:szCs w:val="24"/>
        </w:rPr>
        <w:t xml:space="preserve"> </w:t>
      </w:r>
      <w:r w:rsidR="00655031" w:rsidRPr="00681DF0">
        <w:rPr>
          <w:rFonts w:ascii="Times New Roman" w:hAnsi="Times New Roman" w:cs="Times New Roman"/>
          <w:sz w:val="24"/>
          <w:szCs w:val="24"/>
        </w:rPr>
        <w:t>3.3.</w:t>
      </w:r>
      <w:r w:rsidR="00B3107E" w:rsidRPr="00681DF0">
        <w:rPr>
          <w:rFonts w:ascii="Times New Roman" w:hAnsi="Times New Roman" w:cs="Times New Roman"/>
          <w:sz w:val="24"/>
          <w:szCs w:val="24"/>
        </w:rPr>
        <w:t>1b</w:t>
      </w:r>
      <w:r w:rsidR="00002E76" w:rsidRPr="00681DF0">
        <w:rPr>
          <w:rFonts w:ascii="Times New Roman" w:hAnsi="Times New Roman" w:cs="Times New Roman"/>
          <w:sz w:val="24"/>
          <w:szCs w:val="24"/>
        </w:rPr>
        <w:t xml:space="preserve">) and dissolved organic carbon (DOC) by writing ‘Hg’ on </w:t>
      </w:r>
      <w:r w:rsidRPr="00681DF0">
        <w:rPr>
          <w:rFonts w:ascii="Times New Roman" w:hAnsi="Times New Roman" w:cs="Times New Roman"/>
          <w:sz w:val="24"/>
          <w:szCs w:val="24"/>
        </w:rPr>
        <w:t xml:space="preserve">100 ml </w:t>
      </w:r>
      <w:r w:rsidR="00002E76" w:rsidRPr="00681DF0">
        <w:rPr>
          <w:rFonts w:ascii="Times New Roman" w:hAnsi="Times New Roman" w:cs="Times New Roman"/>
          <w:sz w:val="24"/>
          <w:szCs w:val="24"/>
        </w:rPr>
        <w:t xml:space="preserve">and </w:t>
      </w:r>
      <w:r w:rsidR="00DF3839" w:rsidRPr="00681DF0">
        <w:rPr>
          <w:rFonts w:ascii="Times New Roman" w:hAnsi="Times New Roman" w:cs="Times New Roman"/>
          <w:sz w:val="24"/>
          <w:szCs w:val="24"/>
        </w:rPr>
        <w:t>‘DOC’</w:t>
      </w:r>
      <w:r w:rsidRPr="00681DF0">
        <w:rPr>
          <w:rFonts w:ascii="Times New Roman" w:hAnsi="Times New Roman" w:cs="Times New Roman"/>
          <w:sz w:val="24"/>
          <w:szCs w:val="24"/>
        </w:rPr>
        <w:t xml:space="preserve"> on 60 ml sample bottle</w:t>
      </w:r>
      <w:r w:rsidR="00237606" w:rsidRPr="00681DF0">
        <w:rPr>
          <w:rFonts w:ascii="Times New Roman" w:hAnsi="Times New Roman" w:cs="Times New Roman"/>
          <w:sz w:val="24"/>
          <w:szCs w:val="24"/>
        </w:rPr>
        <w:t>s</w:t>
      </w:r>
      <w:r w:rsidR="00002E76" w:rsidRPr="00681DF0">
        <w:rPr>
          <w:rFonts w:ascii="Times New Roman" w:hAnsi="Times New Roman" w:cs="Times New Roman"/>
          <w:sz w:val="24"/>
          <w:szCs w:val="24"/>
        </w:rPr>
        <w:t>, respectively</w:t>
      </w:r>
      <w:r w:rsidRPr="00681DF0">
        <w:rPr>
          <w:rFonts w:ascii="Times New Roman" w:hAnsi="Times New Roman" w:cs="Times New Roman"/>
          <w:sz w:val="24"/>
          <w:szCs w:val="24"/>
        </w:rPr>
        <w:t>.</w:t>
      </w:r>
      <w:r w:rsidR="008D3AB3" w:rsidRPr="00681DF0">
        <w:rPr>
          <w:rFonts w:ascii="Times New Roman" w:hAnsi="Times New Roman" w:cs="Times New Roman"/>
          <w:sz w:val="24"/>
          <w:szCs w:val="24"/>
        </w:rPr>
        <w:t xml:space="preserve"> The marked labels </w:t>
      </w:r>
      <w:r w:rsidR="00655031" w:rsidRPr="00681DF0">
        <w:rPr>
          <w:rFonts w:ascii="Times New Roman" w:hAnsi="Times New Roman" w:cs="Times New Roman"/>
          <w:sz w:val="24"/>
          <w:szCs w:val="24"/>
        </w:rPr>
        <w:t>should be</w:t>
      </w:r>
      <w:r w:rsidR="008D3AB3" w:rsidRPr="00681DF0">
        <w:rPr>
          <w:rFonts w:ascii="Times New Roman" w:hAnsi="Times New Roman" w:cs="Times New Roman"/>
          <w:sz w:val="24"/>
          <w:szCs w:val="24"/>
        </w:rPr>
        <w:t xml:space="preserve"> protected with </w:t>
      </w:r>
      <w:r w:rsidR="006A5424" w:rsidRPr="00681DF0">
        <w:rPr>
          <w:rFonts w:ascii="Times New Roman" w:hAnsi="Times New Roman" w:cs="Times New Roman"/>
          <w:sz w:val="24"/>
          <w:szCs w:val="24"/>
        </w:rPr>
        <w:t xml:space="preserve">transparent </w:t>
      </w:r>
      <w:r w:rsidR="008D3AB3" w:rsidRPr="00681DF0">
        <w:rPr>
          <w:rFonts w:ascii="Times New Roman" w:hAnsi="Times New Roman" w:cs="Times New Roman"/>
          <w:sz w:val="24"/>
          <w:szCs w:val="24"/>
        </w:rPr>
        <w:t>waterproof adhesive tape.</w:t>
      </w:r>
    </w:p>
    <w:p w14:paraId="085CBB71" w14:textId="77777777" w:rsidR="00681DF0" w:rsidRDefault="00CE39F9" w:rsidP="00523BB0">
      <w:pPr>
        <w:numPr>
          <w:ilvl w:val="0"/>
          <w:numId w:val="4"/>
        </w:numPr>
        <w:spacing w:after="0" w:line="240" w:lineRule="auto"/>
        <w:rPr>
          <w:rFonts w:ascii="Times New Roman" w:hAnsi="Times New Roman" w:cs="Times New Roman"/>
          <w:sz w:val="24"/>
          <w:szCs w:val="24"/>
        </w:rPr>
      </w:pPr>
      <w:r>
        <w:rPr>
          <w:rFonts w:ascii="Times New Roman" w:hAnsi="Times New Roman" w:cs="Times New Roman"/>
          <w:sz w:val="24"/>
          <w:szCs w:val="24"/>
        </w:rPr>
        <w:t>Write sample number on field observations sheet, and coordinates of sample site as recorded by GPS unit.</w:t>
      </w:r>
    </w:p>
    <w:p w14:paraId="688FA06F" w14:textId="77777777" w:rsidR="001A7E01" w:rsidRDefault="00CE39F9" w:rsidP="00523BB0">
      <w:pPr>
        <w:numPr>
          <w:ilvl w:val="0"/>
          <w:numId w:val="4"/>
        </w:numPr>
        <w:spacing w:after="0" w:line="240" w:lineRule="auto"/>
        <w:rPr>
          <w:rFonts w:ascii="Times New Roman" w:hAnsi="Times New Roman" w:cs="Times New Roman"/>
          <w:sz w:val="24"/>
          <w:szCs w:val="24"/>
        </w:rPr>
      </w:pPr>
      <w:r>
        <w:rPr>
          <w:rFonts w:ascii="Times New Roman" w:hAnsi="Times New Roman" w:cs="Times New Roman"/>
          <w:sz w:val="24"/>
          <w:szCs w:val="24"/>
        </w:rPr>
        <w:t>Mark sample site position on the 1:50</w:t>
      </w:r>
      <w:r w:rsidR="00681DF0">
        <w:rPr>
          <w:rFonts w:ascii="Times New Roman" w:hAnsi="Times New Roman" w:cs="Times New Roman"/>
          <w:sz w:val="24"/>
          <w:szCs w:val="24"/>
        </w:rPr>
        <w:t>,</w:t>
      </w:r>
      <w:r>
        <w:rPr>
          <w:rFonts w:ascii="Times New Roman" w:hAnsi="Times New Roman" w:cs="Times New Roman"/>
          <w:sz w:val="24"/>
          <w:szCs w:val="24"/>
        </w:rPr>
        <w:t>000 topographical map</w:t>
      </w:r>
      <w:r w:rsidR="001A7E01" w:rsidRPr="001A7E01">
        <w:rPr>
          <w:rFonts w:ascii="Times New Roman" w:hAnsi="Times New Roman" w:cs="Times New Roman"/>
          <w:sz w:val="24"/>
          <w:szCs w:val="24"/>
        </w:rPr>
        <w:t>.</w:t>
      </w:r>
      <w:r w:rsidR="0006125E">
        <w:rPr>
          <w:rFonts w:ascii="Times New Roman" w:hAnsi="Times New Roman" w:cs="Times New Roman"/>
          <w:sz w:val="24"/>
          <w:szCs w:val="24"/>
        </w:rPr>
        <w:t xml:space="preserve"> </w:t>
      </w:r>
      <w:r w:rsidR="0006125E" w:rsidRPr="0006125E">
        <w:rPr>
          <w:rFonts w:ascii="Times New Roman" w:hAnsi="Times New Roman" w:cs="Times New Roman"/>
          <w:b/>
          <w:sz w:val="24"/>
          <w:szCs w:val="24"/>
        </w:rPr>
        <w:t>Note:</w:t>
      </w:r>
      <w:r w:rsidR="0006125E">
        <w:rPr>
          <w:rFonts w:ascii="Times New Roman" w:hAnsi="Times New Roman" w:cs="Times New Roman"/>
          <w:sz w:val="24"/>
          <w:szCs w:val="24"/>
        </w:rPr>
        <w:t xml:space="preserve"> Even if you have a notebook with a GPS and </w:t>
      </w:r>
      <w:r w:rsidR="00A43287">
        <w:rPr>
          <w:rFonts w:ascii="Times New Roman" w:hAnsi="Times New Roman" w:cs="Times New Roman"/>
          <w:sz w:val="24"/>
          <w:szCs w:val="24"/>
        </w:rPr>
        <w:t xml:space="preserve">digital </w:t>
      </w:r>
      <w:r w:rsidR="0006125E">
        <w:rPr>
          <w:rFonts w:ascii="Times New Roman" w:hAnsi="Times New Roman" w:cs="Times New Roman"/>
          <w:sz w:val="24"/>
          <w:szCs w:val="24"/>
        </w:rPr>
        <w:t xml:space="preserve">topographical map, where the position is recorded and saved digitally, it is strongly recommended, as a safety precaution, to mark the sample site position on the </w:t>
      </w:r>
      <w:r w:rsidR="00A43287">
        <w:rPr>
          <w:rFonts w:ascii="Times New Roman" w:hAnsi="Times New Roman" w:cs="Times New Roman"/>
          <w:sz w:val="24"/>
          <w:szCs w:val="24"/>
        </w:rPr>
        <w:t xml:space="preserve">paper </w:t>
      </w:r>
      <w:r w:rsidR="0006125E">
        <w:rPr>
          <w:rFonts w:ascii="Times New Roman" w:hAnsi="Times New Roman" w:cs="Times New Roman"/>
          <w:sz w:val="24"/>
          <w:szCs w:val="24"/>
        </w:rPr>
        <w:t>topographical map.</w:t>
      </w:r>
    </w:p>
    <w:p w14:paraId="690ABFFA" w14:textId="77777777" w:rsidR="0032248B" w:rsidRDefault="00F179FB" w:rsidP="00523BB0">
      <w:pPr>
        <w:numPr>
          <w:ilvl w:val="0"/>
          <w:numId w:val="4"/>
        </w:numPr>
        <w:spacing w:after="0" w:line="240" w:lineRule="auto"/>
        <w:rPr>
          <w:rFonts w:ascii="Times New Roman" w:hAnsi="Times New Roman" w:cs="Times New Roman"/>
          <w:sz w:val="24"/>
          <w:szCs w:val="24"/>
        </w:rPr>
      </w:pPr>
      <w:r w:rsidRPr="00F179FB">
        <w:rPr>
          <w:rFonts w:ascii="Times New Roman" w:hAnsi="Times New Roman" w:cs="Times New Roman"/>
          <w:b/>
          <w:sz w:val="24"/>
          <w:szCs w:val="24"/>
        </w:rPr>
        <w:t>Important:</w:t>
      </w:r>
      <w:r>
        <w:rPr>
          <w:rFonts w:ascii="Times New Roman" w:hAnsi="Times New Roman" w:cs="Times New Roman"/>
          <w:sz w:val="24"/>
          <w:szCs w:val="24"/>
        </w:rPr>
        <w:t xml:space="preserve"> </w:t>
      </w:r>
      <w:r w:rsidRPr="00F179FB">
        <w:rPr>
          <w:rFonts w:ascii="Times New Roman" w:hAnsi="Times New Roman" w:cs="Times New Roman"/>
          <w:i/>
          <w:sz w:val="24"/>
          <w:szCs w:val="24"/>
        </w:rPr>
        <w:t>Before collecti</w:t>
      </w:r>
      <w:r w:rsidR="00200712">
        <w:rPr>
          <w:rFonts w:ascii="Times New Roman" w:hAnsi="Times New Roman" w:cs="Times New Roman"/>
          <w:i/>
          <w:sz w:val="24"/>
          <w:szCs w:val="24"/>
        </w:rPr>
        <w:t>ng</w:t>
      </w:r>
      <w:r w:rsidRPr="00F179FB">
        <w:rPr>
          <w:rFonts w:ascii="Times New Roman" w:hAnsi="Times New Roman" w:cs="Times New Roman"/>
          <w:i/>
          <w:sz w:val="24"/>
          <w:szCs w:val="24"/>
        </w:rPr>
        <w:t xml:space="preserve"> stream water samples, w</w:t>
      </w:r>
      <w:r w:rsidR="00200712">
        <w:rPr>
          <w:rFonts w:ascii="Times New Roman" w:hAnsi="Times New Roman" w:cs="Times New Roman"/>
          <w:i/>
          <w:sz w:val="24"/>
          <w:szCs w:val="24"/>
        </w:rPr>
        <w:t>ear</w:t>
      </w:r>
      <w:r w:rsidRPr="00F179FB">
        <w:rPr>
          <w:rFonts w:ascii="Times New Roman" w:hAnsi="Times New Roman" w:cs="Times New Roman"/>
          <w:i/>
          <w:sz w:val="24"/>
          <w:szCs w:val="24"/>
        </w:rPr>
        <w:t xml:space="preserve"> disposable powder</w:t>
      </w:r>
      <w:r w:rsidR="00B3107E">
        <w:rPr>
          <w:rFonts w:ascii="Times New Roman" w:hAnsi="Times New Roman" w:cs="Times New Roman"/>
          <w:i/>
          <w:sz w:val="24"/>
          <w:szCs w:val="24"/>
        </w:rPr>
        <w:t>-</w:t>
      </w:r>
      <w:r w:rsidRPr="00F179FB">
        <w:rPr>
          <w:rFonts w:ascii="Times New Roman" w:hAnsi="Times New Roman" w:cs="Times New Roman"/>
          <w:i/>
          <w:sz w:val="24"/>
          <w:szCs w:val="24"/>
        </w:rPr>
        <w:t>free gloves</w:t>
      </w:r>
      <w:r w:rsidR="00B3107E">
        <w:rPr>
          <w:rFonts w:ascii="Times New Roman" w:hAnsi="Times New Roman" w:cs="Times New Roman"/>
          <w:i/>
          <w:sz w:val="24"/>
          <w:szCs w:val="24"/>
        </w:rPr>
        <w:t xml:space="preserve"> </w:t>
      </w:r>
      <w:r w:rsidR="00200712">
        <w:rPr>
          <w:rFonts w:ascii="Times New Roman" w:hAnsi="Times New Roman" w:cs="Times New Roman"/>
          <w:i/>
          <w:sz w:val="24"/>
          <w:szCs w:val="24"/>
        </w:rPr>
        <w:t xml:space="preserve">on both hands </w:t>
      </w:r>
      <w:r w:rsidR="00B3107E">
        <w:rPr>
          <w:rFonts w:ascii="Times New Roman" w:hAnsi="Times New Roman" w:cs="Times New Roman"/>
          <w:i/>
          <w:sz w:val="24"/>
          <w:szCs w:val="24"/>
        </w:rPr>
        <w:t>(</w:t>
      </w:r>
      <w:r w:rsidR="00D85A44">
        <w:rPr>
          <w:rFonts w:ascii="Times New Roman" w:hAnsi="Times New Roman" w:cs="Times New Roman"/>
          <w:i/>
          <w:sz w:val="24"/>
          <w:szCs w:val="24"/>
        </w:rPr>
        <w:t>Fig</w:t>
      </w:r>
      <w:r w:rsidR="00C10C56">
        <w:rPr>
          <w:rFonts w:ascii="Times New Roman" w:hAnsi="Times New Roman" w:cs="Times New Roman"/>
          <w:i/>
          <w:sz w:val="24"/>
          <w:szCs w:val="24"/>
        </w:rPr>
        <w:t>.</w:t>
      </w:r>
      <w:r w:rsidR="00B3107E">
        <w:rPr>
          <w:rFonts w:ascii="Times New Roman" w:hAnsi="Times New Roman" w:cs="Times New Roman"/>
          <w:i/>
          <w:sz w:val="24"/>
          <w:szCs w:val="24"/>
        </w:rPr>
        <w:t xml:space="preserve"> </w:t>
      </w:r>
      <w:r w:rsidR="006B74B4">
        <w:rPr>
          <w:rFonts w:ascii="Times New Roman" w:hAnsi="Times New Roman" w:cs="Times New Roman"/>
          <w:i/>
          <w:sz w:val="24"/>
          <w:szCs w:val="24"/>
        </w:rPr>
        <w:t>3.3.</w:t>
      </w:r>
      <w:r w:rsidR="00B3107E">
        <w:rPr>
          <w:rFonts w:ascii="Times New Roman" w:hAnsi="Times New Roman" w:cs="Times New Roman"/>
          <w:i/>
          <w:sz w:val="24"/>
          <w:szCs w:val="24"/>
        </w:rPr>
        <w:t>2)</w:t>
      </w:r>
      <w:r w:rsidR="00241235">
        <w:rPr>
          <w:rFonts w:ascii="Times New Roman" w:hAnsi="Times New Roman" w:cs="Times New Roman"/>
          <w:i/>
          <w:sz w:val="24"/>
          <w:szCs w:val="24"/>
        </w:rPr>
        <w:t xml:space="preserve">, and keep </w:t>
      </w:r>
      <w:r w:rsidR="00200712">
        <w:rPr>
          <w:rFonts w:ascii="Times New Roman" w:hAnsi="Times New Roman" w:cs="Times New Roman"/>
          <w:i/>
          <w:sz w:val="24"/>
          <w:szCs w:val="24"/>
        </w:rPr>
        <w:t>the</w:t>
      </w:r>
      <w:r w:rsidR="00241235">
        <w:rPr>
          <w:rFonts w:ascii="Times New Roman" w:hAnsi="Times New Roman" w:cs="Times New Roman"/>
          <w:i/>
          <w:sz w:val="24"/>
          <w:szCs w:val="24"/>
        </w:rPr>
        <w:t>m</w:t>
      </w:r>
      <w:r w:rsidR="00200712">
        <w:rPr>
          <w:rFonts w:ascii="Times New Roman" w:hAnsi="Times New Roman" w:cs="Times New Roman"/>
          <w:i/>
          <w:sz w:val="24"/>
          <w:szCs w:val="24"/>
        </w:rPr>
        <w:t xml:space="preserve"> </w:t>
      </w:r>
      <w:r w:rsidR="00D62304">
        <w:rPr>
          <w:rFonts w:ascii="Times New Roman" w:hAnsi="Times New Roman" w:cs="Times New Roman"/>
          <w:i/>
          <w:sz w:val="24"/>
          <w:szCs w:val="24"/>
        </w:rPr>
        <w:t xml:space="preserve">on </w:t>
      </w:r>
      <w:r w:rsidR="00200712">
        <w:rPr>
          <w:rFonts w:ascii="Times New Roman" w:hAnsi="Times New Roman" w:cs="Times New Roman"/>
          <w:i/>
          <w:sz w:val="24"/>
          <w:szCs w:val="24"/>
        </w:rPr>
        <w:t>u</w:t>
      </w:r>
      <w:r w:rsidRPr="00F179FB">
        <w:rPr>
          <w:rFonts w:ascii="Times New Roman" w:hAnsi="Times New Roman" w:cs="Times New Roman"/>
          <w:i/>
          <w:sz w:val="24"/>
          <w:szCs w:val="24"/>
        </w:rPr>
        <w:t xml:space="preserve">ntil all stream water samples are collected and stored safely in </w:t>
      </w:r>
      <w:r w:rsidR="006A0125">
        <w:rPr>
          <w:rFonts w:ascii="Times New Roman" w:hAnsi="Times New Roman" w:cs="Times New Roman"/>
          <w:i/>
          <w:sz w:val="24"/>
          <w:szCs w:val="24"/>
        </w:rPr>
        <w:t xml:space="preserve">a </w:t>
      </w:r>
      <w:r w:rsidRPr="00F179FB">
        <w:rPr>
          <w:rFonts w:ascii="Times New Roman" w:hAnsi="Times New Roman" w:cs="Times New Roman"/>
          <w:i/>
          <w:sz w:val="24"/>
          <w:szCs w:val="24"/>
        </w:rPr>
        <w:t>portable refrigerator</w:t>
      </w:r>
      <w:r w:rsidRPr="00B3107E">
        <w:rPr>
          <w:rFonts w:ascii="Times New Roman" w:hAnsi="Times New Roman" w:cs="Times New Roman"/>
          <w:sz w:val="24"/>
          <w:szCs w:val="24"/>
        </w:rPr>
        <w:t>.</w:t>
      </w:r>
      <w:r w:rsidR="00BF6478" w:rsidRPr="00F67C00">
        <w:rPr>
          <w:rFonts w:ascii="Times New Roman" w:hAnsi="Times New Roman" w:cs="Times New Roman"/>
          <w:i/>
          <w:sz w:val="24"/>
          <w:szCs w:val="24"/>
        </w:rPr>
        <w:t xml:space="preserve"> </w:t>
      </w:r>
      <w:r w:rsidR="00F67C00" w:rsidRPr="00F67C00">
        <w:rPr>
          <w:rFonts w:ascii="Times New Roman" w:hAnsi="Times New Roman" w:cs="Times New Roman"/>
          <w:i/>
          <w:sz w:val="24"/>
          <w:szCs w:val="24"/>
        </w:rPr>
        <w:t xml:space="preserve">One pair of </w:t>
      </w:r>
      <w:r w:rsidR="006B74B4">
        <w:rPr>
          <w:rFonts w:ascii="Times New Roman" w:hAnsi="Times New Roman" w:cs="Times New Roman"/>
          <w:i/>
          <w:sz w:val="24"/>
          <w:szCs w:val="24"/>
        </w:rPr>
        <w:t xml:space="preserve">powder-free </w:t>
      </w:r>
      <w:r w:rsidR="00F67C00" w:rsidRPr="00F67C00">
        <w:rPr>
          <w:rFonts w:ascii="Times New Roman" w:hAnsi="Times New Roman" w:cs="Times New Roman"/>
          <w:i/>
          <w:sz w:val="24"/>
          <w:szCs w:val="24"/>
        </w:rPr>
        <w:t xml:space="preserve">disposable gloves </w:t>
      </w:r>
      <w:r w:rsidR="006B74B4">
        <w:rPr>
          <w:rFonts w:ascii="Times New Roman" w:hAnsi="Times New Roman" w:cs="Times New Roman"/>
          <w:i/>
          <w:sz w:val="24"/>
          <w:szCs w:val="24"/>
        </w:rPr>
        <w:t>should</w:t>
      </w:r>
      <w:r w:rsidR="00200712">
        <w:rPr>
          <w:rFonts w:ascii="Times New Roman" w:hAnsi="Times New Roman" w:cs="Times New Roman"/>
          <w:i/>
          <w:sz w:val="24"/>
          <w:szCs w:val="24"/>
        </w:rPr>
        <w:t xml:space="preserve"> be</w:t>
      </w:r>
      <w:r w:rsidR="00F67C00" w:rsidRPr="00F67C00">
        <w:rPr>
          <w:rFonts w:ascii="Times New Roman" w:hAnsi="Times New Roman" w:cs="Times New Roman"/>
          <w:i/>
          <w:sz w:val="24"/>
          <w:szCs w:val="24"/>
        </w:rPr>
        <w:t xml:space="preserve"> used at each sampling site</w:t>
      </w:r>
      <w:r w:rsidR="00F67C00">
        <w:rPr>
          <w:rFonts w:ascii="Times New Roman" w:hAnsi="Times New Roman" w:cs="Times New Roman"/>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5"/>
      </w:tblGrid>
      <w:tr w:rsidR="006B74B4" w14:paraId="6143E396" w14:textId="77777777" w:rsidTr="00723E9A">
        <w:trPr>
          <w:trHeight w:hRule="exact" w:val="454"/>
        </w:trPr>
        <w:tc>
          <w:tcPr>
            <w:tcW w:w="9571" w:type="dxa"/>
            <w:tcBorders>
              <w:top w:val="nil"/>
              <w:left w:val="nil"/>
              <w:bottom w:val="single" w:sz="4" w:space="0" w:color="auto"/>
              <w:right w:val="nil"/>
            </w:tcBorders>
            <w:shd w:val="clear" w:color="auto" w:fill="auto"/>
          </w:tcPr>
          <w:p w14:paraId="5C73CB1C" w14:textId="77777777" w:rsidR="006B74B4" w:rsidRDefault="006B74B4" w:rsidP="006B74B4"/>
        </w:tc>
      </w:tr>
      <w:tr w:rsidR="006B74B4" w14:paraId="1164D55F" w14:textId="77777777" w:rsidTr="00723E9A">
        <w:tc>
          <w:tcPr>
            <w:tcW w:w="9571" w:type="dxa"/>
            <w:tcBorders>
              <w:top w:val="single" w:sz="4" w:space="0" w:color="auto"/>
              <w:bottom w:val="single" w:sz="4" w:space="0" w:color="auto"/>
            </w:tcBorders>
            <w:shd w:val="clear" w:color="auto" w:fill="FFFF99"/>
          </w:tcPr>
          <w:p w14:paraId="047ED959" w14:textId="77777777" w:rsidR="006B74B4" w:rsidRDefault="00C10C56" w:rsidP="00523BB0">
            <w:pPr>
              <w:spacing w:after="0" w:line="240" w:lineRule="auto"/>
            </w:pPr>
            <w:r w:rsidRPr="00523BB0">
              <w:rPr>
                <w:rFonts w:ascii="Times New Roman" w:hAnsi="Times New Roman" w:cs="Times New Roman"/>
                <w:b/>
                <w:sz w:val="24"/>
                <w:szCs w:val="24"/>
              </w:rPr>
              <w:t>Important c</w:t>
            </w:r>
            <w:r w:rsidR="006B74B4" w:rsidRPr="00523BB0">
              <w:rPr>
                <w:rFonts w:ascii="Times New Roman" w:hAnsi="Times New Roman" w:cs="Times New Roman"/>
                <w:b/>
                <w:sz w:val="24"/>
                <w:szCs w:val="24"/>
              </w:rPr>
              <w:t>aution:</w:t>
            </w:r>
            <w:r w:rsidR="006B74B4" w:rsidRPr="00523BB0">
              <w:rPr>
                <w:rFonts w:ascii="Times New Roman" w:hAnsi="Times New Roman" w:cs="Times New Roman"/>
                <w:sz w:val="24"/>
                <w:szCs w:val="24"/>
              </w:rPr>
              <w:t xml:space="preserve"> Do not touch anything except the stream water sample bottles upon wearing </w:t>
            </w:r>
            <w:r w:rsidRPr="00523BB0">
              <w:rPr>
                <w:rFonts w:ascii="Times New Roman" w:hAnsi="Times New Roman" w:cs="Times New Roman"/>
                <w:sz w:val="24"/>
                <w:szCs w:val="24"/>
              </w:rPr>
              <w:t xml:space="preserve">the powder-free </w:t>
            </w:r>
            <w:r w:rsidR="006B74B4" w:rsidRPr="00523BB0">
              <w:rPr>
                <w:rFonts w:ascii="Times New Roman" w:hAnsi="Times New Roman" w:cs="Times New Roman"/>
                <w:sz w:val="24"/>
                <w:szCs w:val="24"/>
              </w:rPr>
              <w:t xml:space="preserve">disposable gloves. Avoid glove and sample bottle contact with the ground or with human skin or </w:t>
            </w:r>
            <w:proofErr w:type="gramStart"/>
            <w:r w:rsidR="006B74B4" w:rsidRPr="00523BB0">
              <w:rPr>
                <w:rFonts w:ascii="Times New Roman" w:hAnsi="Times New Roman" w:cs="Times New Roman"/>
                <w:sz w:val="24"/>
                <w:szCs w:val="24"/>
              </w:rPr>
              <w:t>clothing, and</w:t>
            </w:r>
            <w:proofErr w:type="gramEnd"/>
            <w:r w:rsidR="006B74B4" w:rsidRPr="00523BB0">
              <w:rPr>
                <w:rFonts w:ascii="Times New Roman" w:hAnsi="Times New Roman" w:cs="Times New Roman"/>
                <w:sz w:val="24"/>
                <w:szCs w:val="24"/>
              </w:rPr>
              <w:t xml:space="preserve"> avoid breathing directly in the bottle or cap during sample collection.</w:t>
            </w:r>
          </w:p>
        </w:tc>
      </w:tr>
      <w:tr w:rsidR="006B74B4" w14:paraId="774F322D" w14:textId="77777777" w:rsidTr="00A347AD">
        <w:trPr>
          <w:trHeight w:hRule="exact" w:val="454"/>
        </w:trPr>
        <w:tc>
          <w:tcPr>
            <w:tcW w:w="9571" w:type="dxa"/>
            <w:tcBorders>
              <w:top w:val="single" w:sz="4" w:space="0" w:color="auto"/>
              <w:left w:val="nil"/>
              <w:bottom w:val="nil"/>
              <w:right w:val="nil"/>
            </w:tcBorders>
            <w:shd w:val="clear" w:color="auto" w:fill="auto"/>
          </w:tcPr>
          <w:p w14:paraId="645A4D2A" w14:textId="77777777" w:rsidR="006B74B4" w:rsidRDefault="006B74B4" w:rsidP="006B74B4"/>
        </w:tc>
      </w:tr>
    </w:tbl>
    <w:p w14:paraId="3444D418" w14:textId="77777777" w:rsidR="007A47CD" w:rsidRDefault="00237606" w:rsidP="00523BB0">
      <w:pPr>
        <w:numPr>
          <w:ilvl w:val="0"/>
          <w:numId w:val="4"/>
        </w:numPr>
        <w:spacing w:after="0" w:line="240" w:lineRule="auto"/>
        <w:rPr>
          <w:rFonts w:ascii="Times New Roman" w:hAnsi="Times New Roman" w:cs="Times New Roman"/>
          <w:sz w:val="24"/>
          <w:szCs w:val="24"/>
        </w:rPr>
      </w:pPr>
      <w:r w:rsidRPr="00237606">
        <w:rPr>
          <w:rFonts w:ascii="Times New Roman" w:hAnsi="Times New Roman" w:cs="Times New Roman"/>
          <w:b/>
          <w:sz w:val="24"/>
          <w:szCs w:val="24"/>
        </w:rPr>
        <w:t>Unfiltered stream water sample for major IC analysis:</w:t>
      </w:r>
      <w:r>
        <w:rPr>
          <w:rFonts w:ascii="Times New Roman" w:hAnsi="Times New Roman" w:cs="Times New Roman"/>
          <w:sz w:val="24"/>
          <w:szCs w:val="24"/>
        </w:rPr>
        <w:t xml:space="preserve"> </w:t>
      </w:r>
      <w:r w:rsidR="003150F7">
        <w:rPr>
          <w:rFonts w:ascii="Times New Roman" w:hAnsi="Times New Roman" w:cs="Times New Roman"/>
          <w:sz w:val="24"/>
          <w:szCs w:val="24"/>
        </w:rPr>
        <w:t xml:space="preserve">Take </w:t>
      </w:r>
      <w:r w:rsidR="006A0125">
        <w:rPr>
          <w:rFonts w:ascii="Times New Roman" w:hAnsi="Times New Roman" w:cs="Times New Roman"/>
          <w:sz w:val="24"/>
          <w:szCs w:val="24"/>
        </w:rPr>
        <w:t xml:space="preserve">a </w:t>
      </w:r>
      <w:r w:rsidR="00DF3839" w:rsidRPr="001A7E01">
        <w:rPr>
          <w:rFonts w:ascii="Times New Roman" w:hAnsi="Times New Roman" w:cs="Times New Roman"/>
          <w:sz w:val="24"/>
          <w:szCs w:val="24"/>
        </w:rPr>
        <w:t xml:space="preserve">500 ml sample bottle </w:t>
      </w:r>
      <w:r w:rsidR="003150F7">
        <w:rPr>
          <w:rFonts w:ascii="Times New Roman" w:hAnsi="Times New Roman" w:cs="Times New Roman"/>
          <w:sz w:val="24"/>
          <w:szCs w:val="24"/>
        </w:rPr>
        <w:t xml:space="preserve">and rinse it </w:t>
      </w:r>
      <w:r w:rsidR="00200712">
        <w:rPr>
          <w:rFonts w:ascii="Times New Roman" w:hAnsi="Times New Roman" w:cs="Times New Roman"/>
          <w:sz w:val="24"/>
          <w:szCs w:val="24"/>
        </w:rPr>
        <w:t xml:space="preserve">twice </w:t>
      </w:r>
      <w:r w:rsidR="00DF3839" w:rsidRPr="001A7E01">
        <w:rPr>
          <w:rFonts w:ascii="Times New Roman" w:hAnsi="Times New Roman" w:cs="Times New Roman"/>
          <w:sz w:val="24"/>
          <w:szCs w:val="24"/>
        </w:rPr>
        <w:t xml:space="preserve">with </w:t>
      </w:r>
      <w:r w:rsidR="00DF3839">
        <w:rPr>
          <w:rFonts w:ascii="Times New Roman" w:hAnsi="Times New Roman" w:cs="Times New Roman"/>
          <w:sz w:val="24"/>
          <w:szCs w:val="24"/>
        </w:rPr>
        <w:t xml:space="preserve">stream </w:t>
      </w:r>
      <w:r w:rsidR="00DF3839" w:rsidRPr="001A7E01">
        <w:rPr>
          <w:rFonts w:ascii="Times New Roman" w:hAnsi="Times New Roman" w:cs="Times New Roman"/>
          <w:sz w:val="24"/>
          <w:szCs w:val="24"/>
        </w:rPr>
        <w:t>water</w:t>
      </w:r>
      <w:r w:rsidR="00F179FB">
        <w:rPr>
          <w:rFonts w:ascii="Times New Roman" w:hAnsi="Times New Roman" w:cs="Times New Roman"/>
          <w:sz w:val="24"/>
          <w:szCs w:val="24"/>
        </w:rPr>
        <w:t xml:space="preserve"> (</w:t>
      </w:r>
      <w:r w:rsidR="0008331C">
        <w:rPr>
          <w:rFonts w:ascii="Times New Roman" w:hAnsi="Times New Roman" w:cs="Times New Roman"/>
          <w:sz w:val="24"/>
          <w:szCs w:val="24"/>
        </w:rPr>
        <w:t>Figs</w:t>
      </w:r>
      <w:r w:rsidR="00C10C56">
        <w:rPr>
          <w:rFonts w:ascii="Times New Roman" w:hAnsi="Times New Roman" w:cs="Times New Roman"/>
          <w:sz w:val="24"/>
          <w:szCs w:val="24"/>
        </w:rPr>
        <w:t>.</w:t>
      </w:r>
      <w:r w:rsidR="00124696">
        <w:rPr>
          <w:rFonts w:ascii="Times New Roman" w:hAnsi="Times New Roman" w:cs="Times New Roman"/>
          <w:sz w:val="24"/>
          <w:szCs w:val="24"/>
        </w:rPr>
        <w:t xml:space="preserve"> </w:t>
      </w:r>
      <w:r w:rsidR="00C10C56">
        <w:rPr>
          <w:rFonts w:ascii="Times New Roman" w:hAnsi="Times New Roman" w:cs="Times New Roman"/>
          <w:sz w:val="24"/>
          <w:szCs w:val="24"/>
        </w:rPr>
        <w:t>3.3.</w:t>
      </w:r>
      <w:r w:rsidR="00B3107E">
        <w:rPr>
          <w:rFonts w:ascii="Times New Roman" w:hAnsi="Times New Roman" w:cs="Times New Roman"/>
          <w:sz w:val="24"/>
          <w:szCs w:val="24"/>
        </w:rPr>
        <w:t>3</w:t>
      </w:r>
      <w:r w:rsidR="00124696">
        <w:rPr>
          <w:rFonts w:ascii="Times New Roman" w:hAnsi="Times New Roman" w:cs="Times New Roman"/>
          <w:sz w:val="24"/>
          <w:szCs w:val="24"/>
        </w:rPr>
        <w:t>a</w:t>
      </w:r>
      <w:r w:rsidR="0008331C">
        <w:rPr>
          <w:rFonts w:ascii="Times New Roman" w:hAnsi="Times New Roman" w:cs="Times New Roman"/>
          <w:sz w:val="24"/>
          <w:szCs w:val="24"/>
        </w:rPr>
        <w:t>-</w:t>
      </w:r>
      <w:r w:rsidR="00124696">
        <w:rPr>
          <w:rFonts w:ascii="Times New Roman" w:hAnsi="Times New Roman" w:cs="Times New Roman"/>
          <w:sz w:val="24"/>
          <w:szCs w:val="24"/>
        </w:rPr>
        <w:t>b</w:t>
      </w:r>
      <w:r w:rsidR="00F179FB">
        <w:rPr>
          <w:rFonts w:ascii="Times New Roman" w:hAnsi="Times New Roman" w:cs="Times New Roman"/>
          <w:sz w:val="24"/>
          <w:szCs w:val="24"/>
        </w:rPr>
        <w:t>)</w:t>
      </w:r>
      <w:r w:rsidR="007A47CD">
        <w:rPr>
          <w:rFonts w:ascii="Times New Roman" w:hAnsi="Times New Roman" w:cs="Times New Roman"/>
          <w:sz w:val="24"/>
          <w:szCs w:val="24"/>
        </w:rPr>
        <w:t xml:space="preserve">, </w:t>
      </w:r>
      <w:r w:rsidR="005F79F4" w:rsidRPr="005F79F4">
        <w:rPr>
          <w:rFonts w:ascii="Times New Roman" w:hAnsi="Times New Roman" w:cs="Times New Roman"/>
          <w:i/>
          <w:sz w:val="24"/>
          <w:szCs w:val="24"/>
        </w:rPr>
        <w:t>i.e.</w:t>
      </w:r>
      <w:r w:rsidR="007A47CD">
        <w:rPr>
          <w:rFonts w:ascii="Times New Roman" w:hAnsi="Times New Roman" w:cs="Times New Roman"/>
          <w:sz w:val="24"/>
          <w:szCs w:val="24"/>
        </w:rPr>
        <w:t>, fill</w:t>
      </w:r>
      <w:r w:rsidR="006A0125">
        <w:rPr>
          <w:rFonts w:ascii="Times New Roman" w:hAnsi="Times New Roman" w:cs="Times New Roman"/>
          <w:sz w:val="24"/>
          <w:szCs w:val="24"/>
        </w:rPr>
        <w:t xml:space="preserve"> </w:t>
      </w:r>
      <w:r w:rsidR="00E72732">
        <w:rPr>
          <w:rFonts w:ascii="Times New Roman" w:hAnsi="Times New Roman" w:cs="Times New Roman"/>
          <w:sz w:val="24"/>
          <w:szCs w:val="24"/>
        </w:rPr>
        <w:t>up</w:t>
      </w:r>
      <w:r w:rsidR="007A47CD">
        <w:rPr>
          <w:rFonts w:ascii="Times New Roman" w:hAnsi="Times New Roman" w:cs="Times New Roman"/>
          <w:sz w:val="24"/>
          <w:szCs w:val="24"/>
        </w:rPr>
        <w:t xml:space="preserve"> the bottle with 50 to 100 ml of stream water, close the bottle with </w:t>
      </w:r>
      <w:r w:rsidR="00200712">
        <w:rPr>
          <w:rFonts w:ascii="Times New Roman" w:hAnsi="Times New Roman" w:cs="Times New Roman"/>
          <w:sz w:val="24"/>
          <w:szCs w:val="24"/>
        </w:rPr>
        <w:t xml:space="preserve">a </w:t>
      </w:r>
      <w:r w:rsidR="007A47CD">
        <w:rPr>
          <w:rFonts w:ascii="Times New Roman" w:hAnsi="Times New Roman" w:cs="Times New Roman"/>
          <w:sz w:val="24"/>
          <w:szCs w:val="24"/>
        </w:rPr>
        <w:t xml:space="preserve">cap and shake it vigorously; remove </w:t>
      </w:r>
      <w:r w:rsidR="006A0125">
        <w:rPr>
          <w:rFonts w:ascii="Times New Roman" w:hAnsi="Times New Roman" w:cs="Times New Roman"/>
          <w:sz w:val="24"/>
          <w:szCs w:val="24"/>
        </w:rPr>
        <w:t xml:space="preserve">the </w:t>
      </w:r>
      <w:r w:rsidR="007A47CD">
        <w:rPr>
          <w:rFonts w:ascii="Times New Roman" w:hAnsi="Times New Roman" w:cs="Times New Roman"/>
          <w:sz w:val="24"/>
          <w:szCs w:val="24"/>
        </w:rPr>
        <w:t>cap and decant stream water. Repeat th</w:t>
      </w:r>
      <w:r w:rsidR="00200712">
        <w:rPr>
          <w:rFonts w:ascii="Times New Roman" w:hAnsi="Times New Roman" w:cs="Times New Roman"/>
          <w:sz w:val="24"/>
          <w:szCs w:val="24"/>
        </w:rPr>
        <w:t xml:space="preserve">is </w:t>
      </w:r>
      <w:r w:rsidR="007A47CD">
        <w:rPr>
          <w:rFonts w:ascii="Times New Roman" w:hAnsi="Times New Roman" w:cs="Times New Roman"/>
          <w:sz w:val="24"/>
          <w:szCs w:val="24"/>
        </w:rPr>
        <w:t>procedure a second time.</w:t>
      </w:r>
    </w:p>
    <w:p w14:paraId="4F897E5A" w14:textId="77777777" w:rsidR="0032248B" w:rsidRDefault="00241235" w:rsidP="00523BB0">
      <w:pPr>
        <w:numPr>
          <w:ilvl w:val="0"/>
          <w:numId w:val="5"/>
        </w:numPr>
        <w:spacing w:after="0" w:line="240" w:lineRule="auto"/>
        <w:ind w:left="1418"/>
        <w:rPr>
          <w:rFonts w:ascii="Times New Roman" w:hAnsi="Times New Roman" w:cs="Times New Roman"/>
          <w:sz w:val="24"/>
          <w:szCs w:val="24"/>
        </w:rPr>
      </w:pPr>
      <w:r>
        <w:rPr>
          <w:rFonts w:ascii="Times New Roman" w:hAnsi="Times New Roman" w:cs="Times New Roman"/>
          <w:sz w:val="24"/>
          <w:szCs w:val="24"/>
        </w:rPr>
        <w:t>s</w:t>
      </w:r>
      <w:r w:rsidR="00DF3839">
        <w:rPr>
          <w:rFonts w:ascii="Times New Roman" w:hAnsi="Times New Roman" w:cs="Times New Roman"/>
          <w:sz w:val="24"/>
          <w:szCs w:val="24"/>
        </w:rPr>
        <w:t xml:space="preserve">ubmerge </w:t>
      </w:r>
      <w:r w:rsidR="007A47CD">
        <w:rPr>
          <w:rFonts w:ascii="Times New Roman" w:hAnsi="Times New Roman" w:cs="Times New Roman"/>
          <w:sz w:val="24"/>
          <w:szCs w:val="24"/>
        </w:rPr>
        <w:t>500 ml sample bottle</w:t>
      </w:r>
      <w:r>
        <w:rPr>
          <w:rFonts w:ascii="Times New Roman" w:hAnsi="Times New Roman" w:cs="Times New Roman"/>
          <w:sz w:val="24"/>
          <w:szCs w:val="24"/>
        </w:rPr>
        <w:t xml:space="preserve"> completely</w:t>
      </w:r>
      <w:r w:rsidR="00DF3839">
        <w:rPr>
          <w:rFonts w:ascii="Times New Roman" w:hAnsi="Times New Roman" w:cs="Times New Roman"/>
          <w:sz w:val="24"/>
          <w:szCs w:val="24"/>
        </w:rPr>
        <w:t xml:space="preserve">, </w:t>
      </w:r>
      <w:r w:rsidR="0020003D">
        <w:rPr>
          <w:rFonts w:ascii="Times New Roman" w:hAnsi="Times New Roman" w:cs="Times New Roman"/>
          <w:sz w:val="24"/>
          <w:szCs w:val="24"/>
        </w:rPr>
        <w:t xml:space="preserve">with bottle </w:t>
      </w:r>
      <w:r w:rsidR="00774C4F">
        <w:rPr>
          <w:rFonts w:ascii="Times New Roman" w:hAnsi="Times New Roman" w:cs="Times New Roman"/>
          <w:sz w:val="24"/>
          <w:szCs w:val="24"/>
        </w:rPr>
        <w:t>mouth</w:t>
      </w:r>
      <w:r w:rsidR="0020003D">
        <w:rPr>
          <w:rFonts w:ascii="Times New Roman" w:hAnsi="Times New Roman" w:cs="Times New Roman"/>
          <w:sz w:val="24"/>
          <w:szCs w:val="24"/>
        </w:rPr>
        <w:t xml:space="preserve"> facing upstream</w:t>
      </w:r>
      <w:r w:rsidR="00124696">
        <w:rPr>
          <w:rFonts w:ascii="Times New Roman" w:hAnsi="Times New Roman" w:cs="Times New Roman"/>
          <w:sz w:val="24"/>
          <w:szCs w:val="24"/>
        </w:rPr>
        <w:t>.  Fill</w:t>
      </w:r>
      <w:r w:rsidR="006A0125">
        <w:rPr>
          <w:rFonts w:ascii="Times New Roman" w:hAnsi="Times New Roman" w:cs="Times New Roman"/>
          <w:sz w:val="24"/>
          <w:szCs w:val="24"/>
        </w:rPr>
        <w:t xml:space="preserve"> </w:t>
      </w:r>
      <w:r w:rsidR="000669F0">
        <w:rPr>
          <w:rFonts w:ascii="Times New Roman" w:hAnsi="Times New Roman" w:cs="Times New Roman"/>
          <w:sz w:val="24"/>
          <w:szCs w:val="24"/>
        </w:rPr>
        <w:t>up</w:t>
      </w:r>
      <w:r w:rsidR="00124696">
        <w:rPr>
          <w:rFonts w:ascii="Times New Roman" w:hAnsi="Times New Roman" w:cs="Times New Roman"/>
          <w:sz w:val="24"/>
          <w:szCs w:val="24"/>
        </w:rPr>
        <w:t xml:space="preserve"> </w:t>
      </w:r>
      <w:r w:rsidR="006A0125">
        <w:rPr>
          <w:rFonts w:ascii="Times New Roman" w:hAnsi="Times New Roman" w:cs="Times New Roman"/>
          <w:sz w:val="24"/>
          <w:szCs w:val="24"/>
        </w:rPr>
        <w:t xml:space="preserve">the </w:t>
      </w:r>
      <w:r w:rsidR="00124696">
        <w:rPr>
          <w:rFonts w:ascii="Times New Roman" w:hAnsi="Times New Roman" w:cs="Times New Roman"/>
          <w:sz w:val="24"/>
          <w:szCs w:val="24"/>
        </w:rPr>
        <w:t xml:space="preserve">bottle up to its </w:t>
      </w:r>
      <w:r w:rsidR="00736DCB">
        <w:rPr>
          <w:rFonts w:ascii="Times New Roman" w:hAnsi="Times New Roman" w:cs="Times New Roman"/>
          <w:sz w:val="24"/>
          <w:szCs w:val="24"/>
        </w:rPr>
        <w:t>brim</w:t>
      </w:r>
      <w:r w:rsidR="00124696">
        <w:rPr>
          <w:rFonts w:ascii="Times New Roman" w:hAnsi="Times New Roman" w:cs="Times New Roman"/>
          <w:sz w:val="24"/>
          <w:szCs w:val="24"/>
        </w:rPr>
        <w:t xml:space="preserve"> (</w:t>
      </w:r>
      <w:r w:rsidR="00736DCB" w:rsidRPr="00736DCB">
        <w:rPr>
          <w:rFonts w:ascii="Times New Roman" w:hAnsi="Times New Roman" w:cs="Times New Roman"/>
          <w:i/>
          <w:iCs/>
          <w:sz w:val="24"/>
          <w:szCs w:val="24"/>
        </w:rPr>
        <w:t>i.e.</w:t>
      </w:r>
      <w:r w:rsidR="00736DCB">
        <w:rPr>
          <w:rFonts w:ascii="Times New Roman" w:hAnsi="Times New Roman" w:cs="Times New Roman"/>
          <w:sz w:val="24"/>
          <w:szCs w:val="24"/>
        </w:rPr>
        <w:t xml:space="preserve">, </w:t>
      </w:r>
      <w:r w:rsidR="00124696">
        <w:rPr>
          <w:rFonts w:ascii="Times New Roman" w:hAnsi="Times New Roman" w:cs="Times New Roman"/>
          <w:sz w:val="24"/>
          <w:szCs w:val="24"/>
        </w:rPr>
        <w:t xml:space="preserve">completely full) </w:t>
      </w:r>
      <w:r w:rsidR="00DF3839">
        <w:rPr>
          <w:rFonts w:ascii="Times New Roman" w:hAnsi="Times New Roman" w:cs="Times New Roman"/>
          <w:sz w:val="24"/>
          <w:szCs w:val="24"/>
        </w:rPr>
        <w:t xml:space="preserve">with stream </w:t>
      </w:r>
      <w:r w:rsidR="00DF3839" w:rsidRPr="001A7E01">
        <w:rPr>
          <w:rFonts w:ascii="Times New Roman" w:hAnsi="Times New Roman" w:cs="Times New Roman"/>
          <w:sz w:val="24"/>
          <w:szCs w:val="24"/>
        </w:rPr>
        <w:t xml:space="preserve">water </w:t>
      </w:r>
      <w:r w:rsidR="00200712">
        <w:rPr>
          <w:rFonts w:ascii="Times New Roman" w:hAnsi="Times New Roman" w:cs="Times New Roman"/>
          <w:sz w:val="24"/>
          <w:szCs w:val="24"/>
        </w:rPr>
        <w:t>so that</w:t>
      </w:r>
      <w:r w:rsidR="00DF3839">
        <w:rPr>
          <w:rFonts w:ascii="Times New Roman" w:hAnsi="Times New Roman" w:cs="Times New Roman"/>
          <w:sz w:val="24"/>
          <w:szCs w:val="24"/>
        </w:rPr>
        <w:t xml:space="preserve"> </w:t>
      </w:r>
      <w:r w:rsidR="00DF3839" w:rsidRPr="001A7E01">
        <w:rPr>
          <w:rFonts w:ascii="Times New Roman" w:hAnsi="Times New Roman" w:cs="Times New Roman"/>
          <w:sz w:val="24"/>
          <w:szCs w:val="24"/>
        </w:rPr>
        <w:t xml:space="preserve">no air bubbles are left in the </w:t>
      </w:r>
      <w:r w:rsidR="00124696">
        <w:rPr>
          <w:rFonts w:ascii="Times New Roman" w:hAnsi="Times New Roman" w:cs="Times New Roman"/>
          <w:sz w:val="24"/>
          <w:szCs w:val="24"/>
        </w:rPr>
        <w:t>bottle (</w:t>
      </w:r>
      <w:r w:rsidR="0008331C">
        <w:rPr>
          <w:rFonts w:ascii="Times New Roman" w:hAnsi="Times New Roman" w:cs="Times New Roman"/>
          <w:sz w:val="24"/>
          <w:szCs w:val="24"/>
        </w:rPr>
        <w:t>Fig</w:t>
      </w:r>
      <w:r w:rsidR="00C10C56">
        <w:rPr>
          <w:rFonts w:ascii="Times New Roman" w:hAnsi="Times New Roman" w:cs="Times New Roman"/>
          <w:sz w:val="24"/>
          <w:szCs w:val="24"/>
        </w:rPr>
        <w:t>.</w:t>
      </w:r>
      <w:r w:rsidR="00124696">
        <w:rPr>
          <w:rFonts w:ascii="Times New Roman" w:hAnsi="Times New Roman" w:cs="Times New Roman"/>
          <w:sz w:val="24"/>
          <w:szCs w:val="24"/>
        </w:rPr>
        <w:t xml:space="preserve"> </w:t>
      </w:r>
      <w:r w:rsidR="00C10C56">
        <w:rPr>
          <w:rFonts w:ascii="Times New Roman" w:hAnsi="Times New Roman" w:cs="Times New Roman"/>
          <w:sz w:val="24"/>
          <w:szCs w:val="24"/>
        </w:rPr>
        <w:t>3.3.</w:t>
      </w:r>
      <w:r w:rsidR="00B3107E">
        <w:rPr>
          <w:rFonts w:ascii="Times New Roman" w:hAnsi="Times New Roman" w:cs="Times New Roman"/>
          <w:sz w:val="24"/>
          <w:szCs w:val="24"/>
        </w:rPr>
        <w:t>3</w:t>
      </w:r>
      <w:r w:rsidR="00124696">
        <w:rPr>
          <w:rFonts w:ascii="Times New Roman" w:hAnsi="Times New Roman" w:cs="Times New Roman"/>
          <w:sz w:val="24"/>
          <w:szCs w:val="24"/>
        </w:rPr>
        <w:t>c)</w:t>
      </w:r>
      <w:r w:rsidR="00DF3839" w:rsidRPr="001A7E01">
        <w:rPr>
          <w:rFonts w:ascii="Times New Roman" w:hAnsi="Times New Roman" w:cs="Times New Roman"/>
          <w:sz w:val="24"/>
          <w:szCs w:val="24"/>
        </w:rPr>
        <w:t xml:space="preserve">. </w:t>
      </w:r>
      <w:r w:rsidR="00124696">
        <w:rPr>
          <w:rFonts w:ascii="Times New Roman" w:hAnsi="Times New Roman" w:cs="Times New Roman"/>
          <w:sz w:val="24"/>
          <w:szCs w:val="24"/>
        </w:rPr>
        <w:t xml:space="preserve"> Close </w:t>
      </w:r>
      <w:r w:rsidR="006A0125">
        <w:rPr>
          <w:rFonts w:ascii="Times New Roman" w:hAnsi="Times New Roman" w:cs="Times New Roman"/>
          <w:sz w:val="24"/>
          <w:szCs w:val="24"/>
        </w:rPr>
        <w:t xml:space="preserve">the </w:t>
      </w:r>
      <w:r w:rsidR="00DF3839" w:rsidRPr="001A7E01">
        <w:rPr>
          <w:rFonts w:ascii="Times New Roman" w:hAnsi="Times New Roman" w:cs="Times New Roman"/>
          <w:sz w:val="24"/>
          <w:szCs w:val="24"/>
        </w:rPr>
        <w:t xml:space="preserve">bottle </w:t>
      </w:r>
      <w:r w:rsidR="00D46D9F">
        <w:rPr>
          <w:rFonts w:ascii="Times New Roman" w:hAnsi="Times New Roman" w:cs="Times New Roman"/>
          <w:sz w:val="24"/>
          <w:szCs w:val="24"/>
        </w:rPr>
        <w:t xml:space="preserve">by screwing the cap </w:t>
      </w:r>
      <w:r w:rsidR="00DF3839" w:rsidRPr="001A7E01">
        <w:rPr>
          <w:rFonts w:ascii="Times New Roman" w:hAnsi="Times New Roman" w:cs="Times New Roman"/>
          <w:sz w:val="24"/>
          <w:szCs w:val="24"/>
        </w:rPr>
        <w:t xml:space="preserve">tightly below </w:t>
      </w:r>
      <w:r w:rsidR="00980170">
        <w:rPr>
          <w:rFonts w:ascii="Times New Roman" w:hAnsi="Times New Roman" w:cs="Times New Roman"/>
          <w:sz w:val="24"/>
          <w:szCs w:val="24"/>
        </w:rPr>
        <w:t xml:space="preserve">stream </w:t>
      </w:r>
      <w:r w:rsidR="00DF3839" w:rsidRPr="001A7E01">
        <w:rPr>
          <w:rFonts w:ascii="Times New Roman" w:hAnsi="Times New Roman" w:cs="Times New Roman"/>
          <w:sz w:val="24"/>
          <w:szCs w:val="24"/>
        </w:rPr>
        <w:t>water level</w:t>
      </w:r>
      <w:r w:rsidR="00124696">
        <w:rPr>
          <w:rFonts w:ascii="Times New Roman" w:hAnsi="Times New Roman" w:cs="Times New Roman"/>
          <w:sz w:val="24"/>
          <w:szCs w:val="24"/>
        </w:rPr>
        <w:t xml:space="preserve"> (</w:t>
      </w:r>
      <w:r w:rsidR="0008331C">
        <w:rPr>
          <w:rFonts w:ascii="Times New Roman" w:hAnsi="Times New Roman" w:cs="Times New Roman"/>
          <w:sz w:val="24"/>
          <w:szCs w:val="24"/>
        </w:rPr>
        <w:t>Fig</w:t>
      </w:r>
      <w:r w:rsidR="00C10C56">
        <w:rPr>
          <w:rFonts w:ascii="Times New Roman" w:hAnsi="Times New Roman" w:cs="Times New Roman"/>
          <w:sz w:val="24"/>
          <w:szCs w:val="24"/>
        </w:rPr>
        <w:t>.</w:t>
      </w:r>
      <w:r w:rsidR="00124696">
        <w:rPr>
          <w:rFonts w:ascii="Times New Roman" w:hAnsi="Times New Roman" w:cs="Times New Roman"/>
          <w:sz w:val="24"/>
          <w:szCs w:val="24"/>
        </w:rPr>
        <w:t xml:space="preserve"> </w:t>
      </w:r>
      <w:r w:rsidR="00C10C56">
        <w:rPr>
          <w:rFonts w:ascii="Times New Roman" w:hAnsi="Times New Roman" w:cs="Times New Roman"/>
          <w:sz w:val="24"/>
          <w:szCs w:val="24"/>
        </w:rPr>
        <w:t>3.3.</w:t>
      </w:r>
      <w:r w:rsidR="00B3107E">
        <w:rPr>
          <w:rFonts w:ascii="Times New Roman" w:hAnsi="Times New Roman" w:cs="Times New Roman"/>
          <w:sz w:val="24"/>
          <w:szCs w:val="24"/>
        </w:rPr>
        <w:t>3</w:t>
      </w:r>
      <w:r w:rsidR="00124696">
        <w:rPr>
          <w:rFonts w:ascii="Times New Roman" w:hAnsi="Times New Roman" w:cs="Times New Roman"/>
          <w:sz w:val="24"/>
          <w:szCs w:val="24"/>
        </w:rPr>
        <w:t>d)</w:t>
      </w:r>
      <w:r w:rsidR="00DF3839" w:rsidRPr="001A7E01">
        <w:rPr>
          <w:rFonts w:ascii="Times New Roman" w:hAnsi="Times New Roman" w:cs="Times New Roman"/>
          <w:sz w:val="24"/>
          <w:szCs w:val="24"/>
        </w:rPr>
        <w:t>.</w:t>
      </w:r>
    </w:p>
    <w:tbl>
      <w:tblPr>
        <w:tblW w:w="0" w:type="auto"/>
        <w:tblInd w:w="1418" w:type="dxa"/>
        <w:tblLook w:val="04A0" w:firstRow="1" w:lastRow="0" w:firstColumn="1" w:lastColumn="0" w:noHBand="0" w:noVBand="1"/>
      </w:tblPr>
      <w:tblGrid>
        <w:gridCol w:w="7937"/>
      </w:tblGrid>
      <w:tr w:rsidR="00C10C56" w:rsidRPr="00523BB0" w14:paraId="51963AC8" w14:textId="77777777" w:rsidTr="00A347AD">
        <w:trPr>
          <w:trHeight w:hRule="exact" w:val="454"/>
        </w:trPr>
        <w:tc>
          <w:tcPr>
            <w:tcW w:w="8153" w:type="dxa"/>
            <w:tcBorders>
              <w:bottom w:val="single" w:sz="4" w:space="0" w:color="auto"/>
            </w:tcBorders>
            <w:shd w:val="clear" w:color="auto" w:fill="auto"/>
          </w:tcPr>
          <w:p w14:paraId="68C1102B" w14:textId="77777777" w:rsidR="00C10C56" w:rsidRPr="00523BB0" w:rsidRDefault="00C10C56" w:rsidP="00523BB0">
            <w:pPr>
              <w:spacing w:after="0" w:line="240" w:lineRule="auto"/>
              <w:rPr>
                <w:rFonts w:ascii="Times New Roman" w:hAnsi="Times New Roman" w:cs="Times New Roman"/>
                <w:b/>
                <w:sz w:val="24"/>
                <w:szCs w:val="24"/>
              </w:rPr>
            </w:pPr>
          </w:p>
        </w:tc>
      </w:tr>
      <w:tr w:rsidR="00C10C56" w:rsidRPr="00523BB0" w14:paraId="78AB4823" w14:textId="77777777" w:rsidTr="00577413">
        <w:trPr>
          <w:trHeight w:hRule="exact" w:val="3345"/>
        </w:trPr>
        <w:tc>
          <w:tcPr>
            <w:tcW w:w="8153" w:type="dxa"/>
            <w:tcBorders>
              <w:top w:val="single" w:sz="4" w:space="0" w:color="auto"/>
              <w:left w:val="single" w:sz="4" w:space="0" w:color="auto"/>
              <w:bottom w:val="single" w:sz="4" w:space="0" w:color="auto"/>
              <w:right w:val="single" w:sz="4" w:space="0" w:color="auto"/>
            </w:tcBorders>
            <w:shd w:val="clear" w:color="auto" w:fill="FFFFCC"/>
          </w:tcPr>
          <w:p w14:paraId="0B59D97C" w14:textId="77777777" w:rsidR="00C10C56" w:rsidRPr="00523BB0" w:rsidRDefault="00C10C56" w:rsidP="00523BB0">
            <w:pPr>
              <w:spacing w:after="0" w:line="240" w:lineRule="auto"/>
              <w:rPr>
                <w:rFonts w:ascii="Times New Roman" w:hAnsi="Times New Roman" w:cs="Times New Roman"/>
                <w:b/>
                <w:sz w:val="24"/>
                <w:szCs w:val="24"/>
              </w:rPr>
            </w:pPr>
            <w:r w:rsidRPr="00523BB0">
              <w:rPr>
                <w:rFonts w:ascii="Times New Roman" w:hAnsi="Times New Roman" w:cs="Times New Roman"/>
                <w:b/>
                <w:sz w:val="24"/>
                <w:szCs w:val="24"/>
              </w:rPr>
              <w:t>Cautions:</w:t>
            </w:r>
          </w:p>
          <w:p w14:paraId="10F920D3" w14:textId="77777777" w:rsidR="00C10C56" w:rsidRPr="00523BB0" w:rsidRDefault="00C10C56" w:rsidP="00523BB0">
            <w:pPr>
              <w:numPr>
                <w:ilvl w:val="0"/>
                <w:numId w:val="20"/>
              </w:numPr>
              <w:spacing w:after="0" w:line="240" w:lineRule="auto"/>
              <w:ind w:left="430"/>
              <w:rPr>
                <w:rFonts w:ascii="Times New Roman" w:hAnsi="Times New Roman" w:cs="Times New Roman"/>
                <w:sz w:val="24"/>
                <w:szCs w:val="24"/>
              </w:rPr>
            </w:pPr>
            <w:r w:rsidRPr="00523BB0">
              <w:rPr>
                <w:rFonts w:ascii="Times New Roman" w:hAnsi="Times New Roman" w:cs="Times New Roman"/>
                <w:sz w:val="24"/>
                <w:szCs w:val="24"/>
              </w:rPr>
              <w:t xml:space="preserve">If </w:t>
            </w:r>
            <w:r w:rsidR="006A0125">
              <w:rPr>
                <w:rFonts w:ascii="Times New Roman" w:hAnsi="Times New Roman" w:cs="Times New Roman"/>
                <w:sz w:val="24"/>
                <w:szCs w:val="24"/>
              </w:rPr>
              <w:t xml:space="preserve">the </w:t>
            </w:r>
            <w:r w:rsidRPr="00523BB0">
              <w:rPr>
                <w:rFonts w:ascii="Times New Roman" w:hAnsi="Times New Roman" w:cs="Times New Roman"/>
                <w:sz w:val="24"/>
                <w:szCs w:val="24"/>
              </w:rPr>
              <w:t xml:space="preserve">stream is too shallow to immerse the bottle fully, submerge it at a low angle with </w:t>
            </w:r>
            <w:r w:rsidR="003B27FE">
              <w:rPr>
                <w:rFonts w:ascii="Times New Roman" w:hAnsi="Times New Roman" w:cs="Times New Roman"/>
                <w:sz w:val="24"/>
                <w:szCs w:val="24"/>
              </w:rPr>
              <w:t xml:space="preserve">the </w:t>
            </w:r>
            <w:r w:rsidRPr="00523BB0">
              <w:rPr>
                <w:rFonts w:ascii="Times New Roman" w:hAnsi="Times New Roman" w:cs="Times New Roman"/>
                <w:sz w:val="24"/>
                <w:szCs w:val="24"/>
              </w:rPr>
              <w:t>bottle mouth facing upstream, and with care not to touch the bottom sediment. If the stream is too shallow even for this procedure, then use the disposable syringe to fill</w:t>
            </w:r>
            <w:r w:rsidR="003B27FE">
              <w:rPr>
                <w:rFonts w:ascii="Times New Roman" w:hAnsi="Times New Roman" w:cs="Times New Roman"/>
                <w:sz w:val="24"/>
                <w:szCs w:val="24"/>
              </w:rPr>
              <w:t xml:space="preserve"> </w:t>
            </w:r>
            <w:r w:rsidRPr="00523BB0">
              <w:rPr>
                <w:rFonts w:ascii="Times New Roman" w:hAnsi="Times New Roman" w:cs="Times New Roman"/>
                <w:sz w:val="24"/>
                <w:szCs w:val="24"/>
              </w:rPr>
              <w:t>up the bottle with stream water.</w:t>
            </w:r>
          </w:p>
          <w:p w14:paraId="406CE9A9" w14:textId="77777777" w:rsidR="00C10C56" w:rsidRPr="00523BB0" w:rsidRDefault="00C10C56" w:rsidP="00523BB0">
            <w:pPr>
              <w:numPr>
                <w:ilvl w:val="0"/>
                <w:numId w:val="20"/>
              </w:numPr>
              <w:spacing w:after="0" w:line="240" w:lineRule="auto"/>
              <w:ind w:left="430"/>
              <w:rPr>
                <w:rFonts w:ascii="Times New Roman" w:hAnsi="Times New Roman" w:cs="Times New Roman"/>
                <w:sz w:val="24"/>
                <w:szCs w:val="24"/>
              </w:rPr>
            </w:pPr>
            <w:r w:rsidRPr="00523BB0">
              <w:rPr>
                <w:rFonts w:ascii="Times New Roman" w:hAnsi="Times New Roman" w:cs="Times New Roman"/>
                <w:sz w:val="24"/>
                <w:szCs w:val="24"/>
              </w:rPr>
              <w:t xml:space="preserve">If </w:t>
            </w:r>
            <w:r w:rsidR="003B27FE">
              <w:rPr>
                <w:rFonts w:ascii="Times New Roman" w:hAnsi="Times New Roman" w:cs="Times New Roman"/>
                <w:sz w:val="24"/>
                <w:szCs w:val="24"/>
              </w:rPr>
              <w:t xml:space="preserve">the </w:t>
            </w:r>
            <w:r w:rsidRPr="00523BB0">
              <w:rPr>
                <w:rFonts w:ascii="Times New Roman" w:hAnsi="Times New Roman" w:cs="Times New Roman"/>
                <w:sz w:val="24"/>
                <w:szCs w:val="24"/>
              </w:rPr>
              <w:t xml:space="preserve">stream is too deep and fast flowing the </w:t>
            </w:r>
            <w:r w:rsidR="003B27FE">
              <w:rPr>
                <w:rFonts w:ascii="Times New Roman" w:hAnsi="Times New Roman" w:cs="Times New Roman"/>
                <w:sz w:val="24"/>
                <w:szCs w:val="24"/>
              </w:rPr>
              <w:t xml:space="preserve">water </w:t>
            </w:r>
            <w:r w:rsidRPr="00523BB0">
              <w:rPr>
                <w:rFonts w:ascii="Times New Roman" w:hAnsi="Times New Roman" w:cs="Times New Roman"/>
                <w:sz w:val="24"/>
                <w:szCs w:val="24"/>
              </w:rPr>
              <w:t>sample can be collected with a bailer device (Fig. 3.3.4).</w:t>
            </w:r>
          </w:p>
          <w:p w14:paraId="2D4CDC47" w14:textId="77777777" w:rsidR="00C10C56" w:rsidRPr="00523BB0" w:rsidRDefault="00C10C56" w:rsidP="00523BB0">
            <w:pPr>
              <w:numPr>
                <w:ilvl w:val="0"/>
                <w:numId w:val="20"/>
              </w:numPr>
              <w:spacing w:after="0" w:line="240" w:lineRule="auto"/>
              <w:ind w:left="430"/>
              <w:rPr>
                <w:rFonts w:ascii="Times New Roman" w:hAnsi="Times New Roman" w:cs="Times New Roman"/>
                <w:b/>
                <w:sz w:val="24"/>
                <w:szCs w:val="24"/>
              </w:rPr>
            </w:pPr>
            <w:r w:rsidRPr="00523BB0">
              <w:rPr>
                <w:rFonts w:ascii="Times New Roman" w:hAnsi="Times New Roman" w:cs="Times New Roman"/>
                <w:sz w:val="24"/>
                <w:szCs w:val="24"/>
              </w:rPr>
              <w:t>This procedure can potentially agitate bottom sediment by stepping on a bank composed of loose material or loose rocks. So, extra care is necessary not to agitate bottom sediments during stream water sampling. It is, therefore, safer to use a bailer device for all occasions (Fig. 3.3.4), as the stream water samples can be collected by standing on the stream bank.</w:t>
            </w:r>
          </w:p>
        </w:tc>
      </w:tr>
      <w:tr w:rsidR="00C10C56" w:rsidRPr="00523BB0" w14:paraId="0E523205" w14:textId="77777777" w:rsidTr="00A347AD">
        <w:trPr>
          <w:trHeight w:hRule="exact" w:val="454"/>
        </w:trPr>
        <w:tc>
          <w:tcPr>
            <w:tcW w:w="8153" w:type="dxa"/>
            <w:tcBorders>
              <w:top w:val="single" w:sz="4" w:space="0" w:color="auto"/>
            </w:tcBorders>
            <w:shd w:val="clear" w:color="auto" w:fill="auto"/>
          </w:tcPr>
          <w:p w14:paraId="5DFB5755" w14:textId="77777777" w:rsidR="00C10C56" w:rsidRPr="00523BB0" w:rsidRDefault="00C10C56" w:rsidP="00523BB0">
            <w:pPr>
              <w:spacing w:after="0" w:line="240" w:lineRule="auto"/>
              <w:rPr>
                <w:rFonts w:ascii="Times New Roman" w:hAnsi="Times New Roman" w:cs="Times New Roman"/>
                <w:b/>
                <w:sz w:val="24"/>
                <w:szCs w:val="24"/>
              </w:rPr>
            </w:pPr>
          </w:p>
        </w:tc>
      </w:tr>
    </w:tbl>
    <w:p w14:paraId="0255B101" w14:textId="77777777" w:rsidR="007A47CD" w:rsidRPr="007A47CD" w:rsidRDefault="00295155" w:rsidP="00523BB0">
      <w:pPr>
        <w:numPr>
          <w:ilvl w:val="0"/>
          <w:numId w:val="4"/>
        </w:numPr>
        <w:spacing w:after="0" w:line="240" w:lineRule="auto"/>
        <w:rPr>
          <w:rFonts w:ascii="Times New Roman" w:hAnsi="Times New Roman" w:cs="Times New Roman"/>
          <w:sz w:val="24"/>
          <w:szCs w:val="24"/>
        </w:rPr>
      </w:pPr>
      <w:r w:rsidRPr="0032248B">
        <w:rPr>
          <w:rFonts w:ascii="Times New Roman" w:hAnsi="Times New Roman" w:cs="Times New Roman"/>
          <w:b/>
          <w:sz w:val="24"/>
          <w:szCs w:val="24"/>
        </w:rPr>
        <w:t xml:space="preserve">Unfiltered stream water sample for </w:t>
      </w:r>
      <w:r w:rsidR="0032248B" w:rsidRPr="0032248B">
        <w:rPr>
          <w:rFonts w:ascii="Times New Roman" w:hAnsi="Times New Roman" w:cs="Times New Roman"/>
          <w:b/>
          <w:sz w:val="24"/>
          <w:szCs w:val="24"/>
        </w:rPr>
        <w:t>Hg analysis:</w:t>
      </w:r>
      <w:r w:rsidR="0032248B">
        <w:rPr>
          <w:rFonts w:ascii="Times New Roman" w:hAnsi="Times New Roman" w:cs="Times New Roman"/>
          <w:sz w:val="24"/>
          <w:szCs w:val="24"/>
        </w:rPr>
        <w:t xml:space="preserve"> </w:t>
      </w:r>
      <w:r w:rsidR="003150F7">
        <w:rPr>
          <w:rFonts w:ascii="Times New Roman" w:hAnsi="Times New Roman" w:cs="Times New Roman"/>
          <w:sz w:val="24"/>
          <w:szCs w:val="24"/>
        </w:rPr>
        <w:t xml:space="preserve">Take </w:t>
      </w:r>
      <w:r w:rsidR="00BC49B4">
        <w:rPr>
          <w:rFonts w:ascii="Times New Roman" w:hAnsi="Times New Roman" w:cs="Times New Roman"/>
          <w:sz w:val="24"/>
          <w:szCs w:val="24"/>
        </w:rPr>
        <w:t xml:space="preserve">a </w:t>
      </w:r>
      <w:r w:rsidR="00DF3839" w:rsidRPr="007A47CD">
        <w:rPr>
          <w:rFonts w:ascii="Times New Roman" w:hAnsi="Times New Roman" w:cs="Times New Roman"/>
          <w:sz w:val="24"/>
          <w:szCs w:val="24"/>
        </w:rPr>
        <w:t xml:space="preserve">marked </w:t>
      </w:r>
      <w:r w:rsidR="00A965A7" w:rsidRPr="007A47CD">
        <w:rPr>
          <w:rFonts w:ascii="Times New Roman" w:hAnsi="Times New Roman" w:cs="Times New Roman"/>
          <w:sz w:val="24"/>
          <w:szCs w:val="24"/>
        </w:rPr>
        <w:t xml:space="preserve">100 ml </w:t>
      </w:r>
      <w:r w:rsidR="00DF3839" w:rsidRPr="007A47CD">
        <w:rPr>
          <w:rFonts w:ascii="Times New Roman" w:hAnsi="Times New Roman" w:cs="Times New Roman"/>
          <w:sz w:val="24"/>
          <w:szCs w:val="24"/>
        </w:rPr>
        <w:t xml:space="preserve">Hg sample bottle </w:t>
      </w:r>
      <w:r w:rsidR="003150F7">
        <w:rPr>
          <w:rFonts w:ascii="Times New Roman" w:hAnsi="Times New Roman" w:cs="Times New Roman"/>
          <w:sz w:val="24"/>
          <w:szCs w:val="24"/>
        </w:rPr>
        <w:t xml:space="preserve">and rinse it </w:t>
      </w:r>
      <w:r w:rsidR="00DF3839" w:rsidRPr="007A47CD">
        <w:rPr>
          <w:rFonts w:ascii="Times New Roman" w:hAnsi="Times New Roman" w:cs="Times New Roman"/>
          <w:sz w:val="24"/>
          <w:szCs w:val="24"/>
        </w:rPr>
        <w:t xml:space="preserve">with </w:t>
      </w:r>
      <w:r w:rsidR="00D46D9F" w:rsidRPr="007A47CD">
        <w:rPr>
          <w:rFonts w:ascii="Times New Roman" w:hAnsi="Times New Roman" w:cs="Times New Roman"/>
          <w:sz w:val="24"/>
          <w:szCs w:val="24"/>
        </w:rPr>
        <w:t>stream</w:t>
      </w:r>
      <w:r w:rsidR="00DF3839" w:rsidRPr="007A47CD">
        <w:rPr>
          <w:rFonts w:ascii="Times New Roman" w:hAnsi="Times New Roman" w:cs="Times New Roman"/>
          <w:sz w:val="24"/>
          <w:szCs w:val="24"/>
        </w:rPr>
        <w:t xml:space="preserve"> water twice</w:t>
      </w:r>
      <w:r w:rsidR="00D46D9F" w:rsidRPr="007A47CD">
        <w:rPr>
          <w:rFonts w:ascii="Times New Roman" w:hAnsi="Times New Roman" w:cs="Times New Roman"/>
          <w:sz w:val="24"/>
          <w:szCs w:val="24"/>
        </w:rPr>
        <w:t>,</w:t>
      </w:r>
      <w:r w:rsidR="00DF3839" w:rsidRPr="007A47CD">
        <w:rPr>
          <w:rFonts w:ascii="Times New Roman" w:hAnsi="Times New Roman" w:cs="Times New Roman"/>
          <w:sz w:val="24"/>
          <w:szCs w:val="24"/>
        </w:rPr>
        <w:t xml:space="preserve"> </w:t>
      </w:r>
      <w:r w:rsidR="005F79F4" w:rsidRPr="005F79F4">
        <w:rPr>
          <w:rFonts w:ascii="Times New Roman" w:hAnsi="Times New Roman" w:cs="Times New Roman"/>
          <w:i/>
          <w:sz w:val="24"/>
          <w:szCs w:val="24"/>
        </w:rPr>
        <w:t>i.e.</w:t>
      </w:r>
      <w:r w:rsidR="007A47CD" w:rsidRPr="007A47CD">
        <w:rPr>
          <w:rFonts w:ascii="Times New Roman" w:hAnsi="Times New Roman" w:cs="Times New Roman"/>
          <w:sz w:val="24"/>
          <w:szCs w:val="24"/>
        </w:rPr>
        <w:t>, fill</w:t>
      </w:r>
      <w:r w:rsidR="00BC49B4">
        <w:rPr>
          <w:rFonts w:ascii="Times New Roman" w:hAnsi="Times New Roman" w:cs="Times New Roman"/>
          <w:sz w:val="24"/>
          <w:szCs w:val="24"/>
        </w:rPr>
        <w:t xml:space="preserve"> </w:t>
      </w:r>
      <w:r w:rsidR="000669F0">
        <w:rPr>
          <w:rFonts w:ascii="Times New Roman" w:hAnsi="Times New Roman" w:cs="Times New Roman"/>
          <w:sz w:val="24"/>
          <w:szCs w:val="24"/>
        </w:rPr>
        <w:t>up</w:t>
      </w:r>
      <w:r w:rsidR="007A47CD" w:rsidRPr="007A47CD">
        <w:rPr>
          <w:rFonts w:ascii="Times New Roman" w:hAnsi="Times New Roman" w:cs="Times New Roman"/>
          <w:sz w:val="24"/>
          <w:szCs w:val="24"/>
        </w:rPr>
        <w:t xml:space="preserve"> the bottle with 10 to 20 ml of stream water, close the bottle with cap and shake it vigorously; remove cap and decant stream water. Repeat the procedure a second time.</w:t>
      </w:r>
    </w:p>
    <w:p w14:paraId="2C7415E8" w14:textId="77777777" w:rsidR="00DF3839" w:rsidRPr="001A7E01" w:rsidRDefault="007A47CD" w:rsidP="00523BB0">
      <w:pPr>
        <w:numPr>
          <w:ilvl w:val="0"/>
          <w:numId w:val="5"/>
        </w:numPr>
        <w:spacing w:after="0" w:line="240" w:lineRule="auto"/>
        <w:ind w:left="1418"/>
        <w:rPr>
          <w:rFonts w:ascii="Times New Roman" w:hAnsi="Times New Roman" w:cs="Times New Roman"/>
          <w:sz w:val="24"/>
          <w:szCs w:val="24"/>
        </w:rPr>
      </w:pPr>
      <w:r>
        <w:rPr>
          <w:rFonts w:ascii="Times New Roman" w:hAnsi="Times New Roman" w:cs="Times New Roman"/>
          <w:sz w:val="24"/>
          <w:szCs w:val="24"/>
        </w:rPr>
        <w:t>Fill</w:t>
      </w:r>
      <w:r w:rsidR="00BC49B4">
        <w:rPr>
          <w:rFonts w:ascii="Times New Roman" w:hAnsi="Times New Roman" w:cs="Times New Roman"/>
          <w:sz w:val="24"/>
          <w:szCs w:val="24"/>
        </w:rPr>
        <w:t xml:space="preserve"> </w:t>
      </w:r>
      <w:r>
        <w:rPr>
          <w:rFonts w:ascii="Times New Roman" w:hAnsi="Times New Roman" w:cs="Times New Roman"/>
          <w:sz w:val="24"/>
          <w:szCs w:val="24"/>
        </w:rPr>
        <w:t>up the 100 ml Hg sample bottle</w:t>
      </w:r>
      <w:r w:rsidR="00DF3839" w:rsidRPr="001A7E01">
        <w:rPr>
          <w:rFonts w:ascii="Times New Roman" w:hAnsi="Times New Roman" w:cs="Times New Roman"/>
          <w:sz w:val="24"/>
          <w:szCs w:val="24"/>
        </w:rPr>
        <w:t xml:space="preserve"> </w:t>
      </w:r>
      <w:r>
        <w:rPr>
          <w:rFonts w:ascii="Times New Roman" w:hAnsi="Times New Roman" w:cs="Times New Roman"/>
          <w:sz w:val="24"/>
          <w:szCs w:val="24"/>
        </w:rPr>
        <w:t xml:space="preserve">with stream water </w:t>
      </w:r>
      <w:r w:rsidR="00786114">
        <w:rPr>
          <w:rFonts w:ascii="Times New Roman" w:hAnsi="Times New Roman" w:cs="Times New Roman"/>
          <w:sz w:val="24"/>
          <w:szCs w:val="24"/>
        </w:rPr>
        <w:t xml:space="preserve">to </w:t>
      </w:r>
      <w:r w:rsidR="00E6261E">
        <w:rPr>
          <w:rFonts w:ascii="Times New Roman" w:hAnsi="Times New Roman" w:cs="Times New Roman"/>
          <w:sz w:val="24"/>
          <w:szCs w:val="24"/>
        </w:rPr>
        <w:t xml:space="preserve">almost </w:t>
      </w:r>
      <w:r w:rsidR="00786114">
        <w:rPr>
          <w:rFonts w:ascii="Times New Roman" w:hAnsi="Times New Roman" w:cs="Times New Roman"/>
          <w:sz w:val="24"/>
          <w:szCs w:val="24"/>
        </w:rPr>
        <w:t>its neck</w:t>
      </w:r>
      <w:r w:rsidR="00E6261E">
        <w:rPr>
          <w:rFonts w:ascii="Times New Roman" w:hAnsi="Times New Roman" w:cs="Times New Roman"/>
          <w:sz w:val="24"/>
          <w:szCs w:val="24"/>
        </w:rPr>
        <w:t xml:space="preserve"> </w:t>
      </w:r>
      <w:r w:rsidR="00962830">
        <w:rPr>
          <w:rFonts w:ascii="Times New Roman" w:hAnsi="Times New Roman" w:cs="Times New Roman"/>
          <w:sz w:val="24"/>
          <w:szCs w:val="24"/>
        </w:rPr>
        <w:t xml:space="preserve">and </w:t>
      </w:r>
      <w:r w:rsidR="00DF3839" w:rsidRPr="001A7E01">
        <w:rPr>
          <w:rFonts w:ascii="Times New Roman" w:hAnsi="Times New Roman" w:cs="Times New Roman"/>
          <w:sz w:val="24"/>
          <w:szCs w:val="24"/>
        </w:rPr>
        <w:t xml:space="preserve">close it </w:t>
      </w:r>
      <w:r w:rsidR="00D46D9F">
        <w:rPr>
          <w:rFonts w:ascii="Times New Roman" w:hAnsi="Times New Roman" w:cs="Times New Roman"/>
          <w:sz w:val="24"/>
          <w:szCs w:val="24"/>
        </w:rPr>
        <w:t xml:space="preserve">by screwing the cap </w:t>
      </w:r>
      <w:r w:rsidR="00DF3839" w:rsidRPr="001A7E01">
        <w:rPr>
          <w:rFonts w:ascii="Times New Roman" w:hAnsi="Times New Roman" w:cs="Times New Roman"/>
          <w:sz w:val="24"/>
          <w:szCs w:val="24"/>
        </w:rPr>
        <w:t>tightly.</w:t>
      </w:r>
      <w:r w:rsidR="00962830">
        <w:rPr>
          <w:rFonts w:ascii="Times New Roman" w:hAnsi="Times New Roman" w:cs="Times New Roman"/>
          <w:sz w:val="24"/>
          <w:szCs w:val="24"/>
        </w:rPr>
        <w:t xml:space="preserve"> </w:t>
      </w:r>
      <w:r w:rsidR="00962830" w:rsidRPr="00962830">
        <w:rPr>
          <w:rFonts w:ascii="Times New Roman" w:hAnsi="Times New Roman" w:cs="Times New Roman"/>
          <w:b/>
          <w:bCs/>
          <w:sz w:val="24"/>
          <w:szCs w:val="24"/>
        </w:rPr>
        <w:t>Note:</w:t>
      </w:r>
      <w:r w:rsidR="00962830">
        <w:rPr>
          <w:rFonts w:ascii="Times New Roman" w:hAnsi="Times New Roman" w:cs="Times New Roman"/>
          <w:sz w:val="24"/>
          <w:szCs w:val="24"/>
        </w:rPr>
        <w:t xml:space="preserve"> </w:t>
      </w:r>
      <w:r w:rsidR="00962830" w:rsidRPr="00BE15AB">
        <w:rPr>
          <w:rFonts w:ascii="Times New Roman" w:hAnsi="Times New Roman" w:cs="Times New Roman"/>
          <w:i/>
          <w:iCs/>
          <w:sz w:val="24"/>
          <w:szCs w:val="24"/>
        </w:rPr>
        <w:t xml:space="preserve">Remember to leave room for the addition of 5 ml acidified potassium </w:t>
      </w:r>
      <w:r w:rsidR="00962830" w:rsidRPr="00CC1C2D">
        <w:rPr>
          <w:rFonts w:ascii="Times New Roman" w:hAnsi="Times New Roman" w:cs="Times New Roman"/>
          <w:i/>
          <w:iCs/>
          <w:sz w:val="24"/>
          <w:szCs w:val="24"/>
        </w:rPr>
        <w:t>dichromate</w:t>
      </w:r>
      <w:r w:rsidR="00962830" w:rsidRPr="00CC1C2D">
        <w:rPr>
          <w:rFonts w:ascii="Times New Roman" w:hAnsi="Times New Roman" w:cs="Times New Roman"/>
          <w:sz w:val="24"/>
          <w:szCs w:val="24"/>
        </w:rPr>
        <w:t xml:space="preserve"> (see Section §</w:t>
      </w:r>
      <w:r w:rsidR="00C10C56" w:rsidRPr="00CC1C2D">
        <w:rPr>
          <w:rFonts w:ascii="Times New Roman" w:hAnsi="Times New Roman" w:cs="Times New Roman"/>
          <w:sz w:val="24"/>
          <w:szCs w:val="24"/>
        </w:rPr>
        <w:t>3.3.6</w:t>
      </w:r>
      <w:r w:rsidR="00962830" w:rsidRPr="00CC1C2D">
        <w:rPr>
          <w:rFonts w:ascii="Times New Roman" w:hAnsi="Times New Roman" w:cs="Times New Roman"/>
          <w:sz w:val="24"/>
          <w:szCs w:val="24"/>
        </w:rPr>
        <w:t>).</w:t>
      </w:r>
    </w:p>
    <w:p w14:paraId="7C793501" w14:textId="77777777" w:rsidR="0032248B" w:rsidRPr="0032248B" w:rsidRDefault="0032248B" w:rsidP="0032248B">
      <w:pPr>
        <w:spacing w:after="0" w:line="240" w:lineRule="auto"/>
        <w:ind w:left="720"/>
        <w:rPr>
          <w:rFonts w:ascii="Times New Roman" w:hAnsi="Times New Roman" w:cs="Times New Roman"/>
          <w:sz w:val="24"/>
          <w:szCs w:val="24"/>
        </w:rPr>
      </w:pPr>
    </w:p>
    <w:p w14:paraId="50F36265" w14:textId="77777777" w:rsidR="001A7E01" w:rsidRPr="00CE39F9" w:rsidRDefault="0032248B" w:rsidP="00523BB0">
      <w:pPr>
        <w:numPr>
          <w:ilvl w:val="0"/>
          <w:numId w:val="4"/>
        </w:numPr>
        <w:spacing w:after="0" w:line="240" w:lineRule="auto"/>
        <w:rPr>
          <w:rFonts w:ascii="Times New Roman" w:hAnsi="Times New Roman" w:cs="Times New Roman"/>
          <w:sz w:val="24"/>
          <w:szCs w:val="24"/>
        </w:rPr>
      </w:pPr>
      <w:bookmarkStart w:id="18" w:name="_Hlk62335033"/>
      <w:r w:rsidRPr="0032248B">
        <w:rPr>
          <w:rFonts w:ascii="Times New Roman" w:hAnsi="Times New Roman" w:cs="Times New Roman"/>
          <w:b/>
          <w:sz w:val="24"/>
          <w:szCs w:val="24"/>
        </w:rPr>
        <w:t>Filtered stream water for ICP-MS and ICP-AES analysis</w:t>
      </w:r>
      <w:bookmarkEnd w:id="18"/>
      <w:r w:rsidRPr="0032248B">
        <w:rPr>
          <w:rFonts w:ascii="Times New Roman" w:hAnsi="Times New Roman" w:cs="Times New Roman"/>
          <w:b/>
          <w:sz w:val="24"/>
          <w:szCs w:val="24"/>
        </w:rPr>
        <w:t>:</w:t>
      </w:r>
      <w:r>
        <w:rPr>
          <w:rFonts w:ascii="Times New Roman" w:hAnsi="Times New Roman" w:cs="Times New Roman"/>
          <w:sz w:val="24"/>
          <w:szCs w:val="24"/>
        </w:rPr>
        <w:t xml:space="preserve"> </w:t>
      </w:r>
      <w:r w:rsidR="001A7E01" w:rsidRPr="00CE39F9">
        <w:rPr>
          <w:rFonts w:ascii="Times New Roman" w:hAnsi="Times New Roman" w:cs="Times New Roman"/>
          <w:sz w:val="24"/>
          <w:szCs w:val="24"/>
        </w:rPr>
        <w:t xml:space="preserve">Filter </w:t>
      </w:r>
      <w:r w:rsidR="009173AB">
        <w:rPr>
          <w:rFonts w:ascii="Times New Roman" w:hAnsi="Times New Roman" w:cs="Times New Roman"/>
          <w:sz w:val="24"/>
          <w:szCs w:val="24"/>
        </w:rPr>
        <w:t>one</w:t>
      </w:r>
      <w:r w:rsidR="001A7E01" w:rsidRPr="00CE39F9">
        <w:rPr>
          <w:rFonts w:ascii="Times New Roman" w:hAnsi="Times New Roman" w:cs="Times New Roman"/>
          <w:sz w:val="24"/>
          <w:szCs w:val="24"/>
        </w:rPr>
        <w:t xml:space="preserve"> </w:t>
      </w:r>
      <w:r w:rsidR="009173AB">
        <w:rPr>
          <w:rFonts w:ascii="Times New Roman" w:hAnsi="Times New Roman" w:cs="Times New Roman"/>
          <w:sz w:val="24"/>
          <w:szCs w:val="24"/>
        </w:rPr>
        <w:t>10</w:t>
      </w:r>
      <w:r w:rsidR="001A7E01" w:rsidRPr="00CE39F9">
        <w:rPr>
          <w:rFonts w:ascii="Times New Roman" w:hAnsi="Times New Roman" w:cs="Times New Roman"/>
          <w:sz w:val="24"/>
          <w:szCs w:val="24"/>
        </w:rPr>
        <w:t xml:space="preserve">0 ml </w:t>
      </w:r>
      <w:r w:rsidR="00930626">
        <w:rPr>
          <w:rFonts w:ascii="Times New Roman" w:hAnsi="Times New Roman" w:cs="Times New Roman"/>
          <w:sz w:val="24"/>
          <w:szCs w:val="24"/>
        </w:rPr>
        <w:t xml:space="preserve">stream water </w:t>
      </w:r>
      <w:r w:rsidR="001A7E01" w:rsidRPr="00CE39F9">
        <w:rPr>
          <w:rFonts w:ascii="Times New Roman" w:hAnsi="Times New Roman" w:cs="Times New Roman"/>
          <w:sz w:val="24"/>
          <w:szCs w:val="24"/>
        </w:rPr>
        <w:t>sample (</w:t>
      </w:r>
      <w:r w:rsidR="0008331C">
        <w:rPr>
          <w:rFonts w:ascii="Times New Roman" w:hAnsi="Times New Roman" w:cs="Times New Roman"/>
          <w:sz w:val="24"/>
          <w:szCs w:val="24"/>
        </w:rPr>
        <w:t>Fig</w:t>
      </w:r>
      <w:r w:rsidR="00C421F3">
        <w:rPr>
          <w:rFonts w:ascii="Times New Roman" w:hAnsi="Times New Roman" w:cs="Times New Roman"/>
          <w:sz w:val="24"/>
          <w:szCs w:val="24"/>
        </w:rPr>
        <w:t>.</w:t>
      </w:r>
      <w:r w:rsidR="001A7E01" w:rsidRPr="00CE39F9">
        <w:rPr>
          <w:rFonts w:ascii="Times New Roman" w:hAnsi="Times New Roman" w:cs="Times New Roman"/>
          <w:sz w:val="24"/>
          <w:szCs w:val="24"/>
        </w:rPr>
        <w:t xml:space="preserve"> </w:t>
      </w:r>
      <w:r w:rsidR="00C421F3">
        <w:rPr>
          <w:rFonts w:ascii="Times New Roman" w:hAnsi="Times New Roman" w:cs="Times New Roman"/>
          <w:sz w:val="24"/>
          <w:szCs w:val="24"/>
        </w:rPr>
        <w:t>3.3.</w:t>
      </w:r>
      <w:r w:rsidR="00FC5F40">
        <w:rPr>
          <w:rFonts w:ascii="Times New Roman" w:hAnsi="Times New Roman" w:cs="Times New Roman"/>
          <w:sz w:val="24"/>
          <w:szCs w:val="24"/>
        </w:rPr>
        <w:t>5</w:t>
      </w:r>
      <w:r w:rsidR="001A7E01" w:rsidRPr="00CE39F9">
        <w:rPr>
          <w:rFonts w:ascii="Times New Roman" w:hAnsi="Times New Roman" w:cs="Times New Roman"/>
          <w:sz w:val="24"/>
          <w:szCs w:val="24"/>
        </w:rPr>
        <w:t>)</w:t>
      </w:r>
      <w:r w:rsidR="00930626">
        <w:rPr>
          <w:rFonts w:ascii="Times New Roman" w:hAnsi="Times New Roman" w:cs="Times New Roman"/>
          <w:sz w:val="24"/>
          <w:szCs w:val="24"/>
        </w:rPr>
        <w:t xml:space="preserve"> by using the following procedure</w:t>
      </w:r>
      <w:r w:rsidR="001A7E01" w:rsidRPr="00CE39F9">
        <w:rPr>
          <w:rFonts w:ascii="Times New Roman" w:hAnsi="Times New Roman" w:cs="Times New Roman"/>
          <w:sz w:val="24"/>
          <w:szCs w:val="24"/>
        </w:rPr>
        <w:t>:</w:t>
      </w:r>
    </w:p>
    <w:p w14:paraId="2412A06C" w14:textId="77777777" w:rsidR="0032248B" w:rsidRDefault="001A7E01" w:rsidP="00523BB0">
      <w:pPr>
        <w:numPr>
          <w:ilvl w:val="0"/>
          <w:numId w:val="5"/>
        </w:numPr>
        <w:spacing w:after="0" w:line="240" w:lineRule="auto"/>
        <w:ind w:left="1418"/>
        <w:rPr>
          <w:rFonts w:ascii="Times New Roman" w:hAnsi="Times New Roman" w:cs="Times New Roman"/>
          <w:sz w:val="24"/>
          <w:szCs w:val="24"/>
        </w:rPr>
      </w:pPr>
      <w:r w:rsidRPr="001A7E01">
        <w:rPr>
          <w:rFonts w:ascii="Times New Roman" w:hAnsi="Times New Roman" w:cs="Times New Roman"/>
          <w:sz w:val="24"/>
          <w:szCs w:val="24"/>
        </w:rPr>
        <w:t xml:space="preserve">Rinse a disposable syringe </w:t>
      </w:r>
      <w:r w:rsidR="0032248B">
        <w:rPr>
          <w:rFonts w:ascii="Times New Roman" w:hAnsi="Times New Roman" w:cs="Times New Roman"/>
          <w:sz w:val="24"/>
          <w:szCs w:val="24"/>
        </w:rPr>
        <w:t xml:space="preserve">two times </w:t>
      </w:r>
      <w:r w:rsidRPr="001A7E01">
        <w:rPr>
          <w:rFonts w:ascii="Times New Roman" w:hAnsi="Times New Roman" w:cs="Times New Roman"/>
          <w:sz w:val="24"/>
          <w:szCs w:val="24"/>
        </w:rPr>
        <w:t xml:space="preserve">with </w:t>
      </w:r>
      <w:r w:rsidR="009173AB">
        <w:rPr>
          <w:rFonts w:ascii="Times New Roman" w:hAnsi="Times New Roman" w:cs="Times New Roman"/>
          <w:sz w:val="24"/>
          <w:szCs w:val="24"/>
        </w:rPr>
        <w:t>stream</w:t>
      </w:r>
      <w:r w:rsidRPr="001A7E01">
        <w:rPr>
          <w:rFonts w:ascii="Times New Roman" w:hAnsi="Times New Roman" w:cs="Times New Roman"/>
          <w:sz w:val="24"/>
          <w:szCs w:val="24"/>
        </w:rPr>
        <w:t xml:space="preserve"> water</w:t>
      </w:r>
      <w:r w:rsidR="00F42D4F">
        <w:rPr>
          <w:rFonts w:ascii="Times New Roman" w:hAnsi="Times New Roman" w:cs="Times New Roman"/>
          <w:sz w:val="24"/>
          <w:szCs w:val="24"/>
        </w:rPr>
        <w:t xml:space="preserve">, and each time </w:t>
      </w:r>
      <w:r w:rsidR="00387A02">
        <w:rPr>
          <w:rFonts w:ascii="Times New Roman" w:hAnsi="Times New Roman" w:cs="Times New Roman"/>
          <w:sz w:val="24"/>
          <w:szCs w:val="24"/>
        </w:rPr>
        <w:t xml:space="preserve">dispose </w:t>
      </w:r>
      <w:r w:rsidR="001D748A">
        <w:rPr>
          <w:rFonts w:ascii="Times New Roman" w:hAnsi="Times New Roman" w:cs="Times New Roman"/>
          <w:sz w:val="24"/>
          <w:szCs w:val="24"/>
        </w:rPr>
        <w:t xml:space="preserve">of </w:t>
      </w:r>
      <w:r w:rsidR="00387A02">
        <w:rPr>
          <w:rFonts w:ascii="Times New Roman" w:hAnsi="Times New Roman" w:cs="Times New Roman"/>
          <w:sz w:val="24"/>
          <w:szCs w:val="24"/>
        </w:rPr>
        <w:t xml:space="preserve">the water either downstream from </w:t>
      </w:r>
      <w:r w:rsidR="001D748A">
        <w:rPr>
          <w:rFonts w:ascii="Times New Roman" w:hAnsi="Times New Roman" w:cs="Times New Roman"/>
          <w:sz w:val="24"/>
          <w:szCs w:val="24"/>
        </w:rPr>
        <w:t xml:space="preserve">the </w:t>
      </w:r>
      <w:r w:rsidR="00387A02">
        <w:rPr>
          <w:rFonts w:ascii="Times New Roman" w:hAnsi="Times New Roman" w:cs="Times New Roman"/>
          <w:sz w:val="24"/>
          <w:szCs w:val="24"/>
        </w:rPr>
        <w:t>sampling point or on land</w:t>
      </w:r>
      <w:r w:rsidR="00124696">
        <w:rPr>
          <w:rFonts w:ascii="Times New Roman" w:hAnsi="Times New Roman" w:cs="Times New Roman"/>
          <w:sz w:val="24"/>
          <w:szCs w:val="24"/>
        </w:rPr>
        <w:t xml:space="preserve"> (</w:t>
      </w:r>
      <w:r w:rsidR="0008331C">
        <w:rPr>
          <w:rFonts w:ascii="Times New Roman" w:hAnsi="Times New Roman" w:cs="Times New Roman"/>
          <w:sz w:val="24"/>
          <w:szCs w:val="24"/>
        </w:rPr>
        <w:t>Fig</w:t>
      </w:r>
      <w:r w:rsidR="00FC5F40">
        <w:rPr>
          <w:rFonts w:ascii="Times New Roman" w:hAnsi="Times New Roman" w:cs="Times New Roman"/>
          <w:sz w:val="24"/>
          <w:szCs w:val="24"/>
        </w:rPr>
        <w:t>s</w:t>
      </w:r>
      <w:r w:rsidR="00C421F3">
        <w:rPr>
          <w:rFonts w:ascii="Times New Roman" w:hAnsi="Times New Roman" w:cs="Times New Roman"/>
          <w:sz w:val="24"/>
          <w:szCs w:val="24"/>
        </w:rPr>
        <w:t>.</w:t>
      </w:r>
      <w:r w:rsidR="00124696">
        <w:rPr>
          <w:rFonts w:ascii="Times New Roman" w:hAnsi="Times New Roman" w:cs="Times New Roman"/>
          <w:sz w:val="24"/>
          <w:szCs w:val="24"/>
        </w:rPr>
        <w:t xml:space="preserve"> </w:t>
      </w:r>
      <w:r w:rsidR="00C421F3">
        <w:rPr>
          <w:rFonts w:ascii="Times New Roman" w:hAnsi="Times New Roman" w:cs="Times New Roman"/>
          <w:sz w:val="24"/>
          <w:szCs w:val="24"/>
        </w:rPr>
        <w:t>3.3.</w:t>
      </w:r>
      <w:r w:rsidR="00FC5F40">
        <w:rPr>
          <w:rFonts w:ascii="Times New Roman" w:hAnsi="Times New Roman" w:cs="Times New Roman"/>
          <w:sz w:val="24"/>
          <w:szCs w:val="24"/>
        </w:rPr>
        <w:t>5</w:t>
      </w:r>
      <w:r w:rsidR="00124696">
        <w:rPr>
          <w:rFonts w:ascii="Times New Roman" w:hAnsi="Times New Roman" w:cs="Times New Roman"/>
          <w:sz w:val="24"/>
          <w:szCs w:val="24"/>
        </w:rPr>
        <w:t>a</w:t>
      </w:r>
      <w:r w:rsidR="0008331C">
        <w:rPr>
          <w:rFonts w:ascii="Times New Roman" w:hAnsi="Times New Roman" w:cs="Times New Roman"/>
          <w:sz w:val="24"/>
          <w:szCs w:val="24"/>
        </w:rPr>
        <w:t>-</w:t>
      </w:r>
      <w:r w:rsidR="00124696">
        <w:rPr>
          <w:rFonts w:ascii="Times New Roman" w:hAnsi="Times New Roman" w:cs="Times New Roman"/>
          <w:sz w:val="24"/>
          <w:szCs w:val="24"/>
        </w:rPr>
        <w:t>b)</w:t>
      </w:r>
      <w:r w:rsidR="0032248B">
        <w:rPr>
          <w:rFonts w:ascii="Times New Roman" w:hAnsi="Times New Roman" w:cs="Times New Roman"/>
          <w:sz w:val="24"/>
          <w:szCs w:val="24"/>
        </w:rPr>
        <w:t>.</w:t>
      </w:r>
    </w:p>
    <w:p w14:paraId="79A12001" w14:textId="77777777" w:rsidR="001A7E01" w:rsidRPr="001A7E01" w:rsidRDefault="0032248B" w:rsidP="00523BB0">
      <w:pPr>
        <w:numPr>
          <w:ilvl w:val="0"/>
          <w:numId w:val="5"/>
        </w:numPr>
        <w:spacing w:after="0" w:line="240" w:lineRule="auto"/>
        <w:ind w:left="1418"/>
        <w:rPr>
          <w:rFonts w:ascii="Times New Roman" w:hAnsi="Times New Roman" w:cs="Times New Roman"/>
          <w:sz w:val="24"/>
          <w:szCs w:val="24"/>
        </w:rPr>
      </w:pPr>
      <w:r>
        <w:rPr>
          <w:rFonts w:ascii="Times New Roman" w:hAnsi="Times New Roman" w:cs="Times New Roman"/>
          <w:sz w:val="24"/>
          <w:szCs w:val="24"/>
        </w:rPr>
        <w:t>F</w:t>
      </w:r>
      <w:r w:rsidR="001A7E01" w:rsidRPr="001A7E01">
        <w:rPr>
          <w:rFonts w:ascii="Times New Roman" w:hAnsi="Times New Roman" w:cs="Times New Roman"/>
          <w:sz w:val="24"/>
          <w:szCs w:val="24"/>
        </w:rPr>
        <w:t>ill</w:t>
      </w:r>
      <w:r w:rsidR="001D748A">
        <w:rPr>
          <w:rFonts w:ascii="Times New Roman" w:hAnsi="Times New Roman" w:cs="Times New Roman"/>
          <w:sz w:val="24"/>
          <w:szCs w:val="24"/>
        </w:rPr>
        <w:t xml:space="preserve"> </w:t>
      </w:r>
      <w:r w:rsidR="00387A02">
        <w:rPr>
          <w:rFonts w:ascii="Times New Roman" w:hAnsi="Times New Roman" w:cs="Times New Roman"/>
          <w:sz w:val="24"/>
          <w:szCs w:val="24"/>
        </w:rPr>
        <w:t xml:space="preserve">up disposable syringe </w:t>
      </w:r>
      <w:r w:rsidR="001A7E01" w:rsidRPr="001A7E01">
        <w:rPr>
          <w:rFonts w:ascii="Times New Roman" w:hAnsi="Times New Roman" w:cs="Times New Roman"/>
          <w:sz w:val="24"/>
          <w:szCs w:val="24"/>
        </w:rPr>
        <w:t xml:space="preserve">with </w:t>
      </w:r>
      <w:r>
        <w:rPr>
          <w:rFonts w:ascii="Times New Roman" w:hAnsi="Times New Roman" w:cs="Times New Roman"/>
          <w:sz w:val="24"/>
          <w:szCs w:val="24"/>
        </w:rPr>
        <w:t xml:space="preserve">stream </w:t>
      </w:r>
      <w:r w:rsidR="001A7E01" w:rsidRPr="001A7E01">
        <w:rPr>
          <w:rFonts w:ascii="Times New Roman" w:hAnsi="Times New Roman" w:cs="Times New Roman"/>
          <w:sz w:val="24"/>
          <w:szCs w:val="24"/>
        </w:rPr>
        <w:t>water</w:t>
      </w:r>
      <w:r w:rsidR="00B3107E">
        <w:rPr>
          <w:rFonts w:ascii="Times New Roman" w:hAnsi="Times New Roman" w:cs="Times New Roman"/>
          <w:sz w:val="24"/>
          <w:szCs w:val="24"/>
        </w:rPr>
        <w:t xml:space="preserve"> (</w:t>
      </w:r>
      <w:r w:rsidR="0008331C">
        <w:rPr>
          <w:rFonts w:ascii="Times New Roman" w:hAnsi="Times New Roman" w:cs="Times New Roman"/>
          <w:sz w:val="24"/>
          <w:szCs w:val="24"/>
        </w:rPr>
        <w:t>Fig</w:t>
      </w:r>
      <w:r w:rsidR="00C421F3">
        <w:rPr>
          <w:rFonts w:ascii="Times New Roman" w:hAnsi="Times New Roman" w:cs="Times New Roman"/>
          <w:sz w:val="24"/>
          <w:szCs w:val="24"/>
        </w:rPr>
        <w:t>.</w:t>
      </w:r>
      <w:r w:rsidR="00B3107E">
        <w:rPr>
          <w:rFonts w:ascii="Times New Roman" w:hAnsi="Times New Roman" w:cs="Times New Roman"/>
          <w:sz w:val="24"/>
          <w:szCs w:val="24"/>
        </w:rPr>
        <w:t xml:space="preserve"> </w:t>
      </w:r>
      <w:r w:rsidR="00C421F3">
        <w:rPr>
          <w:rFonts w:ascii="Times New Roman" w:hAnsi="Times New Roman" w:cs="Times New Roman"/>
          <w:sz w:val="24"/>
          <w:szCs w:val="24"/>
        </w:rPr>
        <w:t>3.3.</w:t>
      </w:r>
      <w:r w:rsidR="00FC5F40">
        <w:rPr>
          <w:rFonts w:ascii="Times New Roman" w:hAnsi="Times New Roman" w:cs="Times New Roman"/>
          <w:sz w:val="24"/>
          <w:szCs w:val="24"/>
        </w:rPr>
        <w:t>5</w:t>
      </w:r>
      <w:r w:rsidR="00B3107E">
        <w:rPr>
          <w:rFonts w:ascii="Times New Roman" w:hAnsi="Times New Roman" w:cs="Times New Roman"/>
          <w:sz w:val="24"/>
          <w:szCs w:val="24"/>
        </w:rPr>
        <w:t>c</w:t>
      </w:r>
      <w:r w:rsidR="00B3107E" w:rsidRPr="00B3107E">
        <w:rPr>
          <w:rFonts w:ascii="Times New Roman" w:hAnsi="Times New Roman" w:cs="Times New Roman"/>
          <w:sz w:val="24"/>
          <w:szCs w:val="24"/>
        </w:rPr>
        <w:t>)</w:t>
      </w:r>
      <w:r w:rsidR="007A47CD">
        <w:rPr>
          <w:rFonts w:ascii="Times New Roman" w:hAnsi="Times New Roman" w:cs="Times New Roman"/>
          <w:sz w:val="24"/>
          <w:szCs w:val="24"/>
        </w:rPr>
        <w:t>.</w:t>
      </w:r>
    </w:p>
    <w:p w14:paraId="3555BF39" w14:textId="77777777" w:rsidR="001A7E01" w:rsidRPr="001A7E01" w:rsidRDefault="001A7E01" w:rsidP="00523BB0">
      <w:pPr>
        <w:numPr>
          <w:ilvl w:val="0"/>
          <w:numId w:val="5"/>
        </w:numPr>
        <w:spacing w:after="0" w:line="240" w:lineRule="auto"/>
        <w:ind w:left="1418"/>
        <w:rPr>
          <w:rFonts w:ascii="Times New Roman" w:hAnsi="Times New Roman" w:cs="Times New Roman"/>
          <w:sz w:val="24"/>
          <w:szCs w:val="24"/>
        </w:rPr>
      </w:pPr>
      <w:r w:rsidRPr="001A7E01">
        <w:rPr>
          <w:rFonts w:ascii="Times New Roman" w:hAnsi="Times New Roman" w:cs="Times New Roman"/>
          <w:sz w:val="24"/>
          <w:szCs w:val="24"/>
        </w:rPr>
        <w:t>P</w:t>
      </w:r>
      <w:r w:rsidR="009173AB">
        <w:rPr>
          <w:rFonts w:ascii="Times New Roman" w:hAnsi="Times New Roman" w:cs="Times New Roman"/>
          <w:sz w:val="24"/>
          <w:szCs w:val="24"/>
        </w:rPr>
        <w:t xml:space="preserve">lace 0.45 </w:t>
      </w:r>
      <w:proofErr w:type="spellStart"/>
      <w:r w:rsidR="009173AB">
        <w:rPr>
          <w:rFonts w:ascii="Times New Roman" w:hAnsi="Times New Roman" w:cs="Times New Roman"/>
          <w:sz w:val="24"/>
          <w:szCs w:val="24"/>
        </w:rPr>
        <w:t>μm</w:t>
      </w:r>
      <w:proofErr w:type="spellEnd"/>
      <w:r w:rsidR="009173AB">
        <w:rPr>
          <w:rFonts w:ascii="Times New Roman" w:hAnsi="Times New Roman" w:cs="Times New Roman"/>
          <w:sz w:val="24"/>
          <w:szCs w:val="24"/>
        </w:rPr>
        <w:t xml:space="preserve"> </w:t>
      </w:r>
      <w:r w:rsidRPr="001A7E01">
        <w:rPr>
          <w:rFonts w:ascii="Times New Roman" w:hAnsi="Times New Roman" w:cs="Times New Roman"/>
          <w:sz w:val="24"/>
          <w:szCs w:val="24"/>
        </w:rPr>
        <w:t xml:space="preserve">filter on </w:t>
      </w:r>
      <w:r w:rsidR="001D748A">
        <w:rPr>
          <w:rFonts w:ascii="Times New Roman" w:hAnsi="Times New Roman" w:cs="Times New Roman"/>
          <w:sz w:val="24"/>
          <w:szCs w:val="24"/>
        </w:rPr>
        <w:t xml:space="preserve">the </w:t>
      </w:r>
      <w:r w:rsidR="007A6F00">
        <w:rPr>
          <w:rFonts w:ascii="Times New Roman" w:hAnsi="Times New Roman" w:cs="Times New Roman"/>
          <w:sz w:val="24"/>
          <w:szCs w:val="24"/>
        </w:rPr>
        <w:t xml:space="preserve">disposable </w:t>
      </w:r>
      <w:r w:rsidRPr="001A7E01">
        <w:rPr>
          <w:rFonts w:ascii="Times New Roman" w:hAnsi="Times New Roman" w:cs="Times New Roman"/>
          <w:sz w:val="24"/>
          <w:szCs w:val="24"/>
        </w:rPr>
        <w:t>syringe</w:t>
      </w:r>
      <w:r w:rsidR="00124696">
        <w:rPr>
          <w:rFonts w:ascii="Times New Roman" w:hAnsi="Times New Roman" w:cs="Times New Roman"/>
          <w:sz w:val="24"/>
          <w:szCs w:val="24"/>
        </w:rPr>
        <w:t xml:space="preserve"> (</w:t>
      </w:r>
      <w:r w:rsidR="0008331C">
        <w:rPr>
          <w:rFonts w:ascii="Times New Roman" w:hAnsi="Times New Roman" w:cs="Times New Roman"/>
          <w:sz w:val="24"/>
          <w:szCs w:val="24"/>
        </w:rPr>
        <w:t>Fig</w:t>
      </w:r>
      <w:r w:rsidR="00C421F3">
        <w:rPr>
          <w:rFonts w:ascii="Times New Roman" w:hAnsi="Times New Roman" w:cs="Times New Roman"/>
          <w:sz w:val="24"/>
          <w:szCs w:val="24"/>
        </w:rPr>
        <w:t>.</w:t>
      </w:r>
      <w:r w:rsidR="00124696">
        <w:rPr>
          <w:rFonts w:ascii="Times New Roman" w:hAnsi="Times New Roman" w:cs="Times New Roman"/>
          <w:sz w:val="24"/>
          <w:szCs w:val="24"/>
        </w:rPr>
        <w:t xml:space="preserve"> </w:t>
      </w:r>
      <w:r w:rsidR="00C421F3">
        <w:rPr>
          <w:rFonts w:ascii="Times New Roman" w:hAnsi="Times New Roman" w:cs="Times New Roman"/>
          <w:sz w:val="24"/>
          <w:szCs w:val="24"/>
        </w:rPr>
        <w:t>3.3.</w:t>
      </w:r>
      <w:r w:rsidR="00FC5F40">
        <w:rPr>
          <w:rFonts w:ascii="Times New Roman" w:hAnsi="Times New Roman" w:cs="Times New Roman"/>
          <w:sz w:val="24"/>
          <w:szCs w:val="24"/>
        </w:rPr>
        <w:t>5</w:t>
      </w:r>
      <w:r w:rsidR="00B3107E">
        <w:rPr>
          <w:rFonts w:ascii="Times New Roman" w:hAnsi="Times New Roman" w:cs="Times New Roman"/>
          <w:sz w:val="24"/>
          <w:szCs w:val="24"/>
        </w:rPr>
        <w:t>d</w:t>
      </w:r>
      <w:r w:rsidR="00124696">
        <w:rPr>
          <w:rFonts w:ascii="Times New Roman" w:hAnsi="Times New Roman" w:cs="Times New Roman"/>
          <w:sz w:val="24"/>
          <w:szCs w:val="24"/>
        </w:rPr>
        <w:t>)</w:t>
      </w:r>
      <w:r w:rsidR="00CC045F">
        <w:rPr>
          <w:rFonts w:ascii="Times New Roman" w:hAnsi="Times New Roman" w:cs="Times New Roman"/>
          <w:sz w:val="24"/>
          <w:szCs w:val="24"/>
        </w:rPr>
        <w:t>.</w:t>
      </w:r>
    </w:p>
    <w:p w14:paraId="3595C719" w14:textId="77777777" w:rsidR="001A7E01" w:rsidRPr="001A7E01" w:rsidRDefault="001A7E01" w:rsidP="00523BB0">
      <w:pPr>
        <w:numPr>
          <w:ilvl w:val="0"/>
          <w:numId w:val="5"/>
        </w:numPr>
        <w:spacing w:after="0" w:line="240" w:lineRule="auto"/>
        <w:ind w:left="1418"/>
        <w:rPr>
          <w:rFonts w:ascii="Times New Roman" w:hAnsi="Times New Roman" w:cs="Times New Roman"/>
          <w:sz w:val="24"/>
          <w:szCs w:val="24"/>
        </w:rPr>
      </w:pPr>
      <w:r w:rsidRPr="001A7E01">
        <w:rPr>
          <w:rFonts w:ascii="Times New Roman" w:hAnsi="Times New Roman" w:cs="Times New Roman"/>
          <w:sz w:val="24"/>
          <w:szCs w:val="24"/>
        </w:rPr>
        <w:t xml:space="preserve">Discard the first 10 ml of filtered </w:t>
      </w:r>
      <w:r w:rsidR="009173AB">
        <w:rPr>
          <w:rFonts w:ascii="Times New Roman" w:hAnsi="Times New Roman" w:cs="Times New Roman"/>
          <w:sz w:val="24"/>
          <w:szCs w:val="24"/>
        </w:rPr>
        <w:t xml:space="preserve">stream </w:t>
      </w:r>
      <w:r w:rsidRPr="001A7E01">
        <w:rPr>
          <w:rFonts w:ascii="Times New Roman" w:hAnsi="Times New Roman" w:cs="Times New Roman"/>
          <w:sz w:val="24"/>
          <w:szCs w:val="24"/>
        </w:rPr>
        <w:t>water from each new filter unit used</w:t>
      </w:r>
      <w:r w:rsidR="00124696">
        <w:rPr>
          <w:rFonts w:ascii="Times New Roman" w:hAnsi="Times New Roman" w:cs="Times New Roman"/>
          <w:sz w:val="24"/>
          <w:szCs w:val="24"/>
        </w:rPr>
        <w:t xml:space="preserve"> (</w:t>
      </w:r>
      <w:r w:rsidR="0008331C">
        <w:rPr>
          <w:rFonts w:ascii="Times New Roman" w:hAnsi="Times New Roman" w:cs="Times New Roman"/>
          <w:sz w:val="24"/>
          <w:szCs w:val="24"/>
        </w:rPr>
        <w:t>Fig</w:t>
      </w:r>
      <w:r w:rsidR="00C421F3">
        <w:rPr>
          <w:rFonts w:ascii="Times New Roman" w:hAnsi="Times New Roman" w:cs="Times New Roman"/>
          <w:sz w:val="24"/>
          <w:szCs w:val="24"/>
        </w:rPr>
        <w:t>.</w:t>
      </w:r>
      <w:r w:rsidR="00124696">
        <w:rPr>
          <w:rFonts w:ascii="Times New Roman" w:hAnsi="Times New Roman" w:cs="Times New Roman"/>
          <w:sz w:val="24"/>
          <w:szCs w:val="24"/>
        </w:rPr>
        <w:t xml:space="preserve"> </w:t>
      </w:r>
      <w:r w:rsidR="00C421F3">
        <w:rPr>
          <w:rFonts w:ascii="Times New Roman" w:hAnsi="Times New Roman" w:cs="Times New Roman"/>
          <w:sz w:val="24"/>
          <w:szCs w:val="24"/>
        </w:rPr>
        <w:t>3.3.</w:t>
      </w:r>
      <w:r w:rsidR="00FC5F40">
        <w:rPr>
          <w:rFonts w:ascii="Times New Roman" w:hAnsi="Times New Roman" w:cs="Times New Roman"/>
          <w:sz w:val="24"/>
          <w:szCs w:val="24"/>
        </w:rPr>
        <w:t>5</w:t>
      </w:r>
      <w:r w:rsidR="00B3107E">
        <w:rPr>
          <w:rFonts w:ascii="Times New Roman" w:hAnsi="Times New Roman" w:cs="Times New Roman"/>
          <w:sz w:val="24"/>
          <w:szCs w:val="24"/>
        </w:rPr>
        <w:t>e</w:t>
      </w:r>
      <w:r w:rsidR="00124696">
        <w:rPr>
          <w:rFonts w:ascii="Times New Roman" w:hAnsi="Times New Roman" w:cs="Times New Roman"/>
          <w:sz w:val="24"/>
          <w:szCs w:val="24"/>
        </w:rPr>
        <w:t>)</w:t>
      </w:r>
      <w:r w:rsidR="00CC045F">
        <w:rPr>
          <w:rFonts w:ascii="Times New Roman" w:hAnsi="Times New Roman" w:cs="Times New Roman"/>
          <w:sz w:val="24"/>
          <w:szCs w:val="24"/>
        </w:rPr>
        <w:t>.</w:t>
      </w:r>
    </w:p>
    <w:p w14:paraId="4E03D84E" w14:textId="77777777" w:rsidR="001A7E01" w:rsidRDefault="001A7E01" w:rsidP="00523BB0">
      <w:pPr>
        <w:numPr>
          <w:ilvl w:val="0"/>
          <w:numId w:val="5"/>
        </w:numPr>
        <w:spacing w:after="0" w:line="240" w:lineRule="auto"/>
        <w:ind w:left="1418"/>
        <w:rPr>
          <w:rFonts w:ascii="Times New Roman" w:hAnsi="Times New Roman" w:cs="Times New Roman"/>
          <w:sz w:val="24"/>
          <w:szCs w:val="24"/>
        </w:rPr>
      </w:pPr>
      <w:r w:rsidRPr="00566C20">
        <w:rPr>
          <w:rFonts w:ascii="Times New Roman" w:hAnsi="Times New Roman" w:cs="Times New Roman"/>
          <w:sz w:val="24"/>
          <w:szCs w:val="24"/>
        </w:rPr>
        <w:t xml:space="preserve">Take </w:t>
      </w:r>
      <w:r w:rsidR="00980170" w:rsidRPr="00566C20">
        <w:rPr>
          <w:rFonts w:ascii="Times New Roman" w:hAnsi="Times New Roman" w:cs="Times New Roman"/>
          <w:sz w:val="24"/>
          <w:szCs w:val="24"/>
        </w:rPr>
        <w:t>a</w:t>
      </w:r>
      <w:r w:rsidRPr="00566C20">
        <w:rPr>
          <w:rFonts w:ascii="Times New Roman" w:hAnsi="Times New Roman" w:cs="Times New Roman"/>
          <w:sz w:val="24"/>
          <w:szCs w:val="24"/>
        </w:rPr>
        <w:t xml:space="preserve"> </w:t>
      </w:r>
      <w:r w:rsidR="002229BC" w:rsidRPr="00566C20">
        <w:rPr>
          <w:rFonts w:ascii="Times New Roman" w:hAnsi="Times New Roman" w:cs="Times New Roman"/>
          <w:sz w:val="24"/>
          <w:szCs w:val="24"/>
        </w:rPr>
        <w:t>10</w:t>
      </w:r>
      <w:r w:rsidRPr="00566C20">
        <w:rPr>
          <w:rFonts w:ascii="Times New Roman" w:hAnsi="Times New Roman" w:cs="Times New Roman"/>
          <w:sz w:val="24"/>
          <w:szCs w:val="24"/>
        </w:rPr>
        <w:t xml:space="preserve">0 ml marked sample bottle for </w:t>
      </w:r>
      <w:r w:rsidR="001D748A">
        <w:rPr>
          <w:rFonts w:ascii="Times New Roman" w:hAnsi="Times New Roman" w:cs="Times New Roman"/>
          <w:sz w:val="24"/>
          <w:szCs w:val="24"/>
        </w:rPr>
        <w:t xml:space="preserve">the </w:t>
      </w:r>
      <w:r w:rsidRPr="00566C20">
        <w:rPr>
          <w:rFonts w:ascii="Times New Roman" w:hAnsi="Times New Roman" w:cs="Times New Roman"/>
          <w:sz w:val="24"/>
          <w:szCs w:val="24"/>
        </w:rPr>
        <w:t>acidified sample and rinse the bottle twice with filtered sample water</w:t>
      </w:r>
      <w:r w:rsidR="00566C20" w:rsidRPr="00566C20">
        <w:rPr>
          <w:rFonts w:ascii="Times New Roman" w:hAnsi="Times New Roman" w:cs="Times New Roman"/>
          <w:sz w:val="24"/>
          <w:szCs w:val="24"/>
        </w:rPr>
        <w:t xml:space="preserve">, </w:t>
      </w:r>
      <w:r w:rsidR="005F79F4" w:rsidRPr="005F79F4">
        <w:rPr>
          <w:rFonts w:ascii="Times New Roman" w:hAnsi="Times New Roman" w:cs="Times New Roman"/>
          <w:i/>
          <w:sz w:val="24"/>
          <w:szCs w:val="24"/>
        </w:rPr>
        <w:t>i.e.</w:t>
      </w:r>
      <w:r w:rsidR="00566C20" w:rsidRPr="00566C20">
        <w:rPr>
          <w:rFonts w:ascii="Times New Roman" w:hAnsi="Times New Roman" w:cs="Times New Roman"/>
          <w:sz w:val="24"/>
          <w:szCs w:val="24"/>
        </w:rPr>
        <w:t>, fill</w:t>
      </w:r>
      <w:r w:rsidR="001D748A">
        <w:rPr>
          <w:rFonts w:ascii="Times New Roman" w:hAnsi="Times New Roman" w:cs="Times New Roman"/>
          <w:sz w:val="24"/>
          <w:szCs w:val="24"/>
        </w:rPr>
        <w:t xml:space="preserve"> </w:t>
      </w:r>
      <w:r w:rsidR="000669F0">
        <w:rPr>
          <w:rFonts w:ascii="Times New Roman" w:hAnsi="Times New Roman" w:cs="Times New Roman"/>
          <w:sz w:val="24"/>
          <w:szCs w:val="24"/>
        </w:rPr>
        <w:t>up</w:t>
      </w:r>
      <w:r w:rsidR="00566C20" w:rsidRPr="00566C20">
        <w:rPr>
          <w:rFonts w:ascii="Times New Roman" w:hAnsi="Times New Roman" w:cs="Times New Roman"/>
          <w:sz w:val="24"/>
          <w:szCs w:val="24"/>
        </w:rPr>
        <w:t xml:space="preserve"> the bottle with 10 to 20 ml of filtered stream water</w:t>
      </w:r>
      <w:r w:rsidR="00B3107E">
        <w:rPr>
          <w:rFonts w:ascii="Times New Roman" w:hAnsi="Times New Roman" w:cs="Times New Roman"/>
          <w:sz w:val="24"/>
          <w:szCs w:val="24"/>
        </w:rPr>
        <w:t xml:space="preserve"> (</w:t>
      </w:r>
      <w:r w:rsidR="0008331C">
        <w:rPr>
          <w:rFonts w:ascii="Times New Roman" w:hAnsi="Times New Roman" w:cs="Times New Roman"/>
          <w:sz w:val="24"/>
          <w:szCs w:val="24"/>
        </w:rPr>
        <w:t>Fig</w:t>
      </w:r>
      <w:r w:rsidR="00C421F3">
        <w:rPr>
          <w:rFonts w:ascii="Times New Roman" w:hAnsi="Times New Roman" w:cs="Times New Roman"/>
          <w:sz w:val="24"/>
          <w:szCs w:val="24"/>
        </w:rPr>
        <w:t>.</w:t>
      </w:r>
      <w:r w:rsidR="00B3107E">
        <w:rPr>
          <w:rFonts w:ascii="Times New Roman" w:hAnsi="Times New Roman" w:cs="Times New Roman"/>
          <w:sz w:val="24"/>
          <w:szCs w:val="24"/>
        </w:rPr>
        <w:t xml:space="preserve"> </w:t>
      </w:r>
      <w:r w:rsidR="00C421F3">
        <w:rPr>
          <w:rFonts w:ascii="Times New Roman" w:hAnsi="Times New Roman" w:cs="Times New Roman"/>
          <w:sz w:val="24"/>
          <w:szCs w:val="24"/>
        </w:rPr>
        <w:t>3.3.</w:t>
      </w:r>
      <w:r w:rsidR="00FC5F40">
        <w:rPr>
          <w:rFonts w:ascii="Times New Roman" w:hAnsi="Times New Roman" w:cs="Times New Roman"/>
          <w:sz w:val="24"/>
          <w:szCs w:val="24"/>
        </w:rPr>
        <w:t>5</w:t>
      </w:r>
      <w:r w:rsidR="00B3107E">
        <w:rPr>
          <w:rFonts w:ascii="Times New Roman" w:hAnsi="Times New Roman" w:cs="Times New Roman"/>
          <w:sz w:val="24"/>
          <w:szCs w:val="24"/>
        </w:rPr>
        <w:t>f)</w:t>
      </w:r>
      <w:r w:rsidR="00566C20" w:rsidRPr="00566C20">
        <w:rPr>
          <w:rFonts w:ascii="Times New Roman" w:hAnsi="Times New Roman" w:cs="Times New Roman"/>
          <w:sz w:val="24"/>
          <w:szCs w:val="24"/>
        </w:rPr>
        <w:t xml:space="preserve">, close the bottle with </w:t>
      </w:r>
      <w:r w:rsidR="00BC49B4">
        <w:rPr>
          <w:rFonts w:ascii="Times New Roman" w:hAnsi="Times New Roman" w:cs="Times New Roman"/>
          <w:sz w:val="24"/>
          <w:szCs w:val="24"/>
        </w:rPr>
        <w:t xml:space="preserve">the </w:t>
      </w:r>
      <w:r w:rsidR="00566C20" w:rsidRPr="00566C20">
        <w:rPr>
          <w:rFonts w:ascii="Times New Roman" w:hAnsi="Times New Roman" w:cs="Times New Roman"/>
          <w:sz w:val="24"/>
          <w:szCs w:val="24"/>
        </w:rPr>
        <w:t>cap and shake it vigorously</w:t>
      </w:r>
      <w:r w:rsidR="00B3107E">
        <w:rPr>
          <w:rFonts w:ascii="Times New Roman" w:hAnsi="Times New Roman" w:cs="Times New Roman"/>
          <w:sz w:val="24"/>
          <w:szCs w:val="24"/>
        </w:rPr>
        <w:t xml:space="preserve"> (</w:t>
      </w:r>
      <w:r w:rsidR="0008331C">
        <w:rPr>
          <w:rFonts w:ascii="Times New Roman" w:hAnsi="Times New Roman" w:cs="Times New Roman"/>
          <w:sz w:val="24"/>
          <w:szCs w:val="24"/>
        </w:rPr>
        <w:t>Fig</w:t>
      </w:r>
      <w:r w:rsidR="00C421F3">
        <w:rPr>
          <w:rFonts w:ascii="Times New Roman" w:hAnsi="Times New Roman" w:cs="Times New Roman"/>
          <w:sz w:val="24"/>
          <w:szCs w:val="24"/>
        </w:rPr>
        <w:t>.</w:t>
      </w:r>
      <w:r w:rsidR="0008331C">
        <w:rPr>
          <w:rFonts w:ascii="Times New Roman" w:hAnsi="Times New Roman" w:cs="Times New Roman"/>
          <w:sz w:val="24"/>
          <w:szCs w:val="24"/>
        </w:rPr>
        <w:t xml:space="preserve"> </w:t>
      </w:r>
      <w:r w:rsidR="00C421F3">
        <w:rPr>
          <w:rFonts w:ascii="Times New Roman" w:hAnsi="Times New Roman" w:cs="Times New Roman"/>
          <w:sz w:val="24"/>
          <w:szCs w:val="24"/>
        </w:rPr>
        <w:t>3.3.</w:t>
      </w:r>
      <w:r w:rsidR="00FC5F40">
        <w:rPr>
          <w:rFonts w:ascii="Times New Roman" w:hAnsi="Times New Roman" w:cs="Times New Roman"/>
          <w:sz w:val="24"/>
          <w:szCs w:val="24"/>
        </w:rPr>
        <w:t>5</w:t>
      </w:r>
      <w:r w:rsidR="00B3107E">
        <w:rPr>
          <w:rFonts w:ascii="Times New Roman" w:hAnsi="Times New Roman" w:cs="Times New Roman"/>
          <w:sz w:val="24"/>
          <w:szCs w:val="24"/>
        </w:rPr>
        <w:t>g)</w:t>
      </w:r>
      <w:r w:rsidR="00566C20" w:rsidRPr="00566C20">
        <w:rPr>
          <w:rFonts w:ascii="Times New Roman" w:hAnsi="Times New Roman" w:cs="Times New Roman"/>
          <w:sz w:val="24"/>
          <w:szCs w:val="24"/>
        </w:rPr>
        <w:t xml:space="preserve">; remove </w:t>
      </w:r>
      <w:r w:rsidR="001D748A">
        <w:rPr>
          <w:rFonts w:ascii="Times New Roman" w:hAnsi="Times New Roman" w:cs="Times New Roman"/>
          <w:sz w:val="24"/>
          <w:szCs w:val="24"/>
        </w:rPr>
        <w:t xml:space="preserve">the </w:t>
      </w:r>
      <w:r w:rsidR="00566C20" w:rsidRPr="00566C20">
        <w:rPr>
          <w:rFonts w:ascii="Times New Roman" w:hAnsi="Times New Roman" w:cs="Times New Roman"/>
          <w:sz w:val="24"/>
          <w:szCs w:val="24"/>
        </w:rPr>
        <w:t>cap and decant filtered stream water</w:t>
      </w:r>
      <w:r w:rsidR="00786114">
        <w:rPr>
          <w:rFonts w:ascii="Times New Roman" w:hAnsi="Times New Roman" w:cs="Times New Roman"/>
          <w:sz w:val="24"/>
          <w:szCs w:val="24"/>
        </w:rPr>
        <w:t xml:space="preserve"> (Fig</w:t>
      </w:r>
      <w:r w:rsidR="00C421F3">
        <w:rPr>
          <w:rFonts w:ascii="Times New Roman" w:hAnsi="Times New Roman" w:cs="Times New Roman"/>
          <w:sz w:val="24"/>
          <w:szCs w:val="24"/>
        </w:rPr>
        <w:t>.</w:t>
      </w:r>
      <w:r w:rsidR="00786114">
        <w:rPr>
          <w:rFonts w:ascii="Times New Roman" w:hAnsi="Times New Roman" w:cs="Times New Roman"/>
          <w:sz w:val="24"/>
          <w:szCs w:val="24"/>
        </w:rPr>
        <w:t xml:space="preserve"> </w:t>
      </w:r>
      <w:r w:rsidR="00C421F3">
        <w:rPr>
          <w:rFonts w:ascii="Times New Roman" w:hAnsi="Times New Roman" w:cs="Times New Roman"/>
          <w:sz w:val="24"/>
          <w:szCs w:val="24"/>
        </w:rPr>
        <w:t>3.3.</w:t>
      </w:r>
      <w:r w:rsidR="00FC5F40">
        <w:rPr>
          <w:rFonts w:ascii="Times New Roman" w:hAnsi="Times New Roman" w:cs="Times New Roman"/>
          <w:sz w:val="24"/>
          <w:szCs w:val="24"/>
        </w:rPr>
        <w:t>5</w:t>
      </w:r>
      <w:r w:rsidR="00786114">
        <w:rPr>
          <w:rFonts w:ascii="Times New Roman" w:hAnsi="Times New Roman" w:cs="Times New Roman"/>
          <w:sz w:val="24"/>
          <w:szCs w:val="24"/>
        </w:rPr>
        <w:t>h)</w:t>
      </w:r>
      <w:r w:rsidR="00387A02">
        <w:rPr>
          <w:rFonts w:ascii="Times New Roman" w:hAnsi="Times New Roman" w:cs="Times New Roman"/>
          <w:sz w:val="24"/>
          <w:szCs w:val="24"/>
        </w:rPr>
        <w:t>; r</w:t>
      </w:r>
      <w:r w:rsidR="00566C20" w:rsidRPr="00566C20">
        <w:rPr>
          <w:rFonts w:ascii="Times New Roman" w:hAnsi="Times New Roman" w:cs="Times New Roman"/>
          <w:sz w:val="24"/>
          <w:szCs w:val="24"/>
        </w:rPr>
        <w:t>epeat the procedure a second time.</w:t>
      </w:r>
    </w:p>
    <w:p w14:paraId="048E1A75" w14:textId="77777777" w:rsidR="00681C50" w:rsidRPr="00CC1C2D" w:rsidRDefault="001A7E01" w:rsidP="00523BB0">
      <w:pPr>
        <w:numPr>
          <w:ilvl w:val="0"/>
          <w:numId w:val="5"/>
        </w:numPr>
        <w:spacing w:after="0" w:line="240" w:lineRule="auto"/>
        <w:ind w:left="1418"/>
        <w:rPr>
          <w:rFonts w:ascii="Times New Roman" w:hAnsi="Times New Roman" w:cs="Times New Roman"/>
          <w:sz w:val="24"/>
          <w:szCs w:val="24"/>
        </w:rPr>
      </w:pPr>
      <w:r w:rsidRPr="00681C50">
        <w:rPr>
          <w:rFonts w:ascii="Times New Roman" w:hAnsi="Times New Roman" w:cs="Times New Roman"/>
          <w:sz w:val="24"/>
          <w:szCs w:val="24"/>
        </w:rPr>
        <w:lastRenderedPageBreak/>
        <w:t>Fill</w:t>
      </w:r>
      <w:r w:rsidR="001D748A">
        <w:rPr>
          <w:rFonts w:ascii="Times New Roman" w:hAnsi="Times New Roman" w:cs="Times New Roman"/>
          <w:sz w:val="24"/>
          <w:szCs w:val="24"/>
        </w:rPr>
        <w:t xml:space="preserve"> </w:t>
      </w:r>
      <w:r w:rsidR="000669F0">
        <w:rPr>
          <w:rFonts w:ascii="Times New Roman" w:hAnsi="Times New Roman" w:cs="Times New Roman"/>
          <w:sz w:val="24"/>
          <w:szCs w:val="24"/>
        </w:rPr>
        <w:t>up</w:t>
      </w:r>
      <w:r w:rsidRPr="00681C50">
        <w:rPr>
          <w:rFonts w:ascii="Times New Roman" w:hAnsi="Times New Roman" w:cs="Times New Roman"/>
          <w:sz w:val="24"/>
          <w:szCs w:val="24"/>
        </w:rPr>
        <w:t xml:space="preserve"> </w:t>
      </w:r>
      <w:r w:rsidR="00566C20" w:rsidRPr="00681C50">
        <w:rPr>
          <w:rFonts w:ascii="Times New Roman" w:hAnsi="Times New Roman" w:cs="Times New Roman"/>
          <w:sz w:val="24"/>
          <w:szCs w:val="24"/>
        </w:rPr>
        <w:t xml:space="preserve">100 ml </w:t>
      </w:r>
      <w:r w:rsidRPr="00681C50">
        <w:rPr>
          <w:rFonts w:ascii="Times New Roman" w:hAnsi="Times New Roman" w:cs="Times New Roman"/>
          <w:sz w:val="24"/>
          <w:szCs w:val="24"/>
        </w:rPr>
        <w:t xml:space="preserve">bottle up to </w:t>
      </w:r>
      <w:r w:rsidR="002229BC" w:rsidRPr="00681C50">
        <w:rPr>
          <w:rFonts w:ascii="Times New Roman" w:hAnsi="Times New Roman" w:cs="Times New Roman"/>
          <w:sz w:val="24"/>
          <w:szCs w:val="24"/>
        </w:rPr>
        <w:t xml:space="preserve">its </w:t>
      </w:r>
      <w:r w:rsidRPr="00681C50">
        <w:rPr>
          <w:rFonts w:ascii="Times New Roman" w:hAnsi="Times New Roman" w:cs="Times New Roman"/>
          <w:sz w:val="24"/>
          <w:szCs w:val="24"/>
        </w:rPr>
        <w:t xml:space="preserve">neck with filtered </w:t>
      </w:r>
      <w:r w:rsidR="002229BC" w:rsidRPr="00681C50">
        <w:rPr>
          <w:rFonts w:ascii="Times New Roman" w:hAnsi="Times New Roman" w:cs="Times New Roman"/>
          <w:sz w:val="24"/>
          <w:szCs w:val="24"/>
        </w:rPr>
        <w:t xml:space="preserve">stream </w:t>
      </w:r>
      <w:r w:rsidRPr="00681C50">
        <w:rPr>
          <w:rFonts w:ascii="Times New Roman" w:hAnsi="Times New Roman" w:cs="Times New Roman"/>
          <w:sz w:val="24"/>
          <w:szCs w:val="24"/>
        </w:rPr>
        <w:t>water (</w:t>
      </w:r>
      <w:r w:rsidR="0008331C" w:rsidRPr="00681C50">
        <w:rPr>
          <w:rFonts w:ascii="Times New Roman" w:hAnsi="Times New Roman" w:cs="Times New Roman"/>
          <w:sz w:val="24"/>
          <w:szCs w:val="24"/>
        </w:rPr>
        <w:t>Fig</w:t>
      </w:r>
      <w:r w:rsidR="00C421F3">
        <w:rPr>
          <w:rFonts w:ascii="Times New Roman" w:hAnsi="Times New Roman" w:cs="Times New Roman"/>
          <w:sz w:val="24"/>
          <w:szCs w:val="24"/>
        </w:rPr>
        <w:t>.</w:t>
      </w:r>
      <w:r w:rsidR="00124696" w:rsidRPr="00681C50">
        <w:rPr>
          <w:rFonts w:ascii="Times New Roman" w:hAnsi="Times New Roman" w:cs="Times New Roman"/>
          <w:sz w:val="24"/>
          <w:szCs w:val="24"/>
        </w:rPr>
        <w:t xml:space="preserve"> </w:t>
      </w:r>
      <w:r w:rsidR="00C421F3">
        <w:rPr>
          <w:rFonts w:ascii="Times New Roman" w:hAnsi="Times New Roman" w:cs="Times New Roman"/>
          <w:sz w:val="24"/>
          <w:szCs w:val="24"/>
        </w:rPr>
        <w:t>3.3.</w:t>
      </w:r>
      <w:r w:rsidR="00FC5F40">
        <w:rPr>
          <w:rFonts w:ascii="Times New Roman" w:hAnsi="Times New Roman" w:cs="Times New Roman"/>
          <w:sz w:val="24"/>
          <w:szCs w:val="24"/>
        </w:rPr>
        <w:t>5</w:t>
      </w:r>
      <w:r w:rsidR="00B3107E" w:rsidRPr="00681C50">
        <w:rPr>
          <w:rFonts w:ascii="Times New Roman" w:hAnsi="Times New Roman" w:cs="Times New Roman"/>
          <w:sz w:val="24"/>
          <w:szCs w:val="24"/>
        </w:rPr>
        <w:t>i</w:t>
      </w:r>
      <w:r w:rsidR="00124696" w:rsidRPr="00681C50">
        <w:rPr>
          <w:rFonts w:ascii="Times New Roman" w:hAnsi="Times New Roman" w:cs="Times New Roman"/>
          <w:sz w:val="24"/>
          <w:szCs w:val="24"/>
        </w:rPr>
        <w:t xml:space="preserve">; </w:t>
      </w:r>
      <w:r w:rsidRPr="00681C50">
        <w:rPr>
          <w:rFonts w:ascii="Times New Roman" w:hAnsi="Times New Roman" w:cs="Times New Roman"/>
          <w:sz w:val="24"/>
          <w:szCs w:val="24"/>
        </w:rPr>
        <w:t xml:space="preserve">change </w:t>
      </w:r>
      <w:r w:rsidR="00624F82">
        <w:rPr>
          <w:rFonts w:ascii="Times New Roman" w:hAnsi="Times New Roman" w:cs="Times New Roman"/>
          <w:sz w:val="24"/>
          <w:szCs w:val="24"/>
        </w:rPr>
        <w:t xml:space="preserve">the </w:t>
      </w:r>
      <w:r w:rsidRPr="00681C50">
        <w:rPr>
          <w:rFonts w:ascii="Times New Roman" w:hAnsi="Times New Roman" w:cs="Times New Roman"/>
          <w:sz w:val="24"/>
          <w:szCs w:val="24"/>
        </w:rPr>
        <w:t>filter if needed)</w:t>
      </w:r>
      <w:r w:rsidR="002229BC" w:rsidRPr="00681C50">
        <w:rPr>
          <w:rFonts w:ascii="Times New Roman" w:hAnsi="Times New Roman" w:cs="Times New Roman"/>
          <w:sz w:val="24"/>
          <w:szCs w:val="24"/>
        </w:rPr>
        <w:t>,</w:t>
      </w:r>
      <w:r w:rsidRPr="00681C50">
        <w:rPr>
          <w:rFonts w:ascii="Times New Roman" w:hAnsi="Times New Roman" w:cs="Times New Roman"/>
          <w:sz w:val="24"/>
          <w:szCs w:val="24"/>
        </w:rPr>
        <w:t xml:space="preserve"> and close </w:t>
      </w:r>
      <w:r w:rsidR="002229BC" w:rsidRPr="00681C50">
        <w:rPr>
          <w:rFonts w:ascii="Times New Roman" w:hAnsi="Times New Roman" w:cs="Times New Roman"/>
          <w:sz w:val="24"/>
          <w:szCs w:val="24"/>
        </w:rPr>
        <w:t>it</w:t>
      </w:r>
      <w:r w:rsidRPr="00681C50">
        <w:rPr>
          <w:rFonts w:ascii="Times New Roman" w:hAnsi="Times New Roman" w:cs="Times New Roman"/>
          <w:sz w:val="24"/>
          <w:szCs w:val="24"/>
        </w:rPr>
        <w:t xml:space="preserve"> tightly</w:t>
      </w:r>
      <w:r w:rsidR="002229BC" w:rsidRPr="00681C50">
        <w:rPr>
          <w:rFonts w:ascii="Times New Roman" w:hAnsi="Times New Roman" w:cs="Times New Roman"/>
          <w:sz w:val="24"/>
          <w:szCs w:val="24"/>
        </w:rPr>
        <w:t xml:space="preserve"> with screw cap</w:t>
      </w:r>
      <w:r w:rsidR="00124696" w:rsidRPr="00681C50">
        <w:rPr>
          <w:rFonts w:ascii="Times New Roman" w:hAnsi="Times New Roman" w:cs="Times New Roman"/>
          <w:sz w:val="24"/>
          <w:szCs w:val="24"/>
        </w:rPr>
        <w:t xml:space="preserve"> (</w:t>
      </w:r>
      <w:r w:rsidR="0008331C" w:rsidRPr="00681C50">
        <w:rPr>
          <w:rFonts w:ascii="Times New Roman" w:hAnsi="Times New Roman" w:cs="Times New Roman"/>
          <w:sz w:val="24"/>
          <w:szCs w:val="24"/>
        </w:rPr>
        <w:t>Fig</w:t>
      </w:r>
      <w:r w:rsidR="00C421F3">
        <w:rPr>
          <w:rFonts w:ascii="Times New Roman" w:hAnsi="Times New Roman" w:cs="Times New Roman"/>
          <w:sz w:val="24"/>
          <w:szCs w:val="24"/>
        </w:rPr>
        <w:t>.</w:t>
      </w:r>
      <w:r w:rsidR="00124696" w:rsidRPr="00681C50">
        <w:rPr>
          <w:rFonts w:ascii="Times New Roman" w:hAnsi="Times New Roman" w:cs="Times New Roman"/>
          <w:sz w:val="24"/>
          <w:szCs w:val="24"/>
        </w:rPr>
        <w:t xml:space="preserve"> </w:t>
      </w:r>
      <w:r w:rsidR="00C421F3">
        <w:rPr>
          <w:rFonts w:ascii="Times New Roman" w:hAnsi="Times New Roman" w:cs="Times New Roman"/>
          <w:sz w:val="24"/>
          <w:szCs w:val="24"/>
        </w:rPr>
        <w:t>3.3.</w:t>
      </w:r>
      <w:r w:rsidR="00FC5F40">
        <w:rPr>
          <w:rFonts w:ascii="Times New Roman" w:hAnsi="Times New Roman" w:cs="Times New Roman"/>
          <w:sz w:val="24"/>
          <w:szCs w:val="24"/>
        </w:rPr>
        <w:t>5</w:t>
      </w:r>
      <w:r w:rsidR="00B3107E" w:rsidRPr="00681C50">
        <w:rPr>
          <w:rFonts w:ascii="Times New Roman" w:hAnsi="Times New Roman" w:cs="Times New Roman"/>
          <w:sz w:val="24"/>
          <w:szCs w:val="24"/>
        </w:rPr>
        <w:t>j</w:t>
      </w:r>
      <w:r w:rsidR="00124696" w:rsidRPr="00681C50">
        <w:rPr>
          <w:rFonts w:ascii="Times New Roman" w:hAnsi="Times New Roman" w:cs="Times New Roman"/>
          <w:sz w:val="24"/>
          <w:szCs w:val="24"/>
        </w:rPr>
        <w:t>)</w:t>
      </w:r>
      <w:r w:rsidRPr="00681C50">
        <w:rPr>
          <w:rFonts w:ascii="Times New Roman" w:hAnsi="Times New Roman" w:cs="Times New Roman"/>
          <w:sz w:val="24"/>
          <w:szCs w:val="24"/>
        </w:rPr>
        <w:t xml:space="preserve">. </w:t>
      </w:r>
      <w:r w:rsidR="007A6F00">
        <w:rPr>
          <w:rFonts w:ascii="Times New Roman" w:hAnsi="Times New Roman" w:cs="Times New Roman"/>
          <w:sz w:val="24"/>
          <w:szCs w:val="24"/>
        </w:rPr>
        <w:t xml:space="preserve">Care should be taken for </w:t>
      </w:r>
      <w:r w:rsidRPr="00681C50">
        <w:rPr>
          <w:rFonts w:ascii="Times New Roman" w:hAnsi="Times New Roman" w:cs="Times New Roman"/>
          <w:sz w:val="24"/>
          <w:szCs w:val="24"/>
        </w:rPr>
        <w:t xml:space="preserve">the filtered </w:t>
      </w:r>
      <w:r w:rsidR="002229BC" w:rsidRPr="00681C50">
        <w:rPr>
          <w:rFonts w:ascii="Times New Roman" w:hAnsi="Times New Roman" w:cs="Times New Roman"/>
          <w:sz w:val="24"/>
          <w:szCs w:val="24"/>
        </w:rPr>
        <w:t xml:space="preserve">stream </w:t>
      </w:r>
      <w:r w:rsidRPr="00681C50">
        <w:rPr>
          <w:rFonts w:ascii="Times New Roman" w:hAnsi="Times New Roman" w:cs="Times New Roman"/>
          <w:sz w:val="24"/>
          <w:szCs w:val="24"/>
        </w:rPr>
        <w:t xml:space="preserve">water </w:t>
      </w:r>
      <w:r w:rsidR="002229BC" w:rsidRPr="00CC1C2D">
        <w:rPr>
          <w:rFonts w:ascii="Times New Roman" w:hAnsi="Times New Roman" w:cs="Times New Roman"/>
          <w:sz w:val="24"/>
          <w:szCs w:val="24"/>
        </w:rPr>
        <w:t xml:space="preserve">sample </w:t>
      </w:r>
      <w:r w:rsidR="007A6F00" w:rsidRPr="00CC1C2D">
        <w:rPr>
          <w:rFonts w:ascii="Times New Roman" w:hAnsi="Times New Roman" w:cs="Times New Roman"/>
          <w:sz w:val="24"/>
          <w:szCs w:val="24"/>
        </w:rPr>
        <w:t xml:space="preserve">to </w:t>
      </w:r>
      <w:r w:rsidRPr="00CC1C2D">
        <w:rPr>
          <w:rFonts w:ascii="Times New Roman" w:hAnsi="Times New Roman" w:cs="Times New Roman"/>
          <w:sz w:val="24"/>
          <w:szCs w:val="24"/>
        </w:rPr>
        <w:t>go straight into the bottle without contact with your hands</w:t>
      </w:r>
      <w:r w:rsidR="00CC045F" w:rsidRPr="00CC1C2D">
        <w:rPr>
          <w:rFonts w:ascii="Times New Roman" w:hAnsi="Times New Roman" w:cs="Times New Roman"/>
          <w:sz w:val="24"/>
          <w:szCs w:val="24"/>
        </w:rPr>
        <w:t>.</w:t>
      </w:r>
      <w:r w:rsidR="007A6F00" w:rsidRPr="00CC1C2D">
        <w:rPr>
          <w:rFonts w:ascii="Times New Roman" w:hAnsi="Times New Roman" w:cs="Times New Roman"/>
          <w:sz w:val="24"/>
          <w:szCs w:val="24"/>
        </w:rPr>
        <w:t xml:space="preserve"> </w:t>
      </w:r>
      <w:r w:rsidR="007A6F00" w:rsidRPr="00CC1C2D">
        <w:rPr>
          <w:rFonts w:ascii="Times New Roman" w:hAnsi="Times New Roman" w:cs="Times New Roman"/>
          <w:b/>
          <w:bCs/>
          <w:sz w:val="24"/>
          <w:szCs w:val="24"/>
        </w:rPr>
        <w:t>Note:</w:t>
      </w:r>
      <w:r w:rsidR="007A6F00" w:rsidRPr="00CC1C2D">
        <w:rPr>
          <w:rFonts w:ascii="Times New Roman" w:hAnsi="Times New Roman" w:cs="Times New Roman"/>
          <w:sz w:val="24"/>
          <w:szCs w:val="24"/>
        </w:rPr>
        <w:t xml:space="preserve"> </w:t>
      </w:r>
      <w:r w:rsidR="007A6F00" w:rsidRPr="00CC1C2D">
        <w:rPr>
          <w:rFonts w:ascii="Times New Roman" w:hAnsi="Times New Roman" w:cs="Times New Roman"/>
          <w:i/>
          <w:iCs/>
          <w:sz w:val="24"/>
          <w:szCs w:val="24"/>
        </w:rPr>
        <w:t xml:space="preserve">Remember to leave room for the addition of 1 ml </w:t>
      </w:r>
      <w:r w:rsidR="00951511" w:rsidRPr="00CC1C2D">
        <w:rPr>
          <w:rFonts w:ascii="Times New Roman" w:hAnsi="Times New Roman" w:cs="Times New Roman"/>
          <w:i/>
          <w:iCs/>
          <w:sz w:val="24"/>
          <w:szCs w:val="24"/>
        </w:rPr>
        <w:t>of concentrated ultra-pure nitric acid</w:t>
      </w:r>
      <w:r w:rsidR="007A6F00" w:rsidRPr="00CC1C2D">
        <w:rPr>
          <w:rFonts w:ascii="Times New Roman" w:hAnsi="Times New Roman" w:cs="Times New Roman"/>
          <w:sz w:val="24"/>
          <w:szCs w:val="24"/>
        </w:rPr>
        <w:t xml:space="preserve"> (see Section §</w:t>
      </w:r>
      <w:r w:rsidR="00C421F3" w:rsidRPr="00CC1C2D">
        <w:rPr>
          <w:rFonts w:ascii="Times New Roman" w:hAnsi="Times New Roman" w:cs="Times New Roman"/>
          <w:sz w:val="24"/>
          <w:szCs w:val="24"/>
        </w:rPr>
        <w:t>3.3.</w:t>
      </w:r>
      <w:r w:rsidR="00881D66">
        <w:rPr>
          <w:rFonts w:ascii="Times New Roman" w:hAnsi="Times New Roman" w:cs="Times New Roman"/>
          <w:sz w:val="24"/>
          <w:szCs w:val="24"/>
        </w:rPr>
        <w:t>5</w:t>
      </w:r>
      <w:r w:rsidR="007A6F00" w:rsidRPr="00CC1C2D">
        <w:rPr>
          <w:rFonts w:ascii="Times New Roman" w:hAnsi="Times New Roman" w:cs="Times New Roman"/>
          <w:sz w:val="24"/>
          <w:szCs w:val="24"/>
        </w:rPr>
        <w:t>).</w:t>
      </w:r>
    </w:p>
    <w:p w14:paraId="5A99A01E" w14:textId="77777777" w:rsidR="0032248B" w:rsidRDefault="007A6F00" w:rsidP="00523BB0">
      <w:pPr>
        <w:numPr>
          <w:ilvl w:val="0"/>
          <w:numId w:val="5"/>
        </w:numPr>
        <w:spacing w:after="0" w:line="240" w:lineRule="auto"/>
        <w:ind w:left="1418"/>
        <w:rPr>
          <w:rFonts w:ascii="Times New Roman" w:hAnsi="Times New Roman" w:cs="Times New Roman"/>
          <w:sz w:val="24"/>
          <w:szCs w:val="24"/>
        </w:rPr>
      </w:pPr>
      <w:r w:rsidRPr="00CC1C2D">
        <w:rPr>
          <w:rFonts w:ascii="Times New Roman" w:hAnsi="Times New Roman" w:cs="Times New Roman"/>
          <w:sz w:val="24"/>
          <w:szCs w:val="24"/>
        </w:rPr>
        <w:t>It is recommended to p</w:t>
      </w:r>
      <w:r w:rsidR="006230B4" w:rsidRPr="00CC1C2D">
        <w:rPr>
          <w:rFonts w:ascii="Times New Roman" w:hAnsi="Times New Roman" w:cs="Times New Roman"/>
          <w:sz w:val="24"/>
          <w:szCs w:val="24"/>
        </w:rPr>
        <w:t xml:space="preserve">reserve the </w:t>
      </w:r>
      <w:r w:rsidRPr="00CC1C2D">
        <w:rPr>
          <w:rFonts w:ascii="Times New Roman" w:hAnsi="Times New Roman" w:cs="Times New Roman"/>
          <w:sz w:val="24"/>
          <w:szCs w:val="24"/>
        </w:rPr>
        <w:t xml:space="preserve">used </w:t>
      </w:r>
      <w:r w:rsidR="006230B4" w:rsidRPr="00CC1C2D">
        <w:rPr>
          <w:rFonts w:ascii="Times New Roman" w:hAnsi="Times New Roman" w:cs="Times New Roman"/>
          <w:sz w:val="24"/>
          <w:szCs w:val="24"/>
        </w:rPr>
        <w:t>filter unit in a labelled</w:t>
      </w:r>
      <w:r w:rsidR="006230B4" w:rsidRPr="00D97C91">
        <w:rPr>
          <w:rFonts w:ascii="Times New Roman" w:hAnsi="Times New Roman" w:cs="Times New Roman"/>
          <w:sz w:val="24"/>
          <w:szCs w:val="24"/>
        </w:rPr>
        <w:t xml:space="preserve"> zip-lock bag for later analysis of the filter for suspended sediment chemistry.</w:t>
      </w:r>
      <w:r w:rsidR="00D97C91" w:rsidRPr="00D97C91">
        <w:rPr>
          <w:rFonts w:ascii="Times New Roman" w:hAnsi="Times New Roman" w:cs="Times New Roman"/>
          <w:sz w:val="24"/>
          <w:szCs w:val="24"/>
        </w:rPr>
        <w:t xml:space="preserve"> The suffix for </w:t>
      </w:r>
      <w:r>
        <w:rPr>
          <w:rFonts w:ascii="Times New Roman" w:hAnsi="Times New Roman" w:cs="Times New Roman"/>
          <w:sz w:val="24"/>
          <w:szCs w:val="24"/>
        </w:rPr>
        <w:t xml:space="preserve">used </w:t>
      </w:r>
      <w:r w:rsidR="00D97C91" w:rsidRPr="00D97C91">
        <w:rPr>
          <w:rFonts w:ascii="Times New Roman" w:hAnsi="Times New Roman" w:cs="Times New Roman"/>
          <w:sz w:val="24"/>
          <w:szCs w:val="24"/>
        </w:rPr>
        <w:t xml:space="preserve">filter units </w:t>
      </w:r>
      <w:r>
        <w:rPr>
          <w:rFonts w:ascii="Times New Roman" w:hAnsi="Times New Roman" w:cs="Times New Roman"/>
          <w:sz w:val="24"/>
          <w:szCs w:val="24"/>
        </w:rPr>
        <w:t>is</w:t>
      </w:r>
      <w:r w:rsidR="00D97C91" w:rsidRPr="00D97C91">
        <w:rPr>
          <w:rFonts w:ascii="Times New Roman" w:hAnsi="Times New Roman" w:cs="Times New Roman"/>
          <w:sz w:val="24"/>
          <w:szCs w:val="24"/>
        </w:rPr>
        <w:t xml:space="preserve"> ‘</w:t>
      </w:r>
      <w:r>
        <w:rPr>
          <w:rFonts w:ascii="Times New Roman" w:hAnsi="Times New Roman" w:cs="Times New Roman"/>
          <w:sz w:val="24"/>
          <w:szCs w:val="24"/>
        </w:rPr>
        <w:t>F</w:t>
      </w:r>
      <w:r w:rsidR="00D97C91" w:rsidRPr="00D97C91">
        <w:rPr>
          <w:rFonts w:ascii="Times New Roman" w:hAnsi="Times New Roman" w:cs="Times New Roman"/>
          <w:sz w:val="24"/>
          <w:szCs w:val="24"/>
        </w:rPr>
        <w:t xml:space="preserve">’, </w:t>
      </w:r>
      <w:r w:rsidR="00D97C91" w:rsidRPr="00D97C91">
        <w:rPr>
          <w:rFonts w:ascii="Times New Roman" w:hAnsi="Times New Roman" w:cs="Times New Roman"/>
          <w:i/>
          <w:iCs/>
          <w:sz w:val="24"/>
          <w:szCs w:val="24"/>
        </w:rPr>
        <w:t>for example</w:t>
      </w:r>
      <w:r w:rsidR="00D97C91" w:rsidRPr="00D97C91">
        <w:rPr>
          <w:rFonts w:ascii="Times New Roman" w:hAnsi="Times New Roman" w:cs="Times New Roman"/>
          <w:sz w:val="24"/>
          <w:szCs w:val="24"/>
        </w:rPr>
        <w:t>, N43E09W4</w:t>
      </w:r>
      <w:r>
        <w:rPr>
          <w:rFonts w:ascii="Times New Roman" w:hAnsi="Times New Roman" w:cs="Times New Roman"/>
          <w:sz w:val="24"/>
          <w:szCs w:val="24"/>
        </w:rPr>
        <w:t>F</w:t>
      </w:r>
      <w:r w:rsidR="00D97C91" w:rsidRPr="00D97C91">
        <w:rPr>
          <w:rFonts w:ascii="Times New Roman" w:hAnsi="Times New Roman" w:cs="Times New Roman"/>
          <w:sz w:val="24"/>
          <w:szCs w:val="24"/>
        </w:rPr>
        <w:t>.</w:t>
      </w:r>
    </w:p>
    <w:p w14:paraId="52A07FC8" w14:textId="77777777" w:rsidR="00D97C91" w:rsidRPr="00D97C91" w:rsidRDefault="00D97C91" w:rsidP="00D97C91">
      <w:pPr>
        <w:spacing w:after="0" w:line="240" w:lineRule="auto"/>
        <w:ind w:left="1418"/>
        <w:rPr>
          <w:rFonts w:ascii="Times New Roman" w:hAnsi="Times New Roman" w:cs="Times New Roman"/>
          <w:sz w:val="24"/>
          <w:szCs w:val="24"/>
        </w:rPr>
      </w:pPr>
    </w:p>
    <w:p w14:paraId="7252F02C" w14:textId="77777777" w:rsidR="001A7E01" w:rsidRPr="003150F7" w:rsidRDefault="0032248B" w:rsidP="00523BB0">
      <w:pPr>
        <w:numPr>
          <w:ilvl w:val="0"/>
          <w:numId w:val="4"/>
        </w:numPr>
        <w:spacing w:after="0" w:line="240" w:lineRule="auto"/>
        <w:rPr>
          <w:rFonts w:ascii="Times New Roman" w:hAnsi="Times New Roman" w:cs="Times New Roman"/>
          <w:sz w:val="24"/>
          <w:szCs w:val="24"/>
        </w:rPr>
      </w:pPr>
      <w:bookmarkStart w:id="19" w:name="_Hlk62335088"/>
      <w:r w:rsidRPr="0032248B">
        <w:rPr>
          <w:rFonts w:ascii="Times New Roman" w:hAnsi="Times New Roman" w:cs="Times New Roman"/>
          <w:b/>
          <w:sz w:val="24"/>
          <w:szCs w:val="24"/>
        </w:rPr>
        <w:t>Filtered stream water for DOC analysis:</w:t>
      </w:r>
      <w:r>
        <w:rPr>
          <w:rFonts w:ascii="Times New Roman" w:hAnsi="Times New Roman" w:cs="Times New Roman"/>
          <w:sz w:val="24"/>
          <w:szCs w:val="24"/>
        </w:rPr>
        <w:t xml:space="preserve"> </w:t>
      </w:r>
      <w:bookmarkEnd w:id="19"/>
      <w:r w:rsidR="003150F7">
        <w:rPr>
          <w:rFonts w:ascii="Times New Roman" w:hAnsi="Times New Roman" w:cs="Times New Roman"/>
          <w:sz w:val="24"/>
          <w:szCs w:val="24"/>
        </w:rPr>
        <w:t xml:space="preserve">Take </w:t>
      </w:r>
      <w:r w:rsidR="001A7E01" w:rsidRPr="003150F7">
        <w:rPr>
          <w:rFonts w:ascii="Times New Roman" w:hAnsi="Times New Roman" w:cs="Times New Roman"/>
          <w:sz w:val="24"/>
          <w:szCs w:val="24"/>
        </w:rPr>
        <w:t xml:space="preserve">60 ml marked sample bottle for </w:t>
      </w:r>
      <w:r w:rsidR="00980170" w:rsidRPr="003150F7">
        <w:rPr>
          <w:rFonts w:ascii="Times New Roman" w:hAnsi="Times New Roman" w:cs="Times New Roman"/>
          <w:sz w:val="24"/>
          <w:szCs w:val="24"/>
        </w:rPr>
        <w:t>D</w:t>
      </w:r>
      <w:r w:rsidR="001A7E01" w:rsidRPr="003150F7">
        <w:rPr>
          <w:rFonts w:ascii="Times New Roman" w:hAnsi="Times New Roman" w:cs="Times New Roman"/>
          <w:sz w:val="24"/>
          <w:szCs w:val="24"/>
        </w:rPr>
        <w:t xml:space="preserve">OC </w:t>
      </w:r>
      <w:r w:rsidR="00566C20" w:rsidRPr="003150F7">
        <w:rPr>
          <w:rFonts w:ascii="Times New Roman" w:hAnsi="Times New Roman" w:cs="Times New Roman"/>
          <w:sz w:val="24"/>
          <w:szCs w:val="24"/>
        </w:rPr>
        <w:t>determination</w:t>
      </w:r>
      <w:r w:rsidR="001A7E01" w:rsidRPr="003150F7">
        <w:rPr>
          <w:rFonts w:ascii="Times New Roman" w:hAnsi="Times New Roman" w:cs="Times New Roman"/>
          <w:sz w:val="24"/>
          <w:szCs w:val="24"/>
        </w:rPr>
        <w:t xml:space="preserve"> and rinse it twice with filtered </w:t>
      </w:r>
      <w:r w:rsidR="00980170" w:rsidRPr="003150F7">
        <w:rPr>
          <w:rFonts w:ascii="Times New Roman" w:hAnsi="Times New Roman" w:cs="Times New Roman"/>
          <w:sz w:val="24"/>
          <w:szCs w:val="24"/>
        </w:rPr>
        <w:t>stream</w:t>
      </w:r>
      <w:r w:rsidR="001A7E01" w:rsidRPr="003150F7">
        <w:rPr>
          <w:rFonts w:ascii="Times New Roman" w:hAnsi="Times New Roman" w:cs="Times New Roman"/>
          <w:sz w:val="24"/>
          <w:szCs w:val="24"/>
        </w:rPr>
        <w:t xml:space="preserve"> water</w:t>
      </w:r>
      <w:r w:rsidR="00CC045F" w:rsidRPr="003150F7">
        <w:rPr>
          <w:rFonts w:ascii="Times New Roman" w:hAnsi="Times New Roman" w:cs="Times New Roman"/>
          <w:sz w:val="24"/>
          <w:szCs w:val="24"/>
        </w:rPr>
        <w:t xml:space="preserve">, </w:t>
      </w:r>
      <w:r w:rsidR="005F79F4" w:rsidRPr="005F79F4">
        <w:rPr>
          <w:rFonts w:ascii="Times New Roman" w:hAnsi="Times New Roman" w:cs="Times New Roman"/>
          <w:i/>
          <w:sz w:val="24"/>
          <w:szCs w:val="24"/>
        </w:rPr>
        <w:t>i.e.</w:t>
      </w:r>
      <w:r w:rsidR="00566C20" w:rsidRPr="003150F7">
        <w:rPr>
          <w:rFonts w:ascii="Times New Roman" w:hAnsi="Times New Roman" w:cs="Times New Roman"/>
          <w:sz w:val="24"/>
          <w:szCs w:val="24"/>
        </w:rPr>
        <w:t>, fill</w:t>
      </w:r>
      <w:r w:rsidR="00624F82">
        <w:rPr>
          <w:rFonts w:ascii="Times New Roman" w:hAnsi="Times New Roman" w:cs="Times New Roman"/>
          <w:sz w:val="24"/>
          <w:szCs w:val="24"/>
        </w:rPr>
        <w:t xml:space="preserve"> </w:t>
      </w:r>
      <w:r w:rsidR="000669F0">
        <w:rPr>
          <w:rFonts w:ascii="Times New Roman" w:hAnsi="Times New Roman" w:cs="Times New Roman"/>
          <w:sz w:val="24"/>
          <w:szCs w:val="24"/>
        </w:rPr>
        <w:t>up</w:t>
      </w:r>
      <w:r w:rsidR="00566C20" w:rsidRPr="003150F7">
        <w:rPr>
          <w:rFonts w:ascii="Times New Roman" w:hAnsi="Times New Roman" w:cs="Times New Roman"/>
          <w:sz w:val="24"/>
          <w:szCs w:val="24"/>
        </w:rPr>
        <w:t xml:space="preserve"> the bottle with 10 to 20 ml of filtered stream water, close the bottle with cap and shake it vigorously; remove cap and decant filtered stream water. Repeat the procedure a second time</w:t>
      </w:r>
      <w:r w:rsidR="003150F7" w:rsidRPr="003150F7">
        <w:rPr>
          <w:rFonts w:ascii="Times New Roman" w:hAnsi="Times New Roman" w:cs="Times New Roman"/>
          <w:sz w:val="24"/>
          <w:szCs w:val="24"/>
        </w:rPr>
        <w:t>.</w:t>
      </w:r>
    </w:p>
    <w:p w14:paraId="72D4C3FD" w14:textId="77777777" w:rsidR="001A7E01" w:rsidRDefault="001A7E01" w:rsidP="00523BB0">
      <w:pPr>
        <w:numPr>
          <w:ilvl w:val="0"/>
          <w:numId w:val="5"/>
        </w:numPr>
        <w:spacing w:after="0" w:line="240" w:lineRule="auto"/>
        <w:ind w:left="1418"/>
        <w:rPr>
          <w:rFonts w:ascii="Times New Roman" w:hAnsi="Times New Roman" w:cs="Times New Roman"/>
          <w:sz w:val="24"/>
          <w:szCs w:val="24"/>
        </w:rPr>
      </w:pPr>
      <w:r w:rsidRPr="009815A3">
        <w:rPr>
          <w:rFonts w:ascii="Times New Roman" w:hAnsi="Times New Roman" w:cs="Times New Roman"/>
          <w:sz w:val="24"/>
          <w:szCs w:val="24"/>
        </w:rPr>
        <w:t>Fill</w:t>
      </w:r>
      <w:r w:rsidR="00BD7540">
        <w:rPr>
          <w:rFonts w:ascii="Times New Roman" w:hAnsi="Times New Roman" w:cs="Times New Roman"/>
          <w:sz w:val="24"/>
          <w:szCs w:val="24"/>
        </w:rPr>
        <w:t xml:space="preserve"> </w:t>
      </w:r>
      <w:r w:rsidR="000669F0">
        <w:rPr>
          <w:rFonts w:ascii="Times New Roman" w:hAnsi="Times New Roman" w:cs="Times New Roman"/>
          <w:sz w:val="24"/>
          <w:szCs w:val="24"/>
        </w:rPr>
        <w:t>up</w:t>
      </w:r>
      <w:r w:rsidRPr="009815A3">
        <w:rPr>
          <w:rFonts w:ascii="Times New Roman" w:hAnsi="Times New Roman" w:cs="Times New Roman"/>
          <w:sz w:val="24"/>
          <w:szCs w:val="24"/>
        </w:rPr>
        <w:t xml:space="preserve"> the </w:t>
      </w:r>
      <w:r w:rsidR="00566C20">
        <w:rPr>
          <w:rFonts w:ascii="Times New Roman" w:hAnsi="Times New Roman" w:cs="Times New Roman"/>
          <w:sz w:val="24"/>
          <w:szCs w:val="24"/>
        </w:rPr>
        <w:t xml:space="preserve">60 ml </w:t>
      </w:r>
      <w:r w:rsidR="00980170" w:rsidRPr="009815A3">
        <w:rPr>
          <w:rFonts w:ascii="Times New Roman" w:hAnsi="Times New Roman" w:cs="Times New Roman"/>
          <w:sz w:val="24"/>
          <w:szCs w:val="24"/>
        </w:rPr>
        <w:t>D</w:t>
      </w:r>
      <w:r w:rsidRPr="009815A3">
        <w:rPr>
          <w:rFonts w:ascii="Times New Roman" w:hAnsi="Times New Roman" w:cs="Times New Roman"/>
          <w:sz w:val="24"/>
          <w:szCs w:val="24"/>
        </w:rPr>
        <w:t xml:space="preserve">OC </w:t>
      </w:r>
      <w:r w:rsidR="00566C20">
        <w:rPr>
          <w:rFonts w:ascii="Times New Roman" w:hAnsi="Times New Roman" w:cs="Times New Roman"/>
          <w:sz w:val="24"/>
          <w:szCs w:val="24"/>
        </w:rPr>
        <w:t xml:space="preserve">bottle </w:t>
      </w:r>
      <w:r w:rsidRPr="009815A3">
        <w:rPr>
          <w:rFonts w:ascii="Times New Roman" w:hAnsi="Times New Roman" w:cs="Times New Roman"/>
          <w:sz w:val="24"/>
          <w:szCs w:val="24"/>
        </w:rPr>
        <w:t xml:space="preserve">up to its </w:t>
      </w:r>
      <w:r w:rsidR="00124696">
        <w:rPr>
          <w:rFonts w:ascii="Times New Roman" w:hAnsi="Times New Roman" w:cs="Times New Roman"/>
          <w:sz w:val="24"/>
          <w:szCs w:val="24"/>
        </w:rPr>
        <w:t xml:space="preserve">brim </w:t>
      </w:r>
      <w:r w:rsidRPr="009815A3">
        <w:rPr>
          <w:rFonts w:ascii="Times New Roman" w:hAnsi="Times New Roman" w:cs="Times New Roman"/>
          <w:sz w:val="24"/>
          <w:szCs w:val="24"/>
        </w:rPr>
        <w:t xml:space="preserve">with filtered </w:t>
      </w:r>
      <w:r w:rsidR="00566C20">
        <w:rPr>
          <w:rFonts w:ascii="Times New Roman" w:hAnsi="Times New Roman" w:cs="Times New Roman"/>
          <w:sz w:val="24"/>
          <w:szCs w:val="24"/>
        </w:rPr>
        <w:t xml:space="preserve">stream </w:t>
      </w:r>
      <w:r w:rsidRPr="009815A3">
        <w:rPr>
          <w:rFonts w:ascii="Times New Roman" w:hAnsi="Times New Roman" w:cs="Times New Roman"/>
          <w:sz w:val="24"/>
          <w:szCs w:val="24"/>
        </w:rPr>
        <w:t xml:space="preserve">water (change </w:t>
      </w:r>
      <w:r w:rsidR="006230B4">
        <w:rPr>
          <w:rFonts w:ascii="Times New Roman" w:hAnsi="Times New Roman" w:cs="Times New Roman"/>
          <w:sz w:val="24"/>
          <w:szCs w:val="24"/>
        </w:rPr>
        <w:t xml:space="preserve">the </w:t>
      </w:r>
      <w:r w:rsidRPr="009815A3">
        <w:rPr>
          <w:rFonts w:ascii="Times New Roman" w:hAnsi="Times New Roman" w:cs="Times New Roman"/>
          <w:sz w:val="24"/>
          <w:szCs w:val="24"/>
        </w:rPr>
        <w:t>filter if needed) and close the bottle tightly</w:t>
      </w:r>
      <w:r w:rsidR="00980170" w:rsidRPr="009815A3">
        <w:rPr>
          <w:rFonts w:ascii="Times New Roman" w:hAnsi="Times New Roman" w:cs="Times New Roman"/>
          <w:sz w:val="24"/>
          <w:szCs w:val="24"/>
        </w:rPr>
        <w:t xml:space="preserve"> with screw cap</w:t>
      </w:r>
      <w:r w:rsidRPr="009815A3">
        <w:rPr>
          <w:rFonts w:ascii="Times New Roman" w:hAnsi="Times New Roman" w:cs="Times New Roman"/>
          <w:sz w:val="24"/>
          <w:szCs w:val="24"/>
        </w:rPr>
        <w:t>.</w:t>
      </w:r>
    </w:p>
    <w:p w14:paraId="676FB26D" w14:textId="77777777" w:rsidR="006230B4" w:rsidRDefault="00681C50" w:rsidP="00523BB0">
      <w:pPr>
        <w:numPr>
          <w:ilvl w:val="0"/>
          <w:numId w:val="5"/>
        </w:numPr>
        <w:spacing w:after="0" w:line="240" w:lineRule="auto"/>
        <w:ind w:left="1418"/>
        <w:rPr>
          <w:rFonts w:ascii="Times New Roman" w:hAnsi="Times New Roman" w:cs="Times New Roman"/>
          <w:sz w:val="24"/>
          <w:szCs w:val="24"/>
        </w:rPr>
      </w:pPr>
      <w:r>
        <w:rPr>
          <w:rFonts w:ascii="Times New Roman" w:hAnsi="Times New Roman" w:cs="Times New Roman"/>
          <w:sz w:val="24"/>
          <w:szCs w:val="24"/>
        </w:rPr>
        <w:t xml:space="preserve">Place the </w:t>
      </w:r>
      <w:r w:rsidR="006230B4">
        <w:rPr>
          <w:rFonts w:ascii="Times New Roman" w:hAnsi="Times New Roman" w:cs="Times New Roman"/>
          <w:sz w:val="24"/>
          <w:szCs w:val="24"/>
        </w:rPr>
        <w:t xml:space="preserve">filter unit in </w:t>
      </w:r>
      <w:r>
        <w:rPr>
          <w:rFonts w:ascii="Times New Roman" w:hAnsi="Times New Roman" w:cs="Times New Roman"/>
          <w:sz w:val="24"/>
          <w:szCs w:val="24"/>
        </w:rPr>
        <w:t xml:space="preserve">the same </w:t>
      </w:r>
      <w:r w:rsidR="006230B4">
        <w:rPr>
          <w:rFonts w:ascii="Times New Roman" w:hAnsi="Times New Roman" w:cs="Times New Roman"/>
          <w:sz w:val="24"/>
          <w:szCs w:val="24"/>
        </w:rPr>
        <w:t xml:space="preserve">labelled zip-lock bag </w:t>
      </w:r>
      <w:r>
        <w:rPr>
          <w:rFonts w:ascii="Times New Roman" w:hAnsi="Times New Roman" w:cs="Times New Roman"/>
          <w:sz w:val="24"/>
          <w:szCs w:val="24"/>
        </w:rPr>
        <w:t xml:space="preserve">that the filters of filtered stream water for </w:t>
      </w:r>
      <w:r w:rsidRPr="00681C50">
        <w:rPr>
          <w:rFonts w:ascii="Times New Roman" w:hAnsi="Times New Roman" w:cs="Times New Roman"/>
          <w:sz w:val="24"/>
          <w:szCs w:val="24"/>
        </w:rPr>
        <w:t xml:space="preserve">ICP-MS and ICP-AES analysis </w:t>
      </w:r>
      <w:r>
        <w:rPr>
          <w:rFonts w:ascii="Times New Roman" w:hAnsi="Times New Roman" w:cs="Times New Roman"/>
          <w:sz w:val="24"/>
          <w:szCs w:val="24"/>
        </w:rPr>
        <w:t>are kept</w:t>
      </w:r>
      <w:r w:rsidR="006230B4">
        <w:rPr>
          <w:rFonts w:ascii="Times New Roman" w:hAnsi="Times New Roman" w:cs="Times New Roman"/>
          <w:sz w:val="24"/>
          <w:szCs w:val="24"/>
        </w:rPr>
        <w:t>.</w:t>
      </w:r>
    </w:p>
    <w:p w14:paraId="431CE0A1" w14:textId="77777777" w:rsidR="0032248B" w:rsidRDefault="0032248B" w:rsidP="0032248B">
      <w:pPr>
        <w:spacing w:after="0" w:line="240" w:lineRule="auto"/>
        <w:rPr>
          <w:rFonts w:ascii="Times New Roman" w:hAnsi="Times New Roman" w:cs="Times New Roman"/>
          <w:sz w:val="24"/>
          <w:szCs w:val="24"/>
        </w:rPr>
      </w:pPr>
    </w:p>
    <w:p w14:paraId="45E262F2" w14:textId="77777777" w:rsidR="004C524A" w:rsidRDefault="00E72732" w:rsidP="00523BB0">
      <w:pPr>
        <w:numPr>
          <w:ilvl w:val="0"/>
          <w:numId w:val="4"/>
        </w:numPr>
        <w:spacing w:after="0" w:line="240" w:lineRule="auto"/>
        <w:rPr>
          <w:rFonts w:ascii="Times New Roman" w:hAnsi="Times New Roman" w:cs="Times New Roman"/>
          <w:sz w:val="24"/>
          <w:szCs w:val="24"/>
        </w:rPr>
      </w:pPr>
      <w:r>
        <w:rPr>
          <w:rFonts w:ascii="Times New Roman" w:hAnsi="Times New Roman" w:cs="Times New Roman"/>
          <w:sz w:val="24"/>
          <w:szCs w:val="24"/>
        </w:rPr>
        <w:t>Directly after sampling, t</w:t>
      </w:r>
      <w:r w:rsidR="004C524A" w:rsidRPr="001A7E01">
        <w:rPr>
          <w:rFonts w:ascii="Times New Roman" w:hAnsi="Times New Roman" w:cs="Times New Roman"/>
          <w:sz w:val="24"/>
          <w:szCs w:val="24"/>
        </w:rPr>
        <w:t xml:space="preserve">he filled </w:t>
      </w:r>
      <w:r w:rsidR="004C524A">
        <w:rPr>
          <w:rFonts w:ascii="Times New Roman" w:hAnsi="Times New Roman" w:cs="Times New Roman"/>
          <w:sz w:val="24"/>
          <w:szCs w:val="24"/>
        </w:rPr>
        <w:t xml:space="preserve">stream water </w:t>
      </w:r>
      <w:r w:rsidR="004C524A" w:rsidRPr="001A7E01">
        <w:rPr>
          <w:rFonts w:ascii="Times New Roman" w:hAnsi="Times New Roman" w:cs="Times New Roman"/>
          <w:sz w:val="24"/>
          <w:szCs w:val="24"/>
        </w:rPr>
        <w:t xml:space="preserve">sample bottles are placed into </w:t>
      </w:r>
      <w:r w:rsidR="00F67C00">
        <w:rPr>
          <w:rFonts w:ascii="Times New Roman" w:hAnsi="Times New Roman" w:cs="Times New Roman"/>
          <w:sz w:val="24"/>
          <w:szCs w:val="24"/>
        </w:rPr>
        <w:t>a</w:t>
      </w:r>
      <w:r w:rsidR="004C524A" w:rsidRPr="001A7E01">
        <w:rPr>
          <w:rFonts w:ascii="Times New Roman" w:hAnsi="Times New Roman" w:cs="Times New Roman"/>
          <w:sz w:val="24"/>
          <w:szCs w:val="24"/>
        </w:rPr>
        <w:t xml:space="preserve"> cool box</w:t>
      </w:r>
      <w:r w:rsidR="004C524A">
        <w:rPr>
          <w:rFonts w:ascii="Times New Roman" w:hAnsi="Times New Roman" w:cs="Times New Roman"/>
          <w:sz w:val="24"/>
          <w:szCs w:val="24"/>
        </w:rPr>
        <w:t xml:space="preserve"> or car refrigerator (</w:t>
      </w:r>
      <w:r w:rsidR="00FC5F40">
        <w:rPr>
          <w:rFonts w:ascii="Times New Roman" w:hAnsi="Times New Roman" w:cs="Times New Roman"/>
          <w:sz w:val="24"/>
          <w:szCs w:val="24"/>
        </w:rPr>
        <w:t>Fig</w:t>
      </w:r>
      <w:r w:rsidR="00C421F3">
        <w:rPr>
          <w:rFonts w:ascii="Times New Roman" w:hAnsi="Times New Roman" w:cs="Times New Roman"/>
          <w:sz w:val="24"/>
          <w:szCs w:val="24"/>
        </w:rPr>
        <w:t>.</w:t>
      </w:r>
      <w:r w:rsidR="004C524A" w:rsidRPr="00B3107E">
        <w:rPr>
          <w:rFonts w:ascii="Times New Roman" w:hAnsi="Times New Roman" w:cs="Times New Roman"/>
          <w:sz w:val="24"/>
          <w:szCs w:val="24"/>
        </w:rPr>
        <w:t xml:space="preserve"> </w:t>
      </w:r>
      <w:r w:rsidR="00C421F3">
        <w:rPr>
          <w:rFonts w:ascii="Times New Roman" w:hAnsi="Times New Roman" w:cs="Times New Roman"/>
          <w:sz w:val="24"/>
          <w:szCs w:val="24"/>
        </w:rPr>
        <w:t>3.3.</w:t>
      </w:r>
      <w:r w:rsidR="00FC5F40">
        <w:rPr>
          <w:rFonts w:ascii="Times New Roman" w:hAnsi="Times New Roman" w:cs="Times New Roman"/>
          <w:sz w:val="24"/>
          <w:szCs w:val="24"/>
        </w:rPr>
        <w:t>6</w:t>
      </w:r>
      <w:r w:rsidR="00B3107E" w:rsidRPr="00B3107E">
        <w:rPr>
          <w:rFonts w:ascii="Times New Roman" w:hAnsi="Times New Roman" w:cs="Times New Roman"/>
          <w:sz w:val="24"/>
          <w:szCs w:val="24"/>
        </w:rPr>
        <w:t>a</w:t>
      </w:r>
      <w:r w:rsidR="004C524A">
        <w:rPr>
          <w:rFonts w:ascii="Times New Roman" w:hAnsi="Times New Roman" w:cs="Times New Roman"/>
          <w:sz w:val="24"/>
          <w:szCs w:val="24"/>
        </w:rPr>
        <w:t>).</w:t>
      </w:r>
    </w:p>
    <w:p w14:paraId="18FAAB51" w14:textId="77777777" w:rsidR="004C524A" w:rsidRDefault="004C524A" w:rsidP="00523BB0">
      <w:pPr>
        <w:numPr>
          <w:ilvl w:val="0"/>
          <w:numId w:val="4"/>
        </w:numPr>
        <w:spacing w:after="0" w:line="240" w:lineRule="auto"/>
        <w:rPr>
          <w:rFonts w:ascii="Times New Roman" w:hAnsi="Times New Roman" w:cs="Times New Roman"/>
          <w:sz w:val="24"/>
          <w:szCs w:val="24"/>
        </w:rPr>
      </w:pPr>
      <w:r>
        <w:rPr>
          <w:rFonts w:ascii="Times New Roman" w:hAnsi="Times New Roman" w:cs="Times New Roman"/>
          <w:sz w:val="24"/>
          <w:szCs w:val="24"/>
        </w:rPr>
        <w:t>In the evening, store all stream water samples in the field</w:t>
      </w:r>
      <w:r w:rsidR="00BD7540">
        <w:rPr>
          <w:rFonts w:ascii="Times New Roman" w:hAnsi="Times New Roman" w:cs="Times New Roman"/>
          <w:sz w:val="24"/>
          <w:szCs w:val="24"/>
        </w:rPr>
        <w:t xml:space="preserve"> </w:t>
      </w:r>
      <w:r>
        <w:rPr>
          <w:rFonts w:ascii="Times New Roman" w:hAnsi="Times New Roman" w:cs="Times New Roman"/>
          <w:sz w:val="24"/>
          <w:szCs w:val="24"/>
        </w:rPr>
        <w:t>camp or hotel refrigerator at a temperature of &lt;4</w:t>
      </w:r>
      <w:r w:rsidRPr="004C524A">
        <w:rPr>
          <w:rFonts w:ascii="Times New Roman" w:hAnsi="Times New Roman" w:cs="Times New Roman"/>
          <w:sz w:val="24"/>
          <w:szCs w:val="24"/>
          <w:vertAlign w:val="superscript"/>
        </w:rPr>
        <w:t>o</w:t>
      </w:r>
      <w:r>
        <w:rPr>
          <w:rFonts w:ascii="Times New Roman" w:hAnsi="Times New Roman" w:cs="Times New Roman"/>
          <w:sz w:val="24"/>
          <w:szCs w:val="24"/>
        </w:rPr>
        <w:t>C (</w:t>
      </w:r>
      <w:r w:rsidR="00FC5F40">
        <w:rPr>
          <w:rFonts w:ascii="Times New Roman" w:hAnsi="Times New Roman" w:cs="Times New Roman"/>
          <w:sz w:val="24"/>
          <w:szCs w:val="24"/>
        </w:rPr>
        <w:t>Fig</w:t>
      </w:r>
      <w:r w:rsidR="00C421F3">
        <w:rPr>
          <w:rFonts w:ascii="Times New Roman" w:hAnsi="Times New Roman" w:cs="Times New Roman"/>
          <w:sz w:val="24"/>
          <w:szCs w:val="24"/>
        </w:rPr>
        <w:t>.</w:t>
      </w:r>
      <w:r>
        <w:rPr>
          <w:rFonts w:ascii="Times New Roman" w:hAnsi="Times New Roman" w:cs="Times New Roman"/>
          <w:sz w:val="24"/>
          <w:szCs w:val="24"/>
        </w:rPr>
        <w:t xml:space="preserve"> </w:t>
      </w:r>
      <w:r w:rsidR="00C421F3">
        <w:rPr>
          <w:rFonts w:ascii="Times New Roman" w:hAnsi="Times New Roman" w:cs="Times New Roman"/>
          <w:sz w:val="24"/>
          <w:szCs w:val="24"/>
        </w:rPr>
        <w:t>3.3.</w:t>
      </w:r>
      <w:r w:rsidR="00FC5F40">
        <w:rPr>
          <w:rFonts w:ascii="Times New Roman" w:hAnsi="Times New Roman" w:cs="Times New Roman"/>
          <w:sz w:val="24"/>
          <w:szCs w:val="24"/>
        </w:rPr>
        <w:t>6</w:t>
      </w:r>
      <w:r w:rsidR="00B3107E">
        <w:rPr>
          <w:rFonts w:ascii="Times New Roman" w:hAnsi="Times New Roman" w:cs="Times New Roman"/>
          <w:sz w:val="24"/>
          <w:szCs w:val="24"/>
        </w:rPr>
        <w:t>b</w:t>
      </w:r>
      <w:r>
        <w:rPr>
          <w:rFonts w:ascii="Times New Roman" w:hAnsi="Times New Roman" w:cs="Times New Roman"/>
          <w:sz w:val="24"/>
          <w:szCs w:val="24"/>
        </w:rPr>
        <w:t>).</w:t>
      </w:r>
    </w:p>
    <w:p w14:paraId="638B0E40" w14:textId="77777777" w:rsidR="004C524A" w:rsidRPr="009815A3" w:rsidRDefault="004C524A" w:rsidP="004C524A">
      <w:pPr>
        <w:spacing w:after="0" w:line="240" w:lineRule="auto"/>
        <w:ind w:left="1418"/>
        <w:rPr>
          <w:rFonts w:ascii="Times New Roman" w:hAnsi="Times New Roman" w:cs="Times New Roman"/>
          <w:sz w:val="24"/>
          <w:szCs w:val="24"/>
        </w:rPr>
      </w:pPr>
    </w:p>
    <w:p w14:paraId="68AEA68F" w14:textId="77777777" w:rsidR="00A965A7" w:rsidRDefault="00A965A7" w:rsidP="00523BB0">
      <w:pPr>
        <w:numPr>
          <w:ilvl w:val="0"/>
          <w:numId w:val="4"/>
        </w:numPr>
        <w:spacing w:after="0" w:line="240" w:lineRule="auto"/>
        <w:rPr>
          <w:rFonts w:ascii="Times New Roman" w:hAnsi="Times New Roman" w:cs="Times New Roman"/>
          <w:sz w:val="24"/>
          <w:szCs w:val="24"/>
        </w:rPr>
      </w:pPr>
      <w:r w:rsidRPr="00CE39F9">
        <w:rPr>
          <w:rFonts w:ascii="Times New Roman" w:hAnsi="Times New Roman" w:cs="Times New Roman"/>
          <w:b/>
          <w:sz w:val="24"/>
          <w:szCs w:val="24"/>
        </w:rPr>
        <w:t>Measurement of pH and Electrical conductivity</w:t>
      </w:r>
      <w:r>
        <w:rPr>
          <w:rFonts w:ascii="Times New Roman" w:hAnsi="Times New Roman" w:cs="Times New Roman"/>
          <w:sz w:val="24"/>
          <w:szCs w:val="24"/>
        </w:rPr>
        <w:t>: Mark</w:t>
      </w:r>
      <w:r w:rsidRPr="001A7E01">
        <w:rPr>
          <w:rFonts w:ascii="Times New Roman" w:hAnsi="Times New Roman" w:cs="Times New Roman"/>
          <w:sz w:val="24"/>
          <w:szCs w:val="24"/>
        </w:rPr>
        <w:t xml:space="preserve"> with </w:t>
      </w:r>
      <w:r>
        <w:rPr>
          <w:rFonts w:ascii="Times New Roman" w:hAnsi="Times New Roman" w:cs="Times New Roman"/>
          <w:sz w:val="24"/>
          <w:szCs w:val="24"/>
        </w:rPr>
        <w:t xml:space="preserve">a </w:t>
      </w:r>
      <w:r w:rsidRPr="001A7E01">
        <w:rPr>
          <w:rFonts w:ascii="Times New Roman" w:hAnsi="Times New Roman" w:cs="Times New Roman"/>
          <w:sz w:val="24"/>
          <w:szCs w:val="24"/>
        </w:rPr>
        <w:t xml:space="preserve">permanent drawing ink marker two </w:t>
      </w:r>
      <w:r w:rsidR="00F179FB">
        <w:rPr>
          <w:rFonts w:ascii="Times New Roman" w:hAnsi="Times New Roman" w:cs="Times New Roman"/>
          <w:sz w:val="24"/>
          <w:szCs w:val="24"/>
        </w:rPr>
        <w:t xml:space="preserve">1 litre </w:t>
      </w:r>
      <w:r w:rsidRPr="001A7E01">
        <w:rPr>
          <w:rFonts w:ascii="Times New Roman" w:hAnsi="Times New Roman" w:cs="Times New Roman"/>
          <w:sz w:val="24"/>
          <w:szCs w:val="24"/>
        </w:rPr>
        <w:t>polyethylene decanters</w:t>
      </w:r>
      <w:r>
        <w:rPr>
          <w:rFonts w:ascii="Times New Roman" w:hAnsi="Times New Roman" w:cs="Times New Roman"/>
          <w:sz w:val="24"/>
          <w:szCs w:val="24"/>
        </w:rPr>
        <w:t xml:space="preserve">, one </w:t>
      </w:r>
      <w:r w:rsidRPr="001A7E01">
        <w:rPr>
          <w:rFonts w:ascii="Times New Roman" w:hAnsi="Times New Roman" w:cs="Times New Roman"/>
          <w:sz w:val="24"/>
          <w:szCs w:val="24"/>
        </w:rPr>
        <w:t xml:space="preserve">for pH </w:t>
      </w:r>
      <w:r>
        <w:rPr>
          <w:rFonts w:ascii="Times New Roman" w:hAnsi="Times New Roman" w:cs="Times New Roman"/>
          <w:sz w:val="24"/>
          <w:szCs w:val="24"/>
        </w:rPr>
        <w:t xml:space="preserve">(write pH) </w:t>
      </w:r>
      <w:r w:rsidRPr="001A7E01">
        <w:rPr>
          <w:rFonts w:ascii="Times New Roman" w:hAnsi="Times New Roman" w:cs="Times New Roman"/>
          <w:sz w:val="24"/>
          <w:szCs w:val="24"/>
        </w:rPr>
        <w:t xml:space="preserve">and </w:t>
      </w:r>
      <w:r>
        <w:rPr>
          <w:rFonts w:ascii="Times New Roman" w:hAnsi="Times New Roman" w:cs="Times New Roman"/>
          <w:sz w:val="24"/>
          <w:szCs w:val="24"/>
        </w:rPr>
        <w:t xml:space="preserve">another for electrical </w:t>
      </w:r>
      <w:r w:rsidRPr="001A7E01">
        <w:rPr>
          <w:rFonts w:ascii="Times New Roman" w:hAnsi="Times New Roman" w:cs="Times New Roman"/>
          <w:sz w:val="24"/>
          <w:szCs w:val="24"/>
        </w:rPr>
        <w:t xml:space="preserve">conductivity </w:t>
      </w:r>
      <w:r>
        <w:rPr>
          <w:rFonts w:ascii="Times New Roman" w:hAnsi="Times New Roman" w:cs="Times New Roman"/>
          <w:sz w:val="24"/>
          <w:szCs w:val="24"/>
        </w:rPr>
        <w:t xml:space="preserve">(write EC). </w:t>
      </w:r>
      <w:r w:rsidRPr="001A7E01">
        <w:rPr>
          <w:rFonts w:ascii="Times New Roman" w:hAnsi="Times New Roman" w:cs="Times New Roman"/>
          <w:sz w:val="24"/>
          <w:szCs w:val="24"/>
        </w:rPr>
        <w:t xml:space="preserve">Rinse </w:t>
      </w:r>
      <w:r>
        <w:rPr>
          <w:rFonts w:ascii="Times New Roman" w:hAnsi="Times New Roman" w:cs="Times New Roman"/>
          <w:sz w:val="24"/>
          <w:szCs w:val="24"/>
        </w:rPr>
        <w:t xml:space="preserve">the two decanters </w:t>
      </w:r>
      <w:r w:rsidRPr="001A7E01">
        <w:rPr>
          <w:rFonts w:ascii="Times New Roman" w:hAnsi="Times New Roman" w:cs="Times New Roman"/>
          <w:sz w:val="24"/>
          <w:szCs w:val="24"/>
        </w:rPr>
        <w:t xml:space="preserve">twice </w:t>
      </w:r>
      <w:r>
        <w:rPr>
          <w:rFonts w:ascii="Times New Roman" w:hAnsi="Times New Roman" w:cs="Times New Roman"/>
          <w:sz w:val="24"/>
          <w:szCs w:val="24"/>
        </w:rPr>
        <w:t>with stream water, and then fill them</w:t>
      </w:r>
      <w:r w:rsidRPr="001A7E01">
        <w:rPr>
          <w:rFonts w:ascii="Times New Roman" w:hAnsi="Times New Roman" w:cs="Times New Roman"/>
          <w:sz w:val="24"/>
          <w:szCs w:val="24"/>
        </w:rPr>
        <w:t xml:space="preserve"> </w:t>
      </w:r>
      <w:r>
        <w:rPr>
          <w:rFonts w:ascii="Times New Roman" w:hAnsi="Times New Roman" w:cs="Times New Roman"/>
          <w:sz w:val="24"/>
          <w:szCs w:val="24"/>
        </w:rPr>
        <w:t xml:space="preserve">up </w:t>
      </w:r>
      <w:r w:rsidRPr="001A7E01">
        <w:rPr>
          <w:rFonts w:ascii="Times New Roman" w:hAnsi="Times New Roman" w:cs="Times New Roman"/>
          <w:sz w:val="24"/>
          <w:szCs w:val="24"/>
        </w:rPr>
        <w:t>with stream water</w:t>
      </w:r>
      <w:r>
        <w:rPr>
          <w:rFonts w:ascii="Times New Roman" w:hAnsi="Times New Roman" w:cs="Times New Roman"/>
          <w:sz w:val="24"/>
          <w:szCs w:val="24"/>
        </w:rPr>
        <w:t>. P</w:t>
      </w:r>
      <w:r w:rsidRPr="001A7E01">
        <w:rPr>
          <w:rFonts w:ascii="Times New Roman" w:hAnsi="Times New Roman" w:cs="Times New Roman"/>
          <w:sz w:val="24"/>
          <w:szCs w:val="24"/>
        </w:rPr>
        <w:t xml:space="preserve">lace the electrodes in water and measure the pH and </w:t>
      </w:r>
      <w:r>
        <w:rPr>
          <w:rFonts w:ascii="Times New Roman" w:hAnsi="Times New Roman" w:cs="Times New Roman"/>
          <w:sz w:val="24"/>
          <w:szCs w:val="24"/>
        </w:rPr>
        <w:t xml:space="preserve">electrical </w:t>
      </w:r>
      <w:r w:rsidRPr="001A7E01">
        <w:rPr>
          <w:rFonts w:ascii="Times New Roman" w:hAnsi="Times New Roman" w:cs="Times New Roman"/>
          <w:sz w:val="24"/>
          <w:szCs w:val="24"/>
        </w:rPr>
        <w:t>conductivity with calibrated met</w:t>
      </w:r>
      <w:r>
        <w:rPr>
          <w:rFonts w:ascii="Times New Roman" w:hAnsi="Times New Roman" w:cs="Times New Roman"/>
          <w:sz w:val="24"/>
          <w:szCs w:val="24"/>
        </w:rPr>
        <w:t>e</w:t>
      </w:r>
      <w:r w:rsidRPr="001A7E01">
        <w:rPr>
          <w:rFonts w:ascii="Times New Roman" w:hAnsi="Times New Roman" w:cs="Times New Roman"/>
          <w:sz w:val="24"/>
          <w:szCs w:val="24"/>
        </w:rPr>
        <w:t>r</w:t>
      </w:r>
      <w:r>
        <w:rPr>
          <w:rFonts w:ascii="Times New Roman" w:hAnsi="Times New Roman" w:cs="Times New Roman"/>
          <w:sz w:val="24"/>
          <w:szCs w:val="24"/>
        </w:rPr>
        <w:t>s</w:t>
      </w:r>
      <w:r w:rsidRPr="001A7E01">
        <w:rPr>
          <w:rFonts w:ascii="Times New Roman" w:hAnsi="Times New Roman" w:cs="Times New Roman"/>
          <w:sz w:val="24"/>
          <w:szCs w:val="24"/>
        </w:rPr>
        <w:t>.</w:t>
      </w:r>
    </w:p>
    <w:p w14:paraId="0F3898B7" w14:textId="77777777" w:rsidR="00A965A7" w:rsidRDefault="00F179FB" w:rsidP="00523BB0">
      <w:pPr>
        <w:numPr>
          <w:ilvl w:val="0"/>
          <w:numId w:val="6"/>
        </w:numPr>
        <w:spacing w:after="0" w:line="240" w:lineRule="auto"/>
        <w:ind w:left="1418"/>
        <w:rPr>
          <w:rFonts w:ascii="Times New Roman" w:hAnsi="Times New Roman" w:cs="Times New Roman"/>
          <w:sz w:val="24"/>
          <w:szCs w:val="24"/>
        </w:rPr>
      </w:pPr>
      <w:r>
        <w:rPr>
          <w:rFonts w:ascii="Times New Roman" w:hAnsi="Times New Roman" w:cs="Times New Roman"/>
          <w:sz w:val="24"/>
          <w:szCs w:val="24"/>
        </w:rPr>
        <w:t xml:space="preserve">Record the pH </w:t>
      </w:r>
      <w:r w:rsidR="00F82174">
        <w:rPr>
          <w:rFonts w:ascii="Times New Roman" w:hAnsi="Times New Roman" w:cs="Times New Roman"/>
          <w:sz w:val="24"/>
          <w:szCs w:val="24"/>
        </w:rPr>
        <w:t xml:space="preserve">(with 1 decimal figure) </w:t>
      </w:r>
      <w:r>
        <w:rPr>
          <w:rFonts w:ascii="Times New Roman" w:hAnsi="Times New Roman" w:cs="Times New Roman"/>
          <w:sz w:val="24"/>
          <w:szCs w:val="24"/>
        </w:rPr>
        <w:t xml:space="preserve">and EC </w:t>
      </w:r>
      <w:r w:rsidR="00F82174">
        <w:rPr>
          <w:rFonts w:ascii="Times New Roman" w:hAnsi="Times New Roman" w:cs="Times New Roman"/>
          <w:sz w:val="24"/>
          <w:szCs w:val="24"/>
        </w:rPr>
        <w:t xml:space="preserve">value </w:t>
      </w:r>
      <w:r w:rsidR="00F82174" w:rsidRPr="001A7E01">
        <w:rPr>
          <w:rFonts w:ascii="Times New Roman" w:hAnsi="Times New Roman" w:cs="Times New Roman"/>
          <w:sz w:val="24"/>
          <w:szCs w:val="24"/>
        </w:rPr>
        <w:t>(</w:t>
      </w:r>
      <w:r w:rsidR="00F82174" w:rsidRPr="00901C05">
        <w:rPr>
          <w:rFonts w:ascii="Times New Roman" w:hAnsi="Times New Roman" w:cs="Times New Roman"/>
          <w:sz w:val="24"/>
          <w:szCs w:val="24"/>
        </w:rPr>
        <w:t>mS/m</w:t>
      </w:r>
      <w:r w:rsidR="00F82174" w:rsidRPr="001A7E01">
        <w:rPr>
          <w:rFonts w:ascii="Times New Roman" w:hAnsi="Times New Roman" w:cs="Times New Roman"/>
          <w:sz w:val="24"/>
          <w:szCs w:val="24"/>
        </w:rPr>
        <w:t xml:space="preserve">) </w:t>
      </w:r>
      <w:r>
        <w:rPr>
          <w:rFonts w:ascii="Times New Roman" w:hAnsi="Times New Roman" w:cs="Times New Roman"/>
          <w:sz w:val="24"/>
          <w:szCs w:val="24"/>
        </w:rPr>
        <w:t>on the field observations sheet</w:t>
      </w:r>
      <w:r w:rsidR="00F82174">
        <w:rPr>
          <w:rFonts w:ascii="Times New Roman" w:hAnsi="Times New Roman" w:cs="Times New Roman"/>
          <w:sz w:val="24"/>
          <w:szCs w:val="24"/>
        </w:rPr>
        <w:t>.</w:t>
      </w:r>
    </w:p>
    <w:p w14:paraId="09475304" w14:textId="77777777" w:rsidR="00A965A7" w:rsidRDefault="00A965A7" w:rsidP="00523BB0">
      <w:pPr>
        <w:numPr>
          <w:ilvl w:val="0"/>
          <w:numId w:val="6"/>
        </w:numPr>
        <w:spacing w:after="0" w:line="240" w:lineRule="auto"/>
        <w:ind w:left="1418"/>
        <w:rPr>
          <w:rFonts w:ascii="Times New Roman" w:hAnsi="Times New Roman" w:cs="Times New Roman"/>
          <w:sz w:val="24"/>
          <w:szCs w:val="24"/>
        </w:rPr>
      </w:pPr>
      <w:r w:rsidRPr="001A7E01">
        <w:rPr>
          <w:rFonts w:ascii="Times New Roman" w:hAnsi="Times New Roman" w:cs="Times New Roman"/>
          <w:sz w:val="24"/>
          <w:szCs w:val="24"/>
        </w:rPr>
        <w:t>Rinse the electrodes and decanters with distilled and deioni</w:t>
      </w:r>
      <w:r>
        <w:rPr>
          <w:rFonts w:ascii="Times New Roman" w:hAnsi="Times New Roman" w:cs="Times New Roman"/>
          <w:sz w:val="24"/>
          <w:szCs w:val="24"/>
        </w:rPr>
        <w:t>s</w:t>
      </w:r>
      <w:r w:rsidRPr="001A7E01">
        <w:rPr>
          <w:rFonts w:ascii="Times New Roman" w:hAnsi="Times New Roman" w:cs="Times New Roman"/>
          <w:sz w:val="24"/>
          <w:szCs w:val="24"/>
        </w:rPr>
        <w:t xml:space="preserve">ed water and </w:t>
      </w:r>
      <w:r w:rsidRPr="00980170">
        <w:rPr>
          <w:rFonts w:ascii="Times New Roman" w:hAnsi="Times New Roman" w:cs="Times New Roman"/>
          <w:sz w:val="24"/>
          <w:szCs w:val="24"/>
        </w:rPr>
        <w:t>keep the electrodes in their measuring decanters</w:t>
      </w:r>
      <w:r w:rsidRPr="001A7E01">
        <w:rPr>
          <w:rFonts w:ascii="Times New Roman" w:hAnsi="Times New Roman" w:cs="Times New Roman"/>
          <w:sz w:val="24"/>
          <w:szCs w:val="24"/>
        </w:rPr>
        <w:t xml:space="preserve"> until all daily sampling sites are visited.</w:t>
      </w:r>
    </w:p>
    <w:p w14:paraId="10486C37" w14:textId="77777777" w:rsidR="00A965A7" w:rsidRDefault="00A965A7" w:rsidP="00523BB0">
      <w:pPr>
        <w:numPr>
          <w:ilvl w:val="0"/>
          <w:numId w:val="6"/>
        </w:numPr>
        <w:spacing w:after="0" w:line="240" w:lineRule="auto"/>
        <w:ind w:left="1418"/>
        <w:rPr>
          <w:rFonts w:ascii="Times New Roman" w:hAnsi="Times New Roman" w:cs="Times New Roman"/>
          <w:sz w:val="24"/>
          <w:szCs w:val="24"/>
        </w:rPr>
      </w:pPr>
      <w:r>
        <w:rPr>
          <w:rFonts w:ascii="Times New Roman" w:hAnsi="Times New Roman" w:cs="Times New Roman"/>
          <w:sz w:val="24"/>
          <w:szCs w:val="24"/>
        </w:rPr>
        <w:t xml:space="preserve">At the end of the day, </w:t>
      </w:r>
      <w:r w:rsidRPr="001A7E01">
        <w:rPr>
          <w:rFonts w:ascii="Times New Roman" w:hAnsi="Times New Roman" w:cs="Times New Roman"/>
          <w:sz w:val="24"/>
          <w:szCs w:val="24"/>
        </w:rPr>
        <w:t>place the mete</w:t>
      </w:r>
      <w:r>
        <w:rPr>
          <w:rFonts w:ascii="Times New Roman" w:hAnsi="Times New Roman" w:cs="Times New Roman"/>
          <w:sz w:val="24"/>
          <w:szCs w:val="24"/>
        </w:rPr>
        <w:t>r</w:t>
      </w:r>
      <w:r w:rsidRPr="001A7E01">
        <w:rPr>
          <w:rFonts w:ascii="Times New Roman" w:hAnsi="Times New Roman" w:cs="Times New Roman"/>
          <w:sz w:val="24"/>
          <w:szCs w:val="24"/>
        </w:rPr>
        <w:t>s in their cases.</w:t>
      </w:r>
    </w:p>
    <w:p w14:paraId="456C3074" w14:textId="77777777" w:rsidR="00A965A7" w:rsidRDefault="00A965A7" w:rsidP="00523BB0">
      <w:pPr>
        <w:numPr>
          <w:ilvl w:val="0"/>
          <w:numId w:val="6"/>
        </w:numPr>
        <w:spacing w:after="0" w:line="240" w:lineRule="auto"/>
        <w:ind w:left="1418"/>
        <w:rPr>
          <w:rFonts w:ascii="Times New Roman" w:hAnsi="Times New Roman" w:cs="Times New Roman"/>
          <w:sz w:val="24"/>
          <w:szCs w:val="24"/>
        </w:rPr>
      </w:pPr>
      <w:r w:rsidRPr="009815A3">
        <w:rPr>
          <w:rFonts w:ascii="Times New Roman" w:hAnsi="Times New Roman" w:cs="Times New Roman"/>
          <w:sz w:val="24"/>
          <w:szCs w:val="24"/>
        </w:rPr>
        <w:t>As already cautioned, the pH and Conductivity meters are calibrated every day before the first measurements are taken.</w:t>
      </w:r>
    </w:p>
    <w:p w14:paraId="628BAE00" w14:textId="77777777" w:rsidR="004C524A" w:rsidRPr="009815A3" w:rsidRDefault="004C524A" w:rsidP="004C524A">
      <w:pPr>
        <w:spacing w:after="0" w:line="240" w:lineRule="auto"/>
        <w:ind w:left="1418"/>
        <w:rPr>
          <w:rFonts w:ascii="Times New Roman" w:hAnsi="Times New Roman" w:cs="Times New Roman"/>
          <w:sz w:val="24"/>
          <w:szCs w:val="24"/>
        </w:rPr>
      </w:pPr>
    </w:p>
    <w:p w14:paraId="239F2A5E" w14:textId="77777777" w:rsidR="001A7E01" w:rsidRPr="003E69A2" w:rsidRDefault="001A7E01" w:rsidP="00523BB0">
      <w:pPr>
        <w:numPr>
          <w:ilvl w:val="0"/>
          <w:numId w:val="4"/>
        </w:numPr>
        <w:spacing w:after="0" w:line="240" w:lineRule="auto"/>
        <w:rPr>
          <w:rFonts w:ascii="Times New Roman" w:hAnsi="Times New Roman" w:cs="Times New Roman"/>
          <w:sz w:val="24"/>
          <w:szCs w:val="24"/>
        </w:rPr>
      </w:pPr>
      <w:r w:rsidRPr="009815A3">
        <w:rPr>
          <w:rFonts w:ascii="Times New Roman" w:hAnsi="Times New Roman" w:cs="Times New Roman"/>
          <w:b/>
          <w:sz w:val="24"/>
          <w:szCs w:val="24"/>
        </w:rPr>
        <w:t>Total alkalinity measurements</w:t>
      </w:r>
      <w:r w:rsidR="00F82174">
        <w:rPr>
          <w:rFonts w:ascii="Times New Roman" w:hAnsi="Times New Roman" w:cs="Times New Roman"/>
          <w:b/>
          <w:sz w:val="24"/>
          <w:szCs w:val="24"/>
        </w:rPr>
        <w:t>:</w:t>
      </w:r>
      <w:r w:rsidR="009815A3" w:rsidRPr="009815A3">
        <w:rPr>
          <w:rFonts w:ascii="Times New Roman" w:hAnsi="Times New Roman" w:cs="Times New Roman"/>
          <w:sz w:val="24"/>
          <w:szCs w:val="24"/>
        </w:rPr>
        <w:t xml:space="preserve"> </w:t>
      </w:r>
      <w:r w:rsidRPr="009815A3">
        <w:rPr>
          <w:rFonts w:ascii="Times New Roman" w:hAnsi="Times New Roman" w:cs="Times New Roman"/>
          <w:sz w:val="24"/>
          <w:szCs w:val="24"/>
        </w:rPr>
        <w:t>Alkalinity means the ability of water to neutrali</w:t>
      </w:r>
      <w:r w:rsidR="003E69A2">
        <w:rPr>
          <w:rFonts w:ascii="Times New Roman" w:hAnsi="Times New Roman" w:cs="Times New Roman"/>
          <w:sz w:val="24"/>
          <w:szCs w:val="24"/>
        </w:rPr>
        <w:t>s</w:t>
      </w:r>
      <w:r w:rsidRPr="009815A3">
        <w:rPr>
          <w:rFonts w:ascii="Times New Roman" w:hAnsi="Times New Roman" w:cs="Times New Roman"/>
          <w:sz w:val="24"/>
          <w:szCs w:val="24"/>
        </w:rPr>
        <w:t xml:space="preserve">e acid. </w:t>
      </w:r>
      <w:r w:rsidRPr="003E69A2">
        <w:rPr>
          <w:rFonts w:ascii="Times New Roman" w:hAnsi="Times New Roman" w:cs="Times New Roman"/>
          <w:sz w:val="24"/>
          <w:szCs w:val="24"/>
        </w:rPr>
        <w:t>It is defined as the quantity of ions, such as CO</w:t>
      </w:r>
      <w:r w:rsidRPr="003E69A2">
        <w:rPr>
          <w:rFonts w:ascii="Times New Roman" w:hAnsi="Times New Roman" w:cs="Times New Roman"/>
          <w:sz w:val="24"/>
          <w:szCs w:val="24"/>
          <w:vertAlign w:val="subscript"/>
        </w:rPr>
        <w:t>3</w:t>
      </w:r>
      <w:r w:rsidRPr="003E69A2">
        <w:rPr>
          <w:rFonts w:ascii="Times New Roman" w:hAnsi="Times New Roman" w:cs="Times New Roman"/>
          <w:sz w:val="24"/>
          <w:szCs w:val="24"/>
          <w:vertAlign w:val="superscript"/>
        </w:rPr>
        <w:t>2-</w:t>
      </w:r>
      <w:r w:rsidRPr="003E69A2">
        <w:rPr>
          <w:rFonts w:ascii="Times New Roman" w:hAnsi="Times New Roman" w:cs="Times New Roman"/>
          <w:sz w:val="24"/>
          <w:szCs w:val="24"/>
        </w:rPr>
        <w:t>, HCO</w:t>
      </w:r>
      <w:r w:rsidRPr="003E69A2">
        <w:rPr>
          <w:rFonts w:ascii="Times New Roman" w:hAnsi="Times New Roman" w:cs="Times New Roman"/>
          <w:sz w:val="24"/>
          <w:szCs w:val="24"/>
          <w:vertAlign w:val="subscript"/>
        </w:rPr>
        <w:t>3</w:t>
      </w:r>
      <w:r w:rsidRPr="003E69A2">
        <w:rPr>
          <w:rFonts w:ascii="Times New Roman" w:hAnsi="Times New Roman" w:cs="Times New Roman"/>
          <w:sz w:val="24"/>
          <w:szCs w:val="24"/>
          <w:vertAlign w:val="superscript"/>
        </w:rPr>
        <w:t>-</w:t>
      </w:r>
      <w:r w:rsidRPr="003E69A2">
        <w:rPr>
          <w:rFonts w:ascii="Times New Roman" w:hAnsi="Times New Roman" w:cs="Times New Roman"/>
          <w:sz w:val="24"/>
          <w:szCs w:val="24"/>
        </w:rPr>
        <w:t>, OH</w:t>
      </w:r>
      <w:r w:rsidRPr="003E69A2">
        <w:rPr>
          <w:rFonts w:ascii="Times New Roman" w:hAnsi="Times New Roman" w:cs="Times New Roman"/>
          <w:sz w:val="24"/>
          <w:szCs w:val="24"/>
          <w:vertAlign w:val="superscript"/>
        </w:rPr>
        <w:t>-</w:t>
      </w:r>
      <w:r w:rsidRPr="003E69A2">
        <w:rPr>
          <w:rFonts w:ascii="Times New Roman" w:hAnsi="Times New Roman" w:cs="Times New Roman"/>
          <w:sz w:val="24"/>
          <w:szCs w:val="24"/>
        </w:rPr>
        <w:t>, HSiO</w:t>
      </w:r>
      <w:r w:rsidRPr="003E69A2">
        <w:rPr>
          <w:rFonts w:ascii="Times New Roman" w:hAnsi="Times New Roman" w:cs="Times New Roman"/>
          <w:sz w:val="24"/>
          <w:szCs w:val="24"/>
          <w:vertAlign w:val="subscript"/>
        </w:rPr>
        <w:t>3</w:t>
      </w:r>
      <w:r w:rsidRPr="003E69A2">
        <w:rPr>
          <w:rFonts w:ascii="Times New Roman" w:hAnsi="Times New Roman" w:cs="Times New Roman"/>
          <w:sz w:val="24"/>
          <w:szCs w:val="24"/>
          <w:vertAlign w:val="superscript"/>
        </w:rPr>
        <w:t>-</w:t>
      </w:r>
      <w:r w:rsidRPr="003E69A2">
        <w:rPr>
          <w:rFonts w:ascii="Times New Roman" w:hAnsi="Times New Roman" w:cs="Times New Roman"/>
          <w:sz w:val="24"/>
          <w:szCs w:val="24"/>
        </w:rPr>
        <w:t>, H</w:t>
      </w:r>
      <w:r w:rsidRPr="003E69A2">
        <w:rPr>
          <w:rFonts w:ascii="Times New Roman" w:hAnsi="Times New Roman" w:cs="Times New Roman"/>
          <w:sz w:val="24"/>
          <w:szCs w:val="24"/>
          <w:vertAlign w:val="subscript"/>
        </w:rPr>
        <w:t>2</w:t>
      </w:r>
      <w:r w:rsidRPr="003E69A2">
        <w:rPr>
          <w:rFonts w:ascii="Times New Roman" w:hAnsi="Times New Roman" w:cs="Times New Roman"/>
          <w:sz w:val="24"/>
          <w:szCs w:val="24"/>
        </w:rPr>
        <w:t>BO</w:t>
      </w:r>
      <w:r w:rsidRPr="003E69A2">
        <w:rPr>
          <w:rFonts w:ascii="Times New Roman" w:hAnsi="Times New Roman" w:cs="Times New Roman"/>
          <w:sz w:val="24"/>
          <w:szCs w:val="24"/>
          <w:vertAlign w:val="subscript"/>
        </w:rPr>
        <w:t>3</w:t>
      </w:r>
      <w:r w:rsidRPr="003E69A2">
        <w:rPr>
          <w:rFonts w:ascii="Times New Roman" w:hAnsi="Times New Roman" w:cs="Times New Roman"/>
          <w:sz w:val="24"/>
          <w:szCs w:val="24"/>
          <w:vertAlign w:val="superscript"/>
        </w:rPr>
        <w:t>-</w:t>
      </w:r>
      <w:r w:rsidRPr="003E69A2">
        <w:rPr>
          <w:rFonts w:ascii="Times New Roman" w:hAnsi="Times New Roman" w:cs="Times New Roman"/>
          <w:sz w:val="24"/>
          <w:szCs w:val="24"/>
        </w:rPr>
        <w:t>, HPO</w:t>
      </w:r>
      <w:r w:rsidRPr="003E69A2">
        <w:rPr>
          <w:rFonts w:ascii="Times New Roman" w:hAnsi="Times New Roman" w:cs="Times New Roman"/>
          <w:sz w:val="24"/>
          <w:szCs w:val="24"/>
          <w:vertAlign w:val="subscript"/>
        </w:rPr>
        <w:t>4</w:t>
      </w:r>
      <w:r w:rsidRPr="003E69A2">
        <w:rPr>
          <w:rFonts w:ascii="Times New Roman" w:hAnsi="Times New Roman" w:cs="Times New Roman"/>
          <w:sz w:val="24"/>
          <w:szCs w:val="24"/>
          <w:vertAlign w:val="superscript"/>
        </w:rPr>
        <w:t>2-</w:t>
      </w:r>
      <w:r w:rsidRPr="003E69A2">
        <w:rPr>
          <w:rFonts w:ascii="Times New Roman" w:hAnsi="Times New Roman" w:cs="Times New Roman"/>
          <w:sz w:val="24"/>
          <w:szCs w:val="24"/>
        </w:rPr>
        <w:t xml:space="preserve"> and H</w:t>
      </w:r>
      <w:r w:rsidRPr="003E69A2">
        <w:rPr>
          <w:rFonts w:ascii="Times New Roman" w:hAnsi="Times New Roman" w:cs="Times New Roman"/>
          <w:sz w:val="24"/>
          <w:szCs w:val="24"/>
          <w:vertAlign w:val="subscript"/>
        </w:rPr>
        <w:t>2</w:t>
      </w:r>
      <w:r w:rsidRPr="003E69A2">
        <w:rPr>
          <w:rFonts w:ascii="Times New Roman" w:hAnsi="Times New Roman" w:cs="Times New Roman"/>
          <w:sz w:val="24"/>
          <w:szCs w:val="24"/>
        </w:rPr>
        <w:t>PO</w:t>
      </w:r>
      <w:r w:rsidRPr="003E69A2">
        <w:rPr>
          <w:rFonts w:ascii="Times New Roman" w:hAnsi="Times New Roman" w:cs="Times New Roman"/>
          <w:sz w:val="24"/>
          <w:szCs w:val="24"/>
          <w:vertAlign w:val="subscript"/>
        </w:rPr>
        <w:t>4</w:t>
      </w:r>
      <w:r w:rsidRPr="003E69A2">
        <w:rPr>
          <w:rFonts w:ascii="Times New Roman" w:hAnsi="Times New Roman" w:cs="Times New Roman"/>
          <w:sz w:val="24"/>
          <w:szCs w:val="24"/>
          <w:vertAlign w:val="superscript"/>
        </w:rPr>
        <w:t>-</w:t>
      </w:r>
      <w:r w:rsidRPr="003E69A2">
        <w:rPr>
          <w:rFonts w:ascii="Times New Roman" w:hAnsi="Times New Roman" w:cs="Times New Roman"/>
          <w:sz w:val="24"/>
          <w:szCs w:val="24"/>
        </w:rPr>
        <w:t>, in water that will neutrali</w:t>
      </w:r>
      <w:r w:rsidR="003E69A2">
        <w:rPr>
          <w:rFonts w:ascii="Times New Roman" w:hAnsi="Times New Roman" w:cs="Times New Roman"/>
          <w:sz w:val="24"/>
          <w:szCs w:val="24"/>
        </w:rPr>
        <w:t>s</w:t>
      </w:r>
      <w:r w:rsidRPr="003E69A2">
        <w:rPr>
          <w:rFonts w:ascii="Times New Roman" w:hAnsi="Times New Roman" w:cs="Times New Roman"/>
          <w:sz w:val="24"/>
          <w:szCs w:val="24"/>
        </w:rPr>
        <w:t>e hydrogen ions. However, in most waters, HCO</w:t>
      </w:r>
      <w:r w:rsidRPr="003E69A2">
        <w:rPr>
          <w:rFonts w:ascii="Times New Roman" w:hAnsi="Times New Roman" w:cs="Times New Roman"/>
          <w:sz w:val="24"/>
          <w:szCs w:val="24"/>
          <w:vertAlign w:val="subscript"/>
        </w:rPr>
        <w:t>3</w:t>
      </w:r>
      <w:r w:rsidRPr="003E69A2">
        <w:rPr>
          <w:rFonts w:ascii="Times New Roman" w:hAnsi="Times New Roman" w:cs="Times New Roman"/>
          <w:sz w:val="24"/>
          <w:szCs w:val="24"/>
          <w:vertAlign w:val="superscript"/>
        </w:rPr>
        <w:t>-</w:t>
      </w:r>
      <w:r w:rsidRPr="003E69A2">
        <w:rPr>
          <w:rFonts w:ascii="Times New Roman" w:hAnsi="Times New Roman" w:cs="Times New Roman"/>
          <w:sz w:val="24"/>
          <w:szCs w:val="24"/>
        </w:rPr>
        <w:t xml:space="preserve"> is the dominant ion between pH 4.5 and 8.3. The alkalinity is often expressed as milligrams per litre of CaCO</w:t>
      </w:r>
      <w:r w:rsidRPr="003E69A2">
        <w:rPr>
          <w:rFonts w:ascii="Times New Roman" w:hAnsi="Times New Roman" w:cs="Times New Roman"/>
          <w:sz w:val="24"/>
          <w:szCs w:val="24"/>
          <w:vertAlign w:val="subscript"/>
        </w:rPr>
        <w:t>3</w:t>
      </w:r>
      <w:r w:rsidRPr="003E69A2">
        <w:rPr>
          <w:rFonts w:ascii="Times New Roman" w:hAnsi="Times New Roman" w:cs="Times New Roman"/>
          <w:sz w:val="24"/>
          <w:szCs w:val="24"/>
        </w:rPr>
        <w:t xml:space="preserve">. This means that the determined total amount of all </w:t>
      </w:r>
      <w:proofErr w:type="gramStart"/>
      <w:r w:rsidRPr="003E69A2">
        <w:rPr>
          <w:rFonts w:ascii="Times New Roman" w:hAnsi="Times New Roman" w:cs="Times New Roman"/>
          <w:sz w:val="24"/>
          <w:szCs w:val="24"/>
        </w:rPr>
        <w:t>ions</w:t>
      </w:r>
      <w:proofErr w:type="gramEnd"/>
      <w:r w:rsidRPr="003E69A2">
        <w:rPr>
          <w:rFonts w:ascii="Times New Roman" w:hAnsi="Times New Roman" w:cs="Times New Roman"/>
          <w:sz w:val="24"/>
          <w:szCs w:val="24"/>
        </w:rPr>
        <w:t xml:space="preserve"> neutrali</w:t>
      </w:r>
      <w:r w:rsidR="003E69A2">
        <w:rPr>
          <w:rFonts w:ascii="Times New Roman" w:hAnsi="Times New Roman" w:cs="Times New Roman"/>
          <w:sz w:val="24"/>
          <w:szCs w:val="24"/>
        </w:rPr>
        <w:t>s</w:t>
      </w:r>
      <w:r w:rsidRPr="003E69A2">
        <w:rPr>
          <w:rFonts w:ascii="Times New Roman" w:hAnsi="Times New Roman" w:cs="Times New Roman"/>
          <w:sz w:val="24"/>
          <w:szCs w:val="24"/>
        </w:rPr>
        <w:t>ing acid is transformed to an equivalent concentration of CaCO</w:t>
      </w:r>
      <w:r w:rsidRPr="003E69A2">
        <w:rPr>
          <w:rFonts w:ascii="Times New Roman" w:hAnsi="Times New Roman" w:cs="Times New Roman"/>
          <w:sz w:val="24"/>
          <w:szCs w:val="24"/>
          <w:vertAlign w:val="subscript"/>
        </w:rPr>
        <w:t>3</w:t>
      </w:r>
      <w:r w:rsidRPr="003E69A2">
        <w:rPr>
          <w:rFonts w:ascii="Times New Roman" w:hAnsi="Times New Roman" w:cs="Times New Roman"/>
          <w:sz w:val="24"/>
          <w:szCs w:val="24"/>
        </w:rPr>
        <w:t xml:space="preserve"> by calculation. Many digital titrators and standard acid cartridges are already calibrated to read in mg/l CaCO</w:t>
      </w:r>
      <w:r w:rsidRPr="003E69A2">
        <w:rPr>
          <w:rFonts w:ascii="Times New Roman" w:hAnsi="Times New Roman" w:cs="Times New Roman"/>
          <w:sz w:val="24"/>
          <w:szCs w:val="24"/>
          <w:vertAlign w:val="subscript"/>
        </w:rPr>
        <w:t>3</w:t>
      </w:r>
      <w:r w:rsidRPr="003E69A2">
        <w:rPr>
          <w:rFonts w:ascii="Times New Roman" w:hAnsi="Times New Roman" w:cs="Times New Roman"/>
          <w:sz w:val="24"/>
          <w:szCs w:val="24"/>
        </w:rPr>
        <w:t>.</w:t>
      </w:r>
    </w:p>
    <w:p w14:paraId="2C290EFF" w14:textId="77777777" w:rsidR="001A7E01" w:rsidRPr="001A7E01" w:rsidRDefault="001A7E01" w:rsidP="003E69A2">
      <w:pPr>
        <w:spacing w:after="0" w:line="240" w:lineRule="auto"/>
        <w:ind w:left="709" w:firstLine="425"/>
        <w:rPr>
          <w:rFonts w:ascii="Times New Roman" w:hAnsi="Times New Roman" w:cs="Times New Roman"/>
          <w:sz w:val="24"/>
          <w:szCs w:val="24"/>
        </w:rPr>
      </w:pPr>
      <w:r w:rsidRPr="001A7E01">
        <w:rPr>
          <w:rFonts w:ascii="Times New Roman" w:hAnsi="Times New Roman" w:cs="Times New Roman"/>
          <w:sz w:val="24"/>
          <w:szCs w:val="24"/>
        </w:rPr>
        <w:t xml:space="preserve">The determination of alkalinity is made by titrating </w:t>
      </w:r>
      <w:r w:rsidR="00F82174">
        <w:rPr>
          <w:rFonts w:ascii="Times New Roman" w:hAnsi="Times New Roman" w:cs="Times New Roman"/>
          <w:sz w:val="24"/>
          <w:szCs w:val="24"/>
        </w:rPr>
        <w:t>a</w:t>
      </w:r>
      <w:r w:rsidRPr="001A7E01">
        <w:rPr>
          <w:rFonts w:ascii="Times New Roman" w:hAnsi="Times New Roman" w:cs="Times New Roman"/>
          <w:sz w:val="24"/>
          <w:szCs w:val="24"/>
        </w:rPr>
        <w:t xml:space="preserve"> known amount of </w:t>
      </w:r>
      <w:r w:rsidR="003E69A2">
        <w:rPr>
          <w:rFonts w:ascii="Times New Roman" w:hAnsi="Times New Roman" w:cs="Times New Roman"/>
          <w:sz w:val="24"/>
          <w:szCs w:val="24"/>
        </w:rPr>
        <w:t xml:space="preserve">stream </w:t>
      </w:r>
      <w:r w:rsidRPr="001A7E01">
        <w:rPr>
          <w:rFonts w:ascii="Times New Roman" w:hAnsi="Times New Roman" w:cs="Times New Roman"/>
          <w:sz w:val="24"/>
          <w:szCs w:val="24"/>
        </w:rPr>
        <w:t>water with acid (</w:t>
      </w:r>
      <w:r w:rsidR="005F79F4" w:rsidRPr="005F79F4">
        <w:rPr>
          <w:rFonts w:ascii="Times New Roman" w:hAnsi="Times New Roman" w:cs="Times New Roman"/>
          <w:i/>
          <w:sz w:val="24"/>
          <w:szCs w:val="24"/>
        </w:rPr>
        <w:t>e.g.</w:t>
      </w:r>
      <w:r w:rsidR="003E69A2">
        <w:rPr>
          <w:rFonts w:ascii="Times New Roman" w:hAnsi="Times New Roman" w:cs="Times New Roman"/>
          <w:sz w:val="24"/>
          <w:szCs w:val="24"/>
        </w:rPr>
        <w:t>,</w:t>
      </w:r>
      <w:r w:rsidRPr="001A7E01">
        <w:rPr>
          <w:rFonts w:ascii="Times New Roman" w:hAnsi="Times New Roman" w:cs="Times New Roman"/>
          <w:sz w:val="24"/>
          <w:szCs w:val="24"/>
        </w:rPr>
        <w:t xml:space="preserve"> H</w:t>
      </w:r>
      <w:r w:rsidRPr="003E69A2">
        <w:rPr>
          <w:rFonts w:ascii="Times New Roman" w:hAnsi="Times New Roman" w:cs="Times New Roman"/>
          <w:sz w:val="24"/>
          <w:szCs w:val="24"/>
          <w:vertAlign w:val="subscript"/>
        </w:rPr>
        <w:t>2</w:t>
      </w:r>
      <w:r w:rsidRPr="001A7E01">
        <w:rPr>
          <w:rFonts w:ascii="Times New Roman" w:hAnsi="Times New Roman" w:cs="Times New Roman"/>
          <w:sz w:val="24"/>
          <w:szCs w:val="24"/>
        </w:rPr>
        <w:t>SO</w:t>
      </w:r>
      <w:r w:rsidRPr="003E69A2">
        <w:rPr>
          <w:rFonts w:ascii="Times New Roman" w:hAnsi="Times New Roman" w:cs="Times New Roman"/>
          <w:sz w:val="24"/>
          <w:szCs w:val="24"/>
          <w:vertAlign w:val="subscript"/>
        </w:rPr>
        <w:t>4</w:t>
      </w:r>
      <w:r w:rsidRPr="001A7E01">
        <w:rPr>
          <w:rFonts w:ascii="Times New Roman" w:hAnsi="Times New Roman" w:cs="Times New Roman"/>
          <w:sz w:val="24"/>
          <w:szCs w:val="24"/>
        </w:rPr>
        <w:t xml:space="preserve"> or HCl) to pH 4.5. At this point, all the ions which neutralise acid are used and the colour of </w:t>
      </w:r>
      <w:r w:rsidR="00022117">
        <w:rPr>
          <w:rFonts w:ascii="Times New Roman" w:hAnsi="Times New Roman" w:cs="Times New Roman"/>
          <w:sz w:val="24"/>
          <w:szCs w:val="24"/>
        </w:rPr>
        <w:t xml:space="preserve">the </w:t>
      </w:r>
      <w:r w:rsidRPr="001A7E01">
        <w:rPr>
          <w:rFonts w:ascii="Times New Roman" w:hAnsi="Times New Roman" w:cs="Times New Roman"/>
          <w:sz w:val="24"/>
          <w:szCs w:val="24"/>
        </w:rPr>
        <w:t>indicator (</w:t>
      </w:r>
      <w:r w:rsidR="005F79F4" w:rsidRPr="005F79F4">
        <w:rPr>
          <w:rFonts w:ascii="Times New Roman" w:hAnsi="Times New Roman" w:cs="Times New Roman"/>
          <w:i/>
          <w:sz w:val="24"/>
          <w:szCs w:val="24"/>
        </w:rPr>
        <w:t>e.g.</w:t>
      </w:r>
      <w:r w:rsidR="003E69A2">
        <w:rPr>
          <w:rFonts w:ascii="Times New Roman" w:hAnsi="Times New Roman" w:cs="Times New Roman"/>
          <w:sz w:val="24"/>
          <w:szCs w:val="24"/>
        </w:rPr>
        <w:t>,</w:t>
      </w:r>
      <w:r w:rsidRPr="001A7E01">
        <w:rPr>
          <w:rFonts w:ascii="Times New Roman" w:hAnsi="Times New Roman" w:cs="Times New Roman"/>
          <w:sz w:val="24"/>
          <w:szCs w:val="24"/>
        </w:rPr>
        <w:t xml:space="preserve"> phenolphthalein or brom</w:t>
      </w:r>
      <w:r w:rsidR="003E69A2">
        <w:rPr>
          <w:rFonts w:ascii="Times New Roman" w:hAnsi="Times New Roman" w:cs="Times New Roman"/>
          <w:sz w:val="24"/>
          <w:szCs w:val="24"/>
        </w:rPr>
        <w:t>o</w:t>
      </w:r>
      <w:r w:rsidRPr="001A7E01">
        <w:rPr>
          <w:rFonts w:ascii="Times New Roman" w:hAnsi="Times New Roman" w:cs="Times New Roman"/>
          <w:sz w:val="24"/>
          <w:szCs w:val="24"/>
        </w:rPr>
        <w:t>cresol green) will change.</w:t>
      </w:r>
    </w:p>
    <w:p w14:paraId="3E3124FA" w14:textId="77777777" w:rsidR="001A7E01" w:rsidRDefault="001A7E01" w:rsidP="003E69A2">
      <w:pPr>
        <w:spacing w:after="0" w:line="240" w:lineRule="auto"/>
        <w:ind w:left="709" w:firstLine="425"/>
        <w:rPr>
          <w:rFonts w:ascii="Times New Roman" w:hAnsi="Times New Roman" w:cs="Times New Roman"/>
          <w:sz w:val="24"/>
          <w:szCs w:val="24"/>
        </w:rPr>
      </w:pPr>
      <w:r w:rsidRPr="001A7E01">
        <w:rPr>
          <w:rFonts w:ascii="Times New Roman" w:hAnsi="Times New Roman" w:cs="Times New Roman"/>
          <w:sz w:val="24"/>
          <w:szCs w:val="24"/>
        </w:rPr>
        <w:t>There are two methods to determine the alkalinity. Follow either method (A) or method (B) in the field.</w:t>
      </w:r>
    </w:p>
    <w:p w14:paraId="7E646A93" w14:textId="77777777" w:rsidR="0006125E" w:rsidRPr="001A7E01" w:rsidRDefault="0006125E" w:rsidP="003E69A2">
      <w:pPr>
        <w:spacing w:after="0" w:line="240" w:lineRule="auto"/>
        <w:ind w:left="709" w:firstLine="425"/>
        <w:rPr>
          <w:rFonts w:ascii="Times New Roman" w:hAnsi="Times New Roman" w:cs="Times New Roman"/>
          <w:sz w:val="24"/>
          <w:szCs w:val="24"/>
        </w:rPr>
      </w:pPr>
    </w:p>
    <w:p w14:paraId="6D598ED9" w14:textId="77777777" w:rsidR="001A7E01" w:rsidRPr="001A7E01" w:rsidRDefault="001A7E01" w:rsidP="00CC045F">
      <w:pPr>
        <w:spacing w:after="0" w:line="240" w:lineRule="auto"/>
        <w:ind w:firstLine="709"/>
        <w:rPr>
          <w:rFonts w:ascii="Times New Roman" w:hAnsi="Times New Roman" w:cs="Times New Roman"/>
          <w:sz w:val="24"/>
          <w:szCs w:val="24"/>
        </w:rPr>
      </w:pPr>
      <w:r w:rsidRPr="003E69A2">
        <w:rPr>
          <w:rFonts w:ascii="Times New Roman" w:hAnsi="Times New Roman" w:cs="Times New Roman"/>
          <w:b/>
          <w:sz w:val="24"/>
          <w:szCs w:val="24"/>
        </w:rPr>
        <w:lastRenderedPageBreak/>
        <w:t>Method A</w:t>
      </w:r>
      <w:r w:rsidRPr="00F734E4">
        <w:rPr>
          <w:rFonts w:ascii="Times New Roman" w:hAnsi="Times New Roman" w:cs="Times New Roman"/>
          <w:b/>
          <w:sz w:val="24"/>
          <w:szCs w:val="24"/>
        </w:rPr>
        <w:t>:</w:t>
      </w:r>
      <w:r w:rsidRPr="001A7E01">
        <w:rPr>
          <w:rFonts w:ascii="Times New Roman" w:hAnsi="Times New Roman" w:cs="Times New Roman"/>
          <w:sz w:val="24"/>
          <w:szCs w:val="24"/>
        </w:rPr>
        <w:t xml:space="preserve"> </w:t>
      </w:r>
      <w:r w:rsidR="003E69A2">
        <w:rPr>
          <w:rFonts w:ascii="Times New Roman" w:hAnsi="Times New Roman" w:cs="Times New Roman"/>
          <w:sz w:val="24"/>
          <w:szCs w:val="24"/>
        </w:rPr>
        <w:t xml:space="preserve"> </w:t>
      </w:r>
      <w:r w:rsidRPr="001A7E01">
        <w:rPr>
          <w:rFonts w:ascii="Times New Roman" w:hAnsi="Times New Roman" w:cs="Times New Roman"/>
          <w:sz w:val="24"/>
          <w:szCs w:val="24"/>
        </w:rPr>
        <w:t>Using H</w:t>
      </w:r>
      <w:r w:rsidR="00D97C91" w:rsidRPr="001A7E01">
        <w:rPr>
          <w:rFonts w:ascii="Times New Roman" w:hAnsi="Times New Roman" w:cs="Times New Roman"/>
          <w:sz w:val="24"/>
          <w:szCs w:val="24"/>
        </w:rPr>
        <w:t>ACH</w:t>
      </w:r>
      <w:r w:rsidR="00F82174" w:rsidRPr="00F82174">
        <w:rPr>
          <w:rFonts w:ascii="Times New Roman" w:hAnsi="Times New Roman" w:cs="Times New Roman"/>
          <w:sz w:val="24"/>
          <w:szCs w:val="24"/>
          <w:vertAlign w:val="superscript"/>
        </w:rPr>
        <w:t>®</w:t>
      </w:r>
      <w:r w:rsidRPr="001A7E01">
        <w:rPr>
          <w:rFonts w:ascii="Times New Roman" w:hAnsi="Times New Roman" w:cs="Times New Roman"/>
          <w:sz w:val="24"/>
          <w:szCs w:val="24"/>
        </w:rPr>
        <w:t xml:space="preserve"> digital titrator and standard acid cartridges</w:t>
      </w:r>
      <w:r w:rsidR="003E69A2">
        <w:rPr>
          <w:rFonts w:ascii="Times New Roman" w:hAnsi="Times New Roman" w:cs="Times New Roman"/>
          <w:sz w:val="24"/>
          <w:szCs w:val="24"/>
        </w:rPr>
        <w:t>:</w:t>
      </w:r>
    </w:p>
    <w:p w14:paraId="1FCA0801" w14:textId="77777777" w:rsidR="001A7E01" w:rsidRPr="001A7E01" w:rsidRDefault="001A7E01" w:rsidP="00523BB0">
      <w:pPr>
        <w:numPr>
          <w:ilvl w:val="1"/>
          <w:numId w:val="7"/>
        </w:numPr>
        <w:spacing w:after="0" w:line="240" w:lineRule="auto"/>
        <w:rPr>
          <w:rFonts w:ascii="Times New Roman" w:hAnsi="Times New Roman" w:cs="Times New Roman"/>
          <w:sz w:val="24"/>
          <w:szCs w:val="24"/>
        </w:rPr>
      </w:pPr>
      <w:r w:rsidRPr="001A7E01">
        <w:rPr>
          <w:rFonts w:ascii="Times New Roman" w:hAnsi="Times New Roman" w:cs="Times New Roman"/>
          <w:sz w:val="24"/>
          <w:szCs w:val="24"/>
        </w:rPr>
        <w:t xml:space="preserve">Select a sulphuric acid cartridge </w:t>
      </w:r>
      <w:r w:rsidR="00022117">
        <w:rPr>
          <w:rFonts w:ascii="Times New Roman" w:hAnsi="Times New Roman" w:cs="Times New Roman"/>
          <w:sz w:val="24"/>
          <w:szCs w:val="24"/>
        </w:rPr>
        <w:t xml:space="preserve">of </w:t>
      </w:r>
      <w:r w:rsidRPr="001A7E01">
        <w:rPr>
          <w:rFonts w:ascii="Times New Roman" w:hAnsi="Times New Roman" w:cs="Times New Roman"/>
          <w:sz w:val="24"/>
          <w:szCs w:val="24"/>
        </w:rPr>
        <w:t>1.6</w:t>
      </w:r>
      <w:r w:rsidR="00F82174">
        <w:rPr>
          <w:rFonts w:ascii="Times New Roman" w:hAnsi="Times New Roman" w:cs="Times New Roman"/>
          <w:sz w:val="24"/>
          <w:szCs w:val="24"/>
        </w:rPr>
        <w:t xml:space="preserve"> </w:t>
      </w:r>
      <w:r w:rsidRPr="001A7E01">
        <w:rPr>
          <w:rFonts w:ascii="Times New Roman" w:hAnsi="Times New Roman" w:cs="Times New Roman"/>
          <w:sz w:val="24"/>
          <w:szCs w:val="24"/>
        </w:rPr>
        <w:t>N or 0.16</w:t>
      </w:r>
      <w:r w:rsidR="00F82174">
        <w:rPr>
          <w:rFonts w:ascii="Times New Roman" w:hAnsi="Times New Roman" w:cs="Times New Roman"/>
          <w:sz w:val="24"/>
          <w:szCs w:val="24"/>
        </w:rPr>
        <w:t xml:space="preserve"> </w:t>
      </w:r>
      <w:r w:rsidRPr="001A7E01">
        <w:rPr>
          <w:rFonts w:ascii="Times New Roman" w:hAnsi="Times New Roman" w:cs="Times New Roman"/>
          <w:sz w:val="24"/>
          <w:szCs w:val="24"/>
        </w:rPr>
        <w:t>N</w:t>
      </w:r>
      <w:r w:rsidR="00CC045F">
        <w:rPr>
          <w:rFonts w:ascii="Times New Roman" w:hAnsi="Times New Roman" w:cs="Times New Roman"/>
          <w:sz w:val="24"/>
          <w:szCs w:val="24"/>
        </w:rPr>
        <w:t>,</w:t>
      </w:r>
      <w:r w:rsidRPr="001A7E01">
        <w:rPr>
          <w:rFonts w:ascii="Times New Roman" w:hAnsi="Times New Roman" w:cs="Times New Roman"/>
          <w:sz w:val="24"/>
          <w:szCs w:val="24"/>
        </w:rPr>
        <w:t xml:space="preserve"> according to the expected alkalinity of </w:t>
      </w:r>
      <w:r w:rsidR="0042344E">
        <w:rPr>
          <w:rFonts w:ascii="Times New Roman" w:hAnsi="Times New Roman" w:cs="Times New Roman"/>
          <w:sz w:val="24"/>
          <w:szCs w:val="24"/>
        </w:rPr>
        <w:t xml:space="preserve">stream water </w:t>
      </w:r>
      <w:r w:rsidRPr="001A7E01">
        <w:rPr>
          <w:rFonts w:ascii="Times New Roman" w:hAnsi="Times New Roman" w:cs="Times New Roman"/>
          <w:sz w:val="24"/>
          <w:szCs w:val="24"/>
        </w:rPr>
        <w:t>samples</w:t>
      </w:r>
      <w:r w:rsidR="003E69A2">
        <w:rPr>
          <w:rFonts w:ascii="Times New Roman" w:hAnsi="Times New Roman" w:cs="Times New Roman"/>
          <w:sz w:val="24"/>
          <w:szCs w:val="24"/>
        </w:rPr>
        <w:t>.</w:t>
      </w:r>
      <w:r w:rsidR="008C0236">
        <w:rPr>
          <w:rFonts w:ascii="Times New Roman" w:hAnsi="Times New Roman" w:cs="Times New Roman"/>
          <w:sz w:val="24"/>
          <w:szCs w:val="24"/>
        </w:rPr>
        <w:t xml:space="preserve"> This can be judged from the pH and conductivity of the stream water. Specifically, use the 0.16 N cartridge if the conductivity is below </w:t>
      </w:r>
      <w:r w:rsidR="008C0236" w:rsidRPr="00901C05">
        <w:rPr>
          <w:rFonts w:ascii="Times New Roman" w:hAnsi="Times New Roman" w:cs="Times New Roman"/>
          <w:sz w:val="24"/>
          <w:szCs w:val="24"/>
        </w:rPr>
        <w:t xml:space="preserve">5 </w:t>
      </w:r>
      <w:r w:rsidR="00901C05" w:rsidRPr="00901C05">
        <w:rPr>
          <w:rFonts w:ascii="Times New Roman" w:hAnsi="Times New Roman" w:cs="Times New Roman"/>
          <w:sz w:val="24"/>
          <w:szCs w:val="24"/>
        </w:rPr>
        <w:t>mS</w:t>
      </w:r>
      <w:r w:rsidR="008C0236" w:rsidRPr="00901C05">
        <w:rPr>
          <w:rFonts w:ascii="Times New Roman" w:hAnsi="Times New Roman" w:cs="Times New Roman"/>
          <w:sz w:val="24"/>
          <w:szCs w:val="24"/>
        </w:rPr>
        <w:t>/m</w:t>
      </w:r>
      <w:r w:rsidR="00901C05">
        <w:rPr>
          <w:rFonts w:ascii="Times New Roman" w:hAnsi="Times New Roman" w:cs="Times New Roman"/>
          <w:sz w:val="24"/>
          <w:szCs w:val="24"/>
        </w:rPr>
        <w:t xml:space="preserve"> (50 μS/cm)</w:t>
      </w:r>
      <w:r w:rsidR="008C0236">
        <w:rPr>
          <w:rFonts w:ascii="Times New Roman" w:hAnsi="Times New Roman" w:cs="Times New Roman"/>
          <w:sz w:val="24"/>
          <w:szCs w:val="24"/>
        </w:rPr>
        <w:t xml:space="preserve">, and the 1.6 N cartridge if the conductivity is above this level. </w:t>
      </w:r>
    </w:p>
    <w:p w14:paraId="24A1DADE" w14:textId="77777777" w:rsidR="009D504F" w:rsidRDefault="001A7E01" w:rsidP="00523BB0">
      <w:pPr>
        <w:numPr>
          <w:ilvl w:val="1"/>
          <w:numId w:val="7"/>
        </w:numPr>
        <w:spacing w:after="0" w:line="240" w:lineRule="auto"/>
        <w:rPr>
          <w:rFonts w:ascii="Times New Roman" w:hAnsi="Times New Roman" w:cs="Times New Roman"/>
          <w:sz w:val="24"/>
          <w:szCs w:val="24"/>
        </w:rPr>
      </w:pPr>
      <w:r w:rsidRPr="001A7E01">
        <w:rPr>
          <w:rFonts w:ascii="Times New Roman" w:hAnsi="Times New Roman" w:cs="Times New Roman"/>
          <w:sz w:val="24"/>
          <w:szCs w:val="24"/>
        </w:rPr>
        <w:t xml:space="preserve">Fit the cartridge to the hand-held digital titrator and push the titrator piston down until it meets the top of the cartridge. </w:t>
      </w:r>
      <w:r w:rsidR="003E69A2">
        <w:rPr>
          <w:rFonts w:ascii="Times New Roman" w:hAnsi="Times New Roman" w:cs="Times New Roman"/>
          <w:sz w:val="24"/>
          <w:szCs w:val="24"/>
        </w:rPr>
        <w:t xml:space="preserve"> </w:t>
      </w:r>
    </w:p>
    <w:p w14:paraId="70563B94" w14:textId="77777777" w:rsidR="009D504F" w:rsidRDefault="001A7E01" w:rsidP="00523BB0">
      <w:pPr>
        <w:numPr>
          <w:ilvl w:val="1"/>
          <w:numId w:val="7"/>
        </w:numPr>
        <w:spacing w:after="0" w:line="240" w:lineRule="auto"/>
        <w:rPr>
          <w:rFonts w:ascii="Times New Roman" w:hAnsi="Times New Roman" w:cs="Times New Roman"/>
          <w:sz w:val="24"/>
          <w:szCs w:val="24"/>
        </w:rPr>
      </w:pPr>
      <w:r w:rsidRPr="001A7E01">
        <w:rPr>
          <w:rFonts w:ascii="Times New Roman" w:hAnsi="Times New Roman" w:cs="Times New Roman"/>
          <w:sz w:val="24"/>
          <w:szCs w:val="24"/>
        </w:rPr>
        <w:t xml:space="preserve">Remove the cap from the cartridge and fit a feeder straw into the end of the cartridge. </w:t>
      </w:r>
    </w:p>
    <w:p w14:paraId="3738A12A" w14:textId="77777777" w:rsidR="009D504F" w:rsidRDefault="001A7E01" w:rsidP="00523BB0">
      <w:pPr>
        <w:numPr>
          <w:ilvl w:val="1"/>
          <w:numId w:val="7"/>
        </w:numPr>
        <w:spacing w:after="0" w:line="240" w:lineRule="auto"/>
        <w:rPr>
          <w:rFonts w:ascii="Times New Roman" w:hAnsi="Times New Roman" w:cs="Times New Roman"/>
          <w:sz w:val="24"/>
          <w:szCs w:val="24"/>
        </w:rPr>
      </w:pPr>
      <w:r w:rsidRPr="001A7E01">
        <w:rPr>
          <w:rFonts w:ascii="Times New Roman" w:hAnsi="Times New Roman" w:cs="Times New Roman"/>
          <w:sz w:val="24"/>
          <w:szCs w:val="24"/>
        </w:rPr>
        <w:t xml:space="preserve">Wind </w:t>
      </w:r>
      <w:r w:rsidR="009D504F">
        <w:rPr>
          <w:rFonts w:ascii="Times New Roman" w:hAnsi="Times New Roman" w:cs="Times New Roman"/>
          <w:sz w:val="24"/>
          <w:szCs w:val="24"/>
        </w:rPr>
        <w:t xml:space="preserve">up </w:t>
      </w:r>
      <w:r w:rsidRPr="001A7E01">
        <w:rPr>
          <w:rFonts w:ascii="Times New Roman" w:hAnsi="Times New Roman" w:cs="Times New Roman"/>
          <w:sz w:val="24"/>
          <w:szCs w:val="24"/>
        </w:rPr>
        <w:t xml:space="preserve">the large wheel </w:t>
      </w:r>
      <w:r w:rsidR="009D504F">
        <w:rPr>
          <w:rFonts w:ascii="Times New Roman" w:hAnsi="Times New Roman" w:cs="Times New Roman"/>
          <w:sz w:val="24"/>
          <w:szCs w:val="24"/>
        </w:rPr>
        <w:t>of</w:t>
      </w:r>
      <w:r w:rsidRPr="001A7E01">
        <w:rPr>
          <w:rFonts w:ascii="Times New Roman" w:hAnsi="Times New Roman" w:cs="Times New Roman"/>
          <w:sz w:val="24"/>
          <w:szCs w:val="24"/>
        </w:rPr>
        <w:t xml:space="preserve"> the titrator until all air is removed from the cartridge and the straw, and a drop of acid leaves the end of the straw.</w:t>
      </w:r>
    </w:p>
    <w:p w14:paraId="128BA09A" w14:textId="77777777" w:rsidR="00CC045F" w:rsidRDefault="001A7E01" w:rsidP="00523BB0">
      <w:pPr>
        <w:numPr>
          <w:ilvl w:val="1"/>
          <w:numId w:val="7"/>
        </w:numPr>
        <w:spacing w:after="0" w:line="240" w:lineRule="auto"/>
        <w:rPr>
          <w:rFonts w:ascii="Times New Roman" w:hAnsi="Times New Roman" w:cs="Times New Roman"/>
          <w:sz w:val="24"/>
          <w:szCs w:val="24"/>
        </w:rPr>
      </w:pPr>
      <w:r w:rsidRPr="001A7E01">
        <w:rPr>
          <w:rFonts w:ascii="Times New Roman" w:hAnsi="Times New Roman" w:cs="Times New Roman"/>
          <w:sz w:val="24"/>
          <w:szCs w:val="24"/>
        </w:rPr>
        <w:t>Wipe the end of the straw to remove excess acid</w:t>
      </w:r>
      <w:r w:rsidR="00CC045F">
        <w:rPr>
          <w:rFonts w:ascii="Times New Roman" w:hAnsi="Times New Roman" w:cs="Times New Roman"/>
          <w:sz w:val="24"/>
          <w:szCs w:val="24"/>
        </w:rPr>
        <w:t xml:space="preserve"> with a </w:t>
      </w:r>
      <w:r w:rsidR="00F67D8E">
        <w:rPr>
          <w:rFonts w:ascii="Times New Roman" w:hAnsi="Times New Roman" w:cs="Times New Roman"/>
          <w:sz w:val="24"/>
          <w:szCs w:val="24"/>
        </w:rPr>
        <w:t xml:space="preserve">lint-free </w:t>
      </w:r>
      <w:r w:rsidR="00CC045F">
        <w:rPr>
          <w:rFonts w:ascii="Times New Roman" w:hAnsi="Times New Roman" w:cs="Times New Roman"/>
          <w:sz w:val="24"/>
          <w:szCs w:val="24"/>
        </w:rPr>
        <w:t>paper towel</w:t>
      </w:r>
      <w:r w:rsidRPr="001A7E01">
        <w:rPr>
          <w:rFonts w:ascii="Times New Roman" w:hAnsi="Times New Roman" w:cs="Times New Roman"/>
          <w:sz w:val="24"/>
          <w:szCs w:val="24"/>
        </w:rPr>
        <w:t>.</w:t>
      </w:r>
    </w:p>
    <w:p w14:paraId="119CED58" w14:textId="77777777" w:rsidR="001A7E01" w:rsidRPr="001A7E01" w:rsidRDefault="001A7E01" w:rsidP="00523BB0">
      <w:pPr>
        <w:numPr>
          <w:ilvl w:val="1"/>
          <w:numId w:val="7"/>
        </w:numPr>
        <w:spacing w:after="0" w:line="240" w:lineRule="auto"/>
        <w:rPr>
          <w:rFonts w:ascii="Times New Roman" w:hAnsi="Times New Roman" w:cs="Times New Roman"/>
          <w:sz w:val="24"/>
          <w:szCs w:val="24"/>
        </w:rPr>
      </w:pPr>
      <w:r w:rsidRPr="001A7E01">
        <w:rPr>
          <w:rFonts w:ascii="Times New Roman" w:hAnsi="Times New Roman" w:cs="Times New Roman"/>
          <w:sz w:val="24"/>
          <w:szCs w:val="24"/>
        </w:rPr>
        <w:t>Reset the titrator scale to zero by winding the small wheel to the left of the scale forwards.</w:t>
      </w:r>
    </w:p>
    <w:p w14:paraId="4C4A01B0" w14:textId="77777777" w:rsidR="007D6E9A" w:rsidRDefault="001A7E01" w:rsidP="00523BB0">
      <w:pPr>
        <w:numPr>
          <w:ilvl w:val="1"/>
          <w:numId w:val="7"/>
        </w:numPr>
        <w:spacing w:after="0" w:line="240" w:lineRule="auto"/>
        <w:rPr>
          <w:rFonts w:ascii="Times New Roman" w:hAnsi="Times New Roman" w:cs="Times New Roman"/>
          <w:sz w:val="24"/>
          <w:szCs w:val="24"/>
        </w:rPr>
      </w:pPr>
      <w:r w:rsidRPr="001A7E01">
        <w:rPr>
          <w:rFonts w:ascii="Times New Roman" w:hAnsi="Times New Roman" w:cs="Times New Roman"/>
          <w:sz w:val="24"/>
          <w:szCs w:val="24"/>
        </w:rPr>
        <w:t>Rinse the measuring cylinder and conical flask with distilled and deionised water</w:t>
      </w:r>
      <w:r w:rsidR="00F82174">
        <w:rPr>
          <w:rFonts w:ascii="Times New Roman" w:hAnsi="Times New Roman" w:cs="Times New Roman"/>
          <w:sz w:val="24"/>
          <w:szCs w:val="24"/>
        </w:rPr>
        <w:t>, and directly afterwards</w:t>
      </w:r>
      <w:r w:rsidRPr="001A7E01">
        <w:rPr>
          <w:rFonts w:ascii="Times New Roman" w:hAnsi="Times New Roman" w:cs="Times New Roman"/>
          <w:sz w:val="24"/>
          <w:szCs w:val="24"/>
        </w:rPr>
        <w:t xml:space="preserve"> rins</w:t>
      </w:r>
      <w:r w:rsidR="00F82174">
        <w:rPr>
          <w:rFonts w:ascii="Times New Roman" w:hAnsi="Times New Roman" w:cs="Times New Roman"/>
          <w:sz w:val="24"/>
          <w:szCs w:val="24"/>
        </w:rPr>
        <w:t>e</w:t>
      </w:r>
      <w:r w:rsidRPr="001A7E01">
        <w:rPr>
          <w:rFonts w:ascii="Times New Roman" w:hAnsi="Times New Roman" w:cs="Times New Roman"/>
          <w:sz w:val="24"/>
          <w:szCs w:val="24"/>
        </w:rPr>
        <w:t xml:space="preserve"> them with a small amount of </w:t>
      </w:r>
      <w:r w:rsidR="007D6E9A">
        <w:rPr>
          <w:rFonts w:ascii="Times New Roman" w:hAnsi="Times New Roman" w:cs="Times New Roman"/>
          <w:sz w:val="24"/>
          <w:szCs w:val="24"/>
        </w:rPr>
        <w:t>stream water</w:t>
      </w:r>
      <w:r w:rsidRPr="001A7E01">
        <w:rPr>
          <w:rFonts w:ascii="Times New Roman" w:hAnsi="Times New Roman" w:cs="Times New Roman"/>
          <w:sz w:val="24"/>
          <w:szCs w:val="24"/>
        </w:rPr>
        <w:t>.</w:t>
      </w:r>
    </w:p>
    <w:p w14:paraId="4E2FAA08" w14:textId="77777777" w:rsidR="001A7E01" w:rsidRPr="001A7E01" w:rsidRDefault="001A7E01" w:rsidP="00523BB0">
      <w:pPr>
        <w:numPr>
          <w:ilvl w:val="1"/>
          <w:numId w:val="7"/>
        </w:numPr>
        <w:spacing w:after="0" w:line="240" w:lineRule="auto"/>
        <w:rPr>
          <w:rFonts w:ascii="Times New Roman" w:hAnsi="Times New Roman" w:cs="Times New Roman"/>
          <w:sz w:val="24"/>
          <w:szCs w:val="24"/>
        </w:rPr>
      </w:pPr>
      <w:r w:rsidRPr="001A7E01">
        <w:rPr>
          <w:rFonts w:ascii="Times New Roman" w:hAnsi="Times New Roman" w:cs="Times New Roman"/>
          <w:sz w:val="24"/>
          <w:szCs w:val="24"/>
        </w:rPr>
        <w:t xml:space="preserve">Using the measuring cylinder, measure 100 ml of </w:t>
      </w:r>
      <w:r w:rsidR="007D6E9A">
        <w:rPr>
          <w:rFonts w:ascii="Times New Roman" w:hAnsi="Times New Roman" w:cs="Times New Roman"/>
          <w:sz w:val="24"/>
          <w:szCs w:val="24"/>
        </w:rPr>
        <w:t>stream water, and decant it</w:t>
      </w:r>
      <w:r w:rsidRPr="001A7E01">
        <w:rPr>
          <w:rFonts w:ascii="Times New Roman" w:hAnsi="Times New Roman" w:cs="Times New Roman"/>
          <w:sz w:val="24"/>
          <w:szCs w:val="24"/>
        </w:rPr>
        <w:t xml:space="preserve"> into the conical flask.</w:t>
      </w:r>
    </w:p>
    <w:p w14:paraId="159AE0BB" w14:textId="77777777" w:rsidR="001A7E01" w:rsidRPr="001A7E01" w:rsidRDefault="001A7E01" w:rsidP="00523BB0">
      <w:pPr>
        <w:numPr>
          <w:ilvl w:val="1"/>
          <w:numId w:val="7"/>
        </w:numPr>
        <w:spacing w:after="0" w:line="240" w:lineRule="auto"/>
        <w:rPr>
          <w:rFonts w:ascii="Times New Roman" w:hAnsi="Times New Roman" w:cs="Times New Roman"/>
          <w:sz w:val="24"/>
          <w:szCs w:val="24"/>
        </w:rPr>
      </w:pPr>
      <w:r w:rsidRPr="001A7E01">
        <w:rPr>
          <w:rFonts w:ascii="Times New Roman" w:hAnsi="Times New Roman" w:cs="Times New Roman"/>
          <w:sz w:val="24"/>
          <w:szCs w:val="24"/>
        </w:rPr>
        <w:t>Add a few (two) drops of brom</w:t>
      </w:r>
      <w:r w:rsidR="009D504F">
        <w:rPr>
          <w:rFonts w:ascii="Times New Roman" w:hAnsi="Times New Roman" w:cs="Times New Roman"/>
          <w:sz w:val="24"/>
          <w:szCs w:val="24"/>
        </w:rPr>
        <w:t>o</w:t>
      </w:r>
      <w:r w:rsidRPr="001A7E01">
        <w:rPr>
          <w:rFonts w:ascii="Times New Roman" w:hAnsi="Times New Roman" w:cs="Times New Roman"/>
          <w:sz w:val="24"/>
          <w:szCs w:val="24"/>
        </w:rPr>
        <w:t>cresol green indicator using a small pipette</w:t>
      </w:r>
      <w:r w:rsidR="00B004B2">
        <w:rPr>
          <w:rFonts w:ascii="Times New Roman" w:hAnsi="Times New Roman" w:cs="Times New Roman"/>
          <w:sz w:val="24"/>
          <w:szCs w:val="24"/>
        </w:rPr>
        <w:t xml:space="preserve"> (</w:t>
      </w:r>
      <w:r w:rsidR="007D6E9A">
        <w:rPr>
          <w:rFonts w:ascii="Times New Roman" w:hAnsi="Times New Roman" w:cs="Times New Roman"/>
          <w:sz w:val="24"/>
          <w:szCs w:val="24"/>
        </w:rPr>
        <w:t xml:space="preserve">or add </w:t>
      </w:r>
      <w:r w:rsidR="00022117">
        <w:rPr>
          <w:rFonts w:ascii="Times New Roman" w:hAnsi="Times New Roman" w:cs="Times New Roman"/>
          <w:sz w:val="24"/>
          <w:szCs w:val="24"/>
        </w:rPr>
        <w:t xml:space="preserve">the </w:t>
      </w:r>
      <w:r w:rsidR="007D6E9A">
        <w:rPr>
          <w:rFonts w:ascii="Times New Roman" w:hAnsi="Times New Roman" w:cs="Times New Roman"/>
          <w:sz w:val="24"/>
          <w:szCs w:val="24"/>
        </w:rPr>
        <w:t>content of bromocresol green sachet</w:t>
      </w:r>
      <w:r w:rsidR="00B004B2">
        <w:rPr>
          <w:rFonts w:ascii="Times New Roman" w:hAnsi="Times New Roman" w:cs="Times New Roman"/>
          <w:sz w:val="24"/>
          <w:szCs w:val="24"/>
        </w:rPr>
        <w:t>)</w:t>
      </w:r>
      <w:r w:rsidRPr="001A7E01">
        <w:rPr>
          <w:rFonts w:ascii="Times New Roman" w:hAnsi="Times New Roman" w:cs="Times New Roman"/>
          <w:sz w:val="24"/>
          <w:szCs w:val="24"/>
        </w:rPr>
        <w:t>.</w:t>
      </w:r>
    </w:p>
    <w:p w14:paraId="71AC2805" w14:textId="77777777" w:rsidR="001A7E01" w:rsidRPr="001A7E01" w:rsidRDefault="001A7E01" w:rsidP="00523BB0">
      <w:pPr>
        <w:numPr>
          <w:ilvl w:val="1"/>
          <w:numId w:val="7"/>
        </w:numPr>
        <w:spacing w:after="0" w:line="240" w:lineRule="auto"/>
        <w:rPr>
          <w:rFonts w:ascii="Times New Roman" w:hAnsi="Times New Roman" w:cs="Times New Roman"/>
          <w:sz w:val="24"/>
          <w:szCs w:val="24"/>
        </w:rPr>
      </w:pPr>
      <w:r w:rsidRPr="001A7E01">
        <w:rPr>
          <w:rFonts w:ascii="Times New Roman" w:hAnsi="Times New Roman" w:cs="Times New Roman"/>
          <w:sz w:val="24"/>
          <w:szCs w:val="24"/>
        </w:rPr>
        <w:t xml:space="preserve">Add the </w:t>
      </w:r>
      <w:r w:rsidR="004C524A">
        <w:rPr>
          <w:rFonts w:ascii="Times New Roman" w:hAnsi="Times New Roman" w:cs="Times New Roman"/>
          <w:sz w:val="24"/>
          <w:szCs w:val="24"/>
        </w:rPr>
        <w:t xml:space="preserve">sulphuric </w:t>
      </w:r>
      <w:r w:rsidRPr="001A7E01">
        <w:rPr>
          <w:rFonts w:ascii="Times New Roman" w:hAnsi="Times New Roman" w:cs="Times New Roman"/>
          <w:sz w:val="24"/>
          <w:szCs w:val="24"/>
        </w:rPr>
        <w:t>acid using the large wheel on the titrator until the solution changes from blue to green-</w:t>
      </w:r>
      <w:proofErr w:type="gramStart"/>
      <w:r w:rsidRPr="001A7E01">
        <w:rPr>
          <w:rFonts w:ascii="Times New Roman" w:hAnsi="Times New Roman" w:cs="Times New Roman"/>
          <w:sz w:val="24"/>
          <w:szCs w:val="24"/>
        </w:rPr>
        <w:t>yellow</w:t>
      </w:r>
      <w:r w:rsidR="007D6E9A">
        <w:rPr>
          <w:rFonts w:ascii="Times New Roman" w:hAnsi="Times New Roman" w:cs="Times New Roman"/>
          <w:sz w:val="24"/>
          <w:szCs w:val="24"/>
        </w:rPr>
        <w:t>,</w:t>
      </w:r>
      <w:r w:rsidRPr="001A7E01">
        <w:rPr>
          <w:rFonts w:ascii="Times New Roman" w:hAnsi="Times New Roman" w:cs="Times New Roman"/>
          <w:sz w:val="24"/>
          <w:szCs w:val="24"/>
        </w:rPr>
        <w:t xml:space="preserve"> and</w:t>
      </w:r>
      <w:proofErr w:type="gramEnd"/>
      <w:r w:rsidRPr="001A7E01">
        <w:rPr>
          <w:rFonts w:ascii="Times New Roman" w:hAnsi="Times New Roman" w:cs="Times New Roman"/>
          <w:sz w:val="24"/>
          <w:szCs w:val="24"/>
        </w:rPr>
        <w:t xml:space="preserve"> note the reading on the titrator scale when this occurs.</w:t>
      </w:r>
    </w:p>
    <w:p w14:paraId="74882998" w14:textId="77777777" w:rsidR="001A7E01" w:rsidRPr="001A7E01" w:rsidRDefault="001A7E01" w:rsidP="00523BB0">
      <w:pPr>
        <w:numPr>
          <w:ilvl w:val="1"/>
          <w:numId w:val="7"/>
        </w:numPr>
        <w:spacing w:after="0" w:line="240" w:lineRule="auto"/>
        <w:rPr>
          <w:rFonts w:ascii="Times New Roman" w:hAnsi="Times New Roman" w:cs="Times New Roman"/>
          <w:sz w:val="24"/>
          <w:szCs w:val="24"/>
        </w:rPr>
      </w:pPr>
      <w:r w:rsidRPr="001A7E01">
        <w:rPr>
          <w:rFonts w:ascii="Times New Roman" w:hAnsi="Times New Roman" w:cs="Times New Roman"/>
          <w:sz w:val="24"/>
          <w:szCs w:val="24"/>
        </w:rPr>
        <w:t>When the 0.16</w:t>
      </w:r>
      <w:r w:rsidR="004C524A">
        <w:rPr>
          <w:rFonts w:ascii="Times New Roman" w:hAnsi="Times New Roman" w:cs="Times New Roman"/>
          <w:sz w:val="24"/>
          <w:szCs w:val="24"/>
        </w:rPr>
        <w:t xml:space="preserve"> </w:t>
      </w:r>
      <w:r w:rsidRPr="001A7E01">
        <w:rPr>
          <w:rFonts w:ascii="Times New Roman" w:hAnsi="Times New Roman" w:cs="Times New Roman"/>
          <w:sz w:val="24"/>
          <w:szCs w:val="24"/>
        </w:rPr>
        <w:t>N cartridge is used the readings should be multiplied by 0.1</w:t>
      </w:r>
      <w:r w:rsidR="007D6E9A">
        <w:rPr>
          <w:rFonts w:ascii="Times New Roman" w:hAnsi="Times New Roman" w:cs="Times New Roman"/>
          <w:sz w:val="24"/>
          <w:szCs w:val="24"/>
        </w:rPr>
        <w:t>.</w:t>
      </w:r>
    </w:p>
    <w:p w14:paraId="26B0AE12" w14:textId="77777777" w:rsidR="007D6E9A" w:rsidRDefault="001A7E01" w:rsidP="00523BB0">
      <w:pPr>
        <w:numPr>
          <w:ilvl w:val="1"/>
          <w:numId w:val="7"/>
        </w:numPr>
        <w:spacing w:after="0" w:line="240" w:lineRule="auto"/>
        <w:rPr>
          <w:rFonts w:ascii="Times New Roman" w:hAnsi="Times New Roman" w:cs="Times New Roman"/>
          <w:sz w:val="24"/>
          <w:szCs w:val="24"/>
        </w:rPr>
      </w:pPr>
      <w:r w:rsidRPr="001A7E01">
        <w:rPr>
          <w:rFonts w:ascii="Times New Roman" w:hAnsi="Times New Roman" w:cs="Times New Roman"/>
          <w:sz w:val="24"/>
          <w:szCs w:val="24"/>
        </w:rPr>
        <w:t>The reading is the total alkalinity expressed as mg/l CaCO</w:t>
      </w:r>
      <w:r w:rsidRPr="007D6E9A">
        <w:rPr>
          <w:rFonts w:ascii="Times New Roman" w:hAnsi="Times New Roman" w:cs="Times New Roman"/>
          <w:sz w:val="24"/>
          <w:szCs w:val="24"/>
          <w:vertAlign w:val="subscript"/>
        </w:rPr>
        <w:t>3</w:t>
      </w:r>
      <w:r w:rsidRPr="001A7E01">
        <w:rPr>
          <w:rFonts w:ascii="Times New Roman" w:hAnsi="Times New Roman" w:cs="Times New Roman"/>
          <w:sz w:val="24"/>
          <w:szCs w:val="24"/>
        </w:rPr>
        <w:t xml:space="preserve">. </w:t>
      </w:r>
    </w:p>
    <w:p w14:paraId="6312BA22" w14:textId="77777777" w:rsidR="001A7E01" w:rsidRPr="001A7E01" w:rsidRDefault="007D6E9A" w:rsidP="00523BB0">
      <w:pPr>
        <w:numPr>
          <w:ilvl w:val="1"/>
          <w:numId w:val="7"/>
        </w:num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Record </w:t>
      </w:r>
      <w:r w:rsidR="001A7E01" w:rsidRPr="001A7E01">
        <w:rPr>
          <w:rFonts w:ascii="Times New Roman" w:hAnsi="Times New Roman" w:cs="Times New Roman"/>
          <w:sz w:val="24"/>
          <w:szCs w:val="24"/>
        </w:rPr>
        <w:t xml:space="preserve">the </w:t>
      </w:r>
      <w:r w:rsidR="004C524A">
        <w:rPr>
          <w:rFonts w:ascii="Times New Roman" w:hAnsi="Times New Roman" w:cs="Times New Roman"/>
          <w:sz w:val="24"/>
          <w:szCs w:val="24"/>
        </w:rPr>
        <w:t xml:space="preserve">measured </w:t>
      </w:r>
      <w:r w:rsidR="001A7E01" w:rsidRPr="001A7E01">
        <w:rPr>
          <w:rFonts w:ascii="Times New Roman" w:hAnsi="Times New Roman" w:cs="Times New Roman"/>
          <w:sz w:val="24"/>
          <w:szCs w:val="24"/>
        </w:rPr>
        <w:t xml:space="preserve">alkalinity on the </w:t>
      </w:r>
      <w:r>
        <w:rPr>
          <w:rFonts w:ascii="Times New Roman" w:hAnsi="Times New Roman" w:cs="Times New Roman"/>
          <w:sz w:val="24"/>
          <w:szCs w:val="24"/>
        </w:rPr>
        <w:t>field observations sheet</w:t>
      </w:r>
      <w:r w:rsidR="001A7E01" w:rsidRPr="001A7E01">
        <w:rPr>
          <w:rFonts w:ascii="Times New Roman" w:hAnsi="Times New Roman" w:cs="Times New Roman"/>
          <w:sz w:val="24"/>
          <w:szCs w:val="24"/>
        </w:rPr>
        <w:t>.</w:t>
      </w:r>
    </w:p>
    <w:p w14:paraId="607BA322" w14:textId="77777777" w:rsidR="001A7E01" w:rsidRPr="001A7E01" w:rsidRDefault="001A7E01" w:rsidP="00523BB0">
      <w:pPr>
        <w:numPr>
          <w:ilvl w:val="1"/>
          <w:numId w:val="7"/>
        </w:numPr>
        <w:spacing w:after="0" w:line="240" w:lineRule="auto"/>
        <w:rPr>
          <w:rFonts w:ascii="Times New Roman" w:hAnsi="Times New Roman" w:cs="Times New Roman"/>
          <w:sz w:val="24"/>
          <w:szCs w:val="24"/>
        </w:rPr>
      </w:pPr>
      <w:r w:rsidRPr="001A7E01">
        <w:rPr>
          <w:rFonts w:ascii="Times New Roman" w:hAnsi="Times New Roman" w:cs="Times New Roman"/>
          <w:sz w:val="24"/>
          <w:szCs w:val="24"/>
        </w:rPr>
        <w:t xml:space="preserve">The </w:t>
      </w:r>
      <w:r w:rsidR="007D6E9A">
        <w:rPr>
          <w:rFonts w:ascii="Times New Roman" w:hAnsi="Times New Roman" w:cs="Times New Roman"/>
          <w:sz w:val="24"/>
          <w:szCs w:val="24"/>
        </w:rPr>
        <w:t xml:space="preserve">digital </w:t>
      </w:r>
      <w:r w:rsidRPr="001A7E01">
        <w:rPr>
          <w:rFonts w:ascii="Times New Roman" w:hAnsi="Times New Roman" w:cs="Times New Roman"/>
          <w:sz w:val="24"/>
          <w:szCs w:val="24"/>
        </w:rPr>
        <w:t>titrator should be reset to zero</w:t>
      </w:r>
      <w:r w:rsidR="007D6E9A">
        <w:rPr>
          <w:rFonts w:ascii="Times New Roman" w:hAnsi="Times New Roman" w:cs="Times New Roman"/>
          <w:sz w:val="24"/>
          <w:szCs w:val="24"/>
        </w:rPr>
        <w:t>,</w:t>
      </w:r>
      <w:r w:rsidRPr="001A7E01">
        <w:rPr>
          <w:rFonts w:ascii="Times New Roman" w:hAnsi="Times New Roman" w:cs="Times New Roman"/>
          <w:sz w:val="24"/>
          <w:szCs w:val="24"/>
        </w:rPr>
        <w:t xml:space="preserve"> and the conical flask and measuring cylinder rinsed </w:t>
      </w:r>
      <w:r w:rsidR="007D6E9A">
        <w:rPr>
          <w:rFonts w:ascii="Times New Roman" w:hAnsi="Times New Roman" w:cs="Times New Roman"/>
          <w:sz w:val="24"/>
          <w:szCs w:val="24"/>
        </w:rPr>
        <w:t xml:space="preserve">with deionised water before leaving </w:t>
      </w:r>
      <w:r w:rsidR="00022117">
        <w:rPr>
          <w:rFonts w:ascii="Times New Roman" w:hAnsi="Times New Roman" w:cs="Times New Roman"/>
          <w:sz w:val="24"/>
          <w:szCs w:val="24"/>
        </w:rPr>
        <w:t xml:space="preserve">the </w:t>
      </w:r>
      <w:r w:rsidR="007D6E9A">
        <w:rPr>
          <w:rFonts w:ascii="Times New Roman" w:hAnsi="Times New Roman" w:cs="Times New Roman"/>
          <w:sz w:val="24"/>
          <w:szCs w:val="24"/>
        </w:rPr>
        <w:t>sampling site.</w:t>
      </w:r>
    </w:p>
    <w:p w14:paraId="022E4811" w14:textId="77777777" w:rsidR="001A7E01" w:rsidRPr="001A7E01" w:rsidRDefault="00F67D8E" w:rsidP="00523BB0">
      <w:pPr>
        <w:numPr>
          <w:ilvl w:val="1"/>
          <w:numId w:val="7"/>
        </w:numPr>
        <w:spacing w:after="0" w:line="240" w:lineRule="auto"/>
        <w:rPr>
          <w:rFonts w:ascii="Times New Roman" w:hAnsi="Times New Roman" w:cs="Times New Roman"/>
          <w:sz w:val="24"/>
          <w:szCs w:val="24"/>
        </w:rPr>
      </w:pPr>
      <w:r>
        <w:rPr>
          <w:rFonts w:ascii="Times New Roman" w:hAnsi="Times New Roman" w:cs="Times New Roman"/>
          <w:b/>
          <w:sz w:val="24"/>
          <w:szCs w:val="24"/>
        </w:rPr>
        <w:t xml:space="preserve">Important </w:t>
      </w:r>
      <w:r w:rsidR="007D6E9A" w:rsidRPr="004C524A">
        <w:rPr>
          <w:rFonts w:ascii="Times New Roman" w:hAnsi="Times New Roman" w:cs="Times New Roman"/>
          <w:b/>
          <w:sz w:val="24"/>
          <w:szCs w:val="24"/>
        </w:rPr>
        <w:t>Note:</w:t>
      </w:r>
      <w:r w:rsidR="007D6E9A">
        <w:rPr>
          <w:rFonts w:ascii="Times New Roman" w:hAnsi="Times New Roman" w:cs="Times New Roman"/>
          <w:sz w:val="24"/>
          <w:szCs w:val="24"/>
        </w:rPr>
        <w:t xml:space="preserve"> </w:t>
      </w:r>
      <w:r w:rsidR="001A7E01" w:rsidRPr="001A7E01">
        <w:rPr>
          <w:rFonts w:ascii="Times New Roman" w:hAnsi="Times New Roman" w:cs="Times New Roman"/>
          <w:sz w:val="24"/>
          <w:szCs w:val="24"/>
        </w:rPr>
        <w:t>Titrations should be carried out as quickly as possible to reduce degassing effects.</w:t>
      </w:r>
    </w:p>
    <w:p w14:paraId="448F5931" w14:textId="77777777" w:rsidR="00847175" w:rsidRPr="001A7E01" w:rsidRDefault="00847175" w:rsidP="001A7E01">
      <w:pPr>
        <w:spacing w:after="0" w:line="240" w:lineRule="auto"/>
        <w:rPr>
          <w:rFonts w:ascii="Times New Roman" w:hAnsi="Times New Roman" w:cs="Times New Roman"/>
          <w:sz w:val="24"/>
          <w:szCs w:val="24"/>
        </w:rPr>
      </w:pPr>
    </w:p>
    <w:p w14:paraId="4A5D7C4D" w14:textId="77777777" w:rsidR="001A7E01" w:rsidRPr="001A7E01" w:rsidRDefault="001A7E01" w:rsidP="00F734E4">
      <w:pPr>
        <w:spacing w:after="0" w:line="240" w:lineRule="auto"/>
        <w:ind w:firstLine="709"/>
        <w:rPr>
          <w:rFonts w:ascii="Times New Roman" w:hAnsi="Times New Roman" w:cs="Times New Roman"/>
          <w:sz w:val="24"/>
          <w:szCs w:val="24"/>
        </w:rPr>
      </w:pPr>
      <w:r w:rsidRPr="007D6E9A">
        <w:rPr>
          <w:rFonts w:ascii="Times New Roman" w:hAnsi="Times New Roman" w:cs="Times New Roman"/>
          <w:b/>
          <w:sz w:val="24"/>
          <w:szCs w:val="24"/>
        </w:rPr>
        <w:t>Method B:</w:t>
      </w:r>
      <w:r w:rsidR="002C3D3E">
        <w:rPr>
          <w:rFonts w:ascii="Times New Roman" w:hAnsi="Times New Roman" w:cs="Times New Roman"/>
          <w:sz w:val="24"/>
          <w:szCs w:val="24"/>
        </w:rPr>
        <w:t xml:space="preserve"> </w:t>
      </w:r>
      <w:r w:rsidRPr="00F734E4">
        <w:rPr>
          <w:rFonts w:ascii="Times New Roman" w:hAnsi="Times New Roman" w:cs="Times New Roman"/>
          <w:sz w:val="24"/>
          <w:szCs w:val="24"/>
        </w:rPr>
        <w:t>Using normal burette and non</w:t>
      </w:r>
      <w:r w:rsidR="007D6E9A" w:rsidRPr="00F734E4">
        <w:rPr>
          <w:rFonts w:ascii="Times New Roman" w:hAnsi="Times New Roman" w:cs="Times New Roman"/>
          <w:sz w:val="24"/>
          <w:szCs w:val="24"/>
        </w:rPr>
        <w:t>-</w:t>
      </w:r>
      <w:r w:rsidRPr="00F734E4">
        <w:rPr>
          <w:rFonts w:ascii="Times New Roman" w:hAnsi="Times New Roman" w:cs="Times New Roman"/>
          <w:sz w:val="24"/>
          <w:szCs w:val="24"/>
        </w:rPr>
        <w:t>standard acid</w:t>
      </w:r>
      <w:r w:rsidR="00F734E4">
        <w:rPr>
          <w:rFonts w:ascii="Times New Roman" w:hAnsi="Times New Roman" w:cs="Times New Roman"/>
          <w:sz w:val="24"/>
          <w:szCs w:val="24"/>
        </w:rPr>
        <w:t>:</w:t>
      </w:r>
    </w:p>
    <w:p w14:paraId="7F767C19" w14:textId="77777777" w:rsidR="00B004B2" w:rsidRDefault="001A7E01" w:rsidP="00523BB0">
      <w:pPr>
        <w:numPr>
          <w:ilvl w:val="1"/>
          <w:numId w:val="7"/>
        </w:numPr>
        <w:spacing w:after="0" w:line="240" w:lineRule="auto"/>
        <w:rPr>
          <w:rFonts w:ascii="Times New Roman" w:hAnsi="Times New Roman" w:cs="Times New Roman"/>
          <w:sz w:val="24"/>
          <w:szCs w:val="24"/>
        </w:rPr>
      </w:pPr>
      <w:r w:rsidRPr="001A7E01">
        <w:rPr>
          <w:rFonts w:ascii="Times New Roman" w:hAnsi="Times New Roman" w:cs="Times New Roman"/>
          <w:sz w:val="24"/>
          <w:szCs w:val="24"/>
        </w:rPr>
        <w:t xml:space="preserve">Transfer 100 ml of </w:t>
      </w:r>
      <w:r w:rsidR="00B004B2">
        <w:rPr>
          <w:rFonts w:ascii="Times New Roman" w:hAnsi="Times New Roman" w:cs="Times New Roman"/>
          <w:sz w:val="24"/>
          <w:szCs w:val="24"/>
        </w:rPr>
        <w:t xml:space="preserve">stream </w:t>
      </w:r>
      <w:r w:rsidRPr="001A7E01">
        <w:rPr>
          <w:rFonts w:ascii="Times New Roman" w:hAnsi="Times New Roman" w:cs="Times New Roman"/>
          <w:sz w:val="24"/>
          <w:szCs w:val="24"/>
        </w:rPr>
        <w:t xml:space="preserve">water to a 250 ml conical flask with a </w:t>
      </w:r>
      <w:r w:rsidR="00B004B2">
        <w:rPr>
          <w:rFonts w:ascii="Times New Roman" w:hAnsi="Times New Roman" w:cs="Times New Roman"/>
          <w:sz w:val="24"/>
          <w:szCs w:val="24"/>
        </w:rPr>
        <w:t>measuring cylinder</w:t>
      </w:r>
      <w:r w:rsidRPr="001A7E01">
        <w:rPr>
          <w:rFonts w:ascii="Times New Roman" w:hAnsi="Times New Roman" w:cs="Times New Roman"/>
          <w:sz w:val="24"/>
          <w:szCs w:val="24"/>
        </w:rPr>
        <w:t>.</w:t>
      </w:r>
    </w:p>
    <w:p w14:paraId="7F83BB05" w14:textId="77777777" w:rsidR="001A7E01" w:rsidRPr="001A7E01" w:rsidRDefault="001A7E01" w:rsidP="00523BB0">
      <w:pPr>
        <w:numPr>
          <w:ilvl w:val="1"/>
          <w:numId w:val="7"/>
        </w:numPr>
        <w:spacing w:after="0" w:line="240" w:lineRule="auto"/>
        <w:rPr>
          <w:rFonts w:ascii="Times New Roman" w:hAnsi="Times New Roman" w:cs="Times New Roman"/>
          <w:sz w:val="24"/>
          <w:szCs w:val="24"/>
        </w:rPr>
      </w:pPr>
      <w:r w:rsidRPr="001A7E01">
        <w:rPr>
          <w:rFonts w:ascii="Times New Roman" w:hAnsi="Times New Roman" w:cs="Times New Roman"/>
          <w:sz w:val="24"/>
          <w:szCs w:val="24"/>
        </w:rPr>
        <w:t>Add two drops of brom</w:t>
      </w:r>
      <w:r w:rsidR="00B004B2">
        <w:rPr>
          <w:rFonts w:ascii="Times New Roman" w:hAnsi="Times New Roman" w:cs="Times New Roman"/>
          <w:sz w:val="24"/>
          <w:szCs w:val="24"/>
        </w:rPr>
        <w:t>o</w:t>
      </w:r>
      <w:r w:rsidRPr="001A7E01">
        <w:rPr>
          <w:rFonts w:ascii="Times New Roman" w:hAnsi="Times New Roman" w:cs="Times New Roman"/>
          <w:sz w:val="24"/>
          <w:szCs w:val="24"/>
        </w:rPr>
        <w:t>cresol green indicator with a disposable Pasteur-pipette</w:t>
      </w:r>
      <w:r w:rsidR="00B004B2">
        <w:rPr>
          <w:rFonts w:ascii="Times New Roman" w:hAnsi="Times New Roman" w:cs="Times New Roman"/>
          <w:sz w:val="24"/>
          <w:szCs w:val="24"/>
        </w:rPr>
        <w:t xml:space="preserve"> (or add </w:t>
      </w:r>
      <w:r w:rsidR="00022117">
        <w:rPr>
          <w:rFonts w:ascii="Times New Roman" w:hAnsi="Times New Roman" w:cs="Times New Roman"/>
          <w:sz w:val="24"/>
          <w:szCs w:val="24"/>
        </w:rPr>
        <w:t xml:space="preserve">the </w:t>
      </w:r>
      <w:r w:rsidR="00B004B2">
        <w:rPr>
          <w:rFonts w:ascii="Times New Roman" w:hAnsi="Times New Roman" w:cs="Times New Roman"/>
          <w:sz w:val="24"/>
          <w:szCs w:val="24"/>
        </w:rPr>
        <w:t>content of bromocresol green sachet).</w:t>
      </w:r>
    </w:p>
    <w:p w14:paraId="7BAABD67" w14:textId="77777777" w:rsidR="001A7E01" w:rsidRPr="001A7E01" w:rsidRDefault="001A7E01" w:rsidP="00523BB0">
      <w:pPr>
        <w:numPr>
          <w:ilvl w:val="1"/>
          <w:numId w:val="7"/>
        </w:numPr>
        <w:spacing w:after="0" w:line="240" w:lineRule="auto"/>
        <w:rPr>
          <w:rFonts w:ascii="Times New Roman" w:hAnsi="Times New Roman" w:cs="Times New Roman"/>
          <w:sz w:val="24"/>
          <w:szCs w:val="24"/>
        </w:rPr>
      </w:pPr>
      <w:r w:rsidRPr="001A7E01">
        <w:rPr>
          <w:rFonts w:ascii="Times New Roman" w:hAnsi="Times New Roman" w:cs="Times New Roman"/>
          <w:sz w:val="24"/>
          <w:szCs w:val="24"/>
        </w:rPr>
        <w:t xml:space="preserve">Select a sulphuric acid </w:t>
      </w:r>
      <w:r w:rsidR="00B004B2">
        <w:rPr>
          <w:rFonts w:ascii="Times New Roman" w:hAnsi="Times New Roman" w:cs="Times New Roman"/>
          <w:sz w:val="24"/>
          <w:szCs w:val="24"/>
        </w:rPr>
        <w:t>cartridge either</w:t>
      </w:r>
      <w:r w:rsidRPr="001A7E01">
        <w:rPr>
          <w:rFonts w:ascii="Times New Roman" w:hAnsi="Times New Roman" w:cs="Times New Roman"/>
          <w:sz w:val="24"/>
          <w:szCs w:val="24"/>
        </w:rPr>
        <w:t xml:space="preserve"> 1.6</w:t>
      </w:r>
      <w:r w:rsidR="004C524A">
        <w:rPr>
          <w:rFonts w:ascii="Times New Roman" w:hAnsi="Times New Roman" w:cs="Times New Roman"/>
          <w:sz w:val="24"/>
          <w:szCs w:val="24"/>
        </w:rPr>
        <w:t xml:space="preserve"> </w:t>
      </w:r>
      <w:r w:rsidRPr="001A7E01">
        <w:rPr>
          <w:rFonts w:ascii="Times New Roman" w:hAnsi="Times New Roman" w:cs="Times New Roman"/>
          <w:sz w:val="24"/>
          <w:szCs w:val="24"/>
        </w:rPr>
        <w:t>N or 0.16</w:t>
      </w:r>
      <w:r w:rsidR="004C524A">
        <w:rPr>
          <w:rFonts w:ascii="Times New Roman" w:hAnsi="Times New Roman" w:cs="Times New Roman"/>
          <w:sz w:val="24"/>
          <w:szCs w:val="24"/>
        </w:rPr>
        <w:t xml:space="preserve"> </w:t>
      </w:r>
      <w:r w:rsidRPr="001A7E01">
        <w:rPr>
          <w:rFonts w:ascii="Times New Roman" w:hAnsi="Times New Roman" w:cs="Times New Roman"/>
          <w:sz w:val="24"/>
          <w:szCs w:val="24"/>
        </w:rPr>
        <w:t>N</w:t>
      </w:r>
      <w:r w:rsidR="00B004B2">
        <w:rPr>
          <w:rFonts w:ascii="Times New Roman" w:hAnsi="Times New Roman" w:cs="Times New Roman"/>
          <w:sz w:val="24"/>
          <w:szCs w:val="24"/>
        </w:rPr>
        <w:t>,</w:t>
      </w:r>
      <w:r w:rsidRPr="001A7E01">
        <w:rPr>
          <w:rFonts w:ascii="Times New Roman" w:hAnsi="Times New Roman" w:cs="Times New Roman"/>
          <w:sz w:val="24"/>
          <w:szCs w:val="24"/>
        </w:rPr>
        <w:t xml:space="preserve"> according to the expected alkalinity of </w:t>
      </w:r>
      <w:r w:rsidR="00022117">
        <w:rPr>
          <w:rFonts w:ascii="Times New Roman" w:hAnsi="Times New Roman" w:cs="Times New Roman"/>
          <w:sz w:val="24"/>
          <w:szCs w:val="24"/>
        </w:rPr>
        <w:t xml:space="preserve">the </w:t>
      </w:r>
      <w:r w:rsidR="00B004B2">
        <w:rPr>
          <w:rFonts w:ascii="Times New Roman" w:hAnsi="Times New Roman" w:cs="Times New Roman"/>
          <w:sz w:val="24"/>
          <w:szCs w:val="24"/>
        </w:rPr>
        <w:t xml:space="preserve">stream water </w:t>
      </w:r>
      <w:r w:rsidRPr="001A7E01">
        <w:rPr>
          <w:rFonts w:ascii="Times New Roman" w:hAnsi="Times New Roman" w:cs="Times New Roman"/>
          <w:sz w:val="24"/>
          <w:szCs w:val="24"/>
        </w:rPr>
        <w:t>sample.</w:t>
      </w:r>
    </w:p>
    <w:p w14:paraId="60310BBB" w14:textId="77777777" w:rsidR="00B004B2" w:rsidRDefault="001A7E01" w:rsidP="00523BB0">
      <w:pPr>
        <w:numPr>
          <w:ilvl w:val="1"/>
          <w:numId w:val="7"/>
        </w:numPr>
        <w:spacing w:after="0" w:line="240" w:lineRule="auto"/>
        <w:rPr>
          <w:rFonts w:ascii="Times New Roman" w:hAnsi="Times New Roman" w:cs="Times New Roman"/>
          <w:sz w:val="24"/>
          <w:szCs w:val="24"/>
        </w:rPr>
      </w:pPr>
      <w:r w:rsidRPr="001A7E01">
        <w:rPr>
          <w:rFonts w:ascii="Times New Roman" w:hAnsi="Times New Roman" w:cs="Times New Roman"/>
          <w:sz w:val="24"/>
          <w:szCs w:val="24"/>
        </w:rPr>
        <w:t>Mix and titrate immediately.</w:t>
      </w:r>
    </w:p>
    <w:p w14:paraId="549BF3C0" w14:textId="77777777" w:rsidR="007429CC" w:rsidRDefault="001A7E01" w:rsidP="00523BB0">
      <w:pPr>
        <w:numPr>
          <w:ilvl w:val="1"/>
          <w:numId w:val="7"/>
        </w:numPr>
        <w:spacing w:after="0" w:line="240" w:lineRule="auto"/>
        <w:rPr>
          <w:rFonts w:ascii="Times New Roman" w:hAnsi="Times New Roman" w:cs="Times New Roman"/>
          <w:sz w:val="24"/>
          <w:szCs w:val="24"/>
        </w:rPr>
      </w:pPr>
      <w:r w:rsidRPr="001A7E01">
        <w:rPr>
          <w:rFonts w:ascii="Times New Roman" w:hAnsi="Times New Roman" w:cs="Times New Roman"/>
          <w:sz w:val="24"/>
          <w:szCs w:val="24"/>
        </w:rPr>
        <w:t>Add the H</w:t>
      </w:r>
      <w:r w:rsidRPr="007429CC">
        <w:rPr>
          <w:rFonts w:ascii="Times New Roman" w:hAnsi="Times New Roman" w:cs="Times New Roman"/>
          <w:sz w:val="24"/>
          <w:szCs w:val="24"/>
          <w:vertAlign w:val="subscript"/>
        </w:rPr>
        <w:t>2</w:t>
      </w:r>
      <w:r w:rsidRPr="001A7E01">
        <w:rPr>
          <w:rFonts w:ascii="Times New Roman" w:hAnsi="Times New Roman" w:cs="Times New Roman"/>
          <w:sz w:val="24"/>
          <w:szCs w:val="24"/>
        </w:rPr>
        <w:t>SO</w:t>
      </w:r>
      <w:r w:rsidRPr="007429CC">
        <w:rPr>
          <w:rFonts w:ascii="Times New Roman" w:hAnsi="Times New Roman" w:cs="Times New Roman"/>
          <w:sz w:val="24"/>
          <w:szCs w:val="24"/>
          <w:vertAlign w:val="subscript"/>
        </w:rPr>
        <w:t>4</w:t>
      </w:r>
      <w:r w:rsidRPr="001A7E01">
        <w:rPr>
          <w:rFonts w:ascii="Times New Roman" w:hAnsi="Times New Roman" w:cs="Times New Roman"/>
          <w:sz w:val="24"/>
          <w:szCs w:val="24"/>
        </w:rPr>
        <w:t xml:space="preserve"> dropwise from a burette</w:t>
      </w:r>
      <w:r w:rsidR="007429CC">
        <w:rPr>
          <w:rFonts w:ascii="Times New Roman" w:hAnsi="Times New Roman" w:cs="Times New Roman"/>
          <w:sz w:val="24"/>
          <w:szCs w:val="24"/>
        </w:rPr>
        <w:t>,</w:t>
      </w:r>
      <w:r w:rsidRPr="001A7E01">
        <w:rPr>
          <w:rFonts w:ascii="Times New Roman" w:hAnsi="Times New Roman" w:cs="Times New Roman"/>
          <w:sz w:val="24"/>
          <w:szCs w:val="24"/>
        </w:rPr>
        <w:t xml:space="preserve"> while continuously stirring the </w:t>
      </w:r>
      <w:r w:rsidR="007429CC">
        <w:rPr>
          <w:rFonts w:ascii="Times New Roman" w:hAnsi="Times New Roman" w:cs="Times New Roman"/>
          <w:sz w:val="24"/>
          <w:szCs w:val="24"/>
        </w:rPr>
        <w:t xml:space="preserve">stream water </w:t>
      </w:r>
      <w:r w:rsidRPr="001A7E01">
        <w:rPr>
          <w:rFonts w:ascii="Times New Roman" w:hAnsi="Times New Roman" w:cs="Times New Roman"/>
          <w:sz w:val="24"/>
          <w:szCs w:val="24"/>
        </w:rPr>
        <w:t>sample.</w:t>
      </w:r>
    </w:p>
    <w:p w14:paraId="7DE2FF63" w14:textId="77777777" w:rsidR="007429CC" w:rsidRDefault="007429CC" w:rsidP="00523BB0">
      <w:pPr>
        <w:numPr>
          <w:ilvl w:val="1"/>
          <w:numId w:val="7"/>
        </w:numPr>
        <w:spacing w:after="0" w:line="240" w:lineRule="auto"/>
        <w:rPr>
          <w:rFonts w:ascii="Times New Roman" w:hAnsi="Times New Roman" w:cs="Times New Roman"/>
          <w:sz w:val="24"/>
          <w:szCs w:val="24"/>
        </w:rPr>
      </w:pPr>
      <w:r>
        <w:rPr>
          <w:rFonts w:ascii="Times New Roman" w:hAnsi="Times New Roman" w:cs="Times New Roman"/>
          <w:sz w:val="24"/>
          <w:szCs w:val="24"/>
        </w:rPr>
        <w:t>T</w:t>
      </w:r>
      <w:r w:rsidR="001A7E01" w:rsidRPr="001A7E01">
        <w:rPr>
          <w:rFonts w:ascii="Times New Roman" w:hAnsi="Times New Roman" w:cs="Times New Roman"/>
          <w:sz w:val="24"/>
          <w:szCs w:val="24"/>
        </w:rPr>
        <w:t>he end-point is reached when the colour has changed to yellow.</w:t>
      </w:r>
    </w:p>
    <w:p w14:paraId="086C75B9" w14:textId="77777777" w:rsidR="001A7E01" w:rsidRPr="001A7E01" w:rsidRDefault="001A7E01" w:rsidP="00523BB0">
      <w:pPr>
        <w:numPr>
          <w:ilvl w:val="1"/>
          <w:numId w:val="7"/>
        </w:numPr>
        <w:spacing w:after="0" w:line="240" w:lineRule="auto"/>
        <w:rPr>
          <w:rFonts w:ascii="Times New Roman" w:hAnsi="Times New Roman" w:cs="Times New Roman"/>
          <w:sz w:val="24"/>
          <w:szCs w:val="24"/>
        </w:rPr>
      </w:pPr>
      <w:r w:rsidRPr="001A7E01">
        <w:rPr>
          <w:rFonts w:ascii="Times New Roman" w:hAnsi="Times New Roman" w:cs="Times New Roman"/>
          <w:sz w:val="24"/>
          <w:szCs w:val="24"/>
        </w:rPr>
        <w:t xml:space="preserve">Write down the volume of </w:t>
      </w:r>
      <w:r w:rsidR="004C524A">
        <w:rPr>
          <w:rFonts w:ascii="Times New Roman" w:hAnsi="Times New Roman" w:cs="Times New Roman"/>
          <w:sz w:val="24"/>
          <w:szCs w:val="24"/>
        </w:rPr>
        <w:t xml:space="preserve">sulphuric </w:t>
      </w:r>
      <w:r w:rsidRPr="001A7E01">
        <w:rPr>
          <w:rFonts w:ascii="Times New Roman" w:hAnsi="Times New Roman" w:cs="Times New Roman"/>
          <w:sz w:val="24"/>
          <w:szCs w:val="24"/>
        </w:rPr>
        <w:t>acid used</w:t>
      </w:r>
      <w:r w:rsidR="007429CC">
        <w:rPr>
          <w:rFonts w:ascii="Times New Roman" w:hAnsi="Times New Roman" w:cs="Times New Roman"/>
          <w:sz w:val="24"/>
          <w:szCs w:val="24"/>
        </w:rPr>
        <w:t xml:space="preserve"> on the field observations sheet</w:t>
      </w:r>
      <w:r w:rsidRPr="001A7E01">
        <w:rPr>
          <w:rFonts w:ascii="Times New Roman" w:hAnsi="Times New Roman" w:cs="Times New Roman"/>
          <w:sz w:val="24"/>
          <w:szCs w:val="24"/>
        </w:rPr>
        <w:t>.</w:t>
      </w:r>
    </w:p>
    <w:p w14:paraId="43ECFE51" w14:textId="77777777" w:rsidR="007429CC" w:rsidRDefault="004C524A" w:rsidP="00523BB0">
      <w:pPr>
        <w:numPr>
          <w:ilvl w:val="1"/>
          <w:numId w:val="7"/>
        </w:numPr>
        <w:spacing w:after="0" w:line="240" w:lineRule="auto"/>
        <w:rPr>
          <w:rFonts w:ascii="Times New Roman" w:hAnsi="Times New Roman" w:cs="Times New Roman"/>
          <w:sz w:val="24"/>
          <w:szCs w:val="24"/>
        </w:rPr>
      </w:pPr>
      <w:r w:rsidRPr="004C524A">
        <w:rPr>
          <w:rFonts w:ascii="Times New Roman" w:hAnsi="Times New Roman" w:cs="Times New Roman"/>
          <w:b/>
          <w:sz w:val="24"/>
          <w:szCs w:val="24"/>
        </w:rPr>
        <w:t>Note:</w:t>
      </w:r>
      <w:r>
        <w:rPr>
          <w:rFonts w:ascii="Times New Roman" w:hAnsi="Times New Roman" w:cs="Times New Roman"/>
          <w:sz w:val="24"/>
          <w:szCs w:val="24"/>
        </w:rPr>
        <w:t xml:space="preserve"> </w:t>
      </w:r>
      <w:r w:rsidR="001A7E01" w:rsidRPr="001A7E01">
        <w:rPr>
          <w:rFonts w:ascii="Times New Roman" w:hAnsi="Times New Roman" w:cs="Times New Roman"/>
          <w:sz w:val="24"/>
          <w:szCs w:val="24"/>
        </w:rPr>
        <w:t xml:space="preserve">If sample water is very coloured and </w:t>
      </w:r>
      <w:r w:rsidR="002D14F5">
        <w:rPr>
          <w:rFonts w:ascii="Times New Roman" w:hAnsi="Times New Roman" w:cs="Times New Roman"/>
          <w:sz w:val="24"/>
          <w:szCs w:val="24"/>
        </w:rPr>
        <w:t xml:space="preserve">turbid </w:t>
      </w:r>
      <w:r w:rsidR="001A7E01" w:rsidRPr="001A7E01">
        <w:rPr>
          <w:rFonts w:ascii="Times New Roman" w:hAnsi="Times New Roman" w:cs="Times New Roman"/>
          <w:sz w:val="24"/>
          <w:szCs w:val="24"/>
        </w:rPr>
        <w:t xml:space="preserve">the end-point is difficult to </w:t>
      </w:r>
      <w:proofErr w:type="gramStart"/>
      <w:r w:rsidR="001A7E01" w:rsidRPr="001A7E01">
        <w:rPr>
          <w:rFonts w:ascii="Times New Roman" w:hAnsi="Times New Roman" w:cs="Times New Roman"/>
          <w:sz w:val="24"/>
          <w:szCs w:val="24"/>
        </w:rPr>
        <w:t>observe</w:t>
      </w:r>
      <w:proofErr w:type="gramEnd"/>
      <w:r w:rsidR="001A7E01" w:rsidRPr="001A7E01">
        <w:rPr>
          <w:rFonts w:ascii="Times New Roman" w:hAnsi="Times New Roman" w:cs="Times New Roman"/>
          <w:sz w:val="24"/>
          <w:szCs w:val="24"/>
        </w:rPr>
        <w:t xml:space="preserve">, </w:t>
      </w:r>
      <w:r w:rsidR="00F67D8E">
        <w:rPr>
          <w:rFonts w:ascii="Times New Roman" w:hAnsi="Times New Roman" w:cs="Times New Roman"/>
          <w:sz w:val="24"/>
          <w:szCs w:val="24"/>
        </w:rPr>
        <w:t xml:space="preserve">and in such a case </w:t>
      </w:r>
      <w:r w:rsidR="001A7E01" w:rsidRPr="001A7E01">
        <w:rPr>
          <w:rFonts w:ascii="Times New Roman" w:hAnsi="Times New Roman" w:cs="Times New Roman"/>
          <w:sz w:val="24"/>
          <w:szCs w:val="24"/>
        </w:rPr>
        <w:t xml:space="preserve">use </w:t>
      </w:r>
      <w:r w:rsidR="00115B77">
        <w:rPr>
          <w:rFonts w:ascii="Times New Roman" w:hAnsi="Times New Roman" w:cs="Times New Roman"/>
          <w:sz w:val="24"/>
          <w:szCs w:val="24"/>
        </w:rPr>
        <w:t xml:space="preserve">a </w:t>
      </w:r>
      <w:r w:rsidR="001A7E01" w:rsidRPr="001A7E01">
        <w:rPr>
          <w:rFonts w:ascii="Times New Roman" w:hAnsi="Times New Roman" w:cs="Times New Roman"/>
          <w:sz w:val="24"/>
          <w:szCs w:val="24"/>
        </w:rPr>
        <w:t>pH</w:t>
      </w:r>
      <w:r w:rsidR="00115B77">
        <w:rPr>
          <w:rFonts w:ascii="Times New Roman" w:hAnsi="Times New Roman" w:cs="Times New Roman"/>
          <w:sz w:val="24"/>
          <w:szCs w:val="24"/>
        </w:rPr>
        <w:t xml:space="preserve"> </w:t>
      </w:r>
      <w:r w:rsidR="001A7E01" w:rsidRPr="001A7E01">
        <w:rPr>
          <w:rFonts w:ascii="Times New Roman" w:hAnsi="Times New Roman" w:cs="Times New Roman"/>
          <w:sz w:val="24"/>
          <w:szCs w:val="24"/>
        </w:rPr>
        <w:t>mete</w:t>
      </w:r>
      <w:r w:rsidR="007429CC">
        <w:rPr>
          <w:rFonts w:ascii="Times New Roman" w:hAnsi="Times New Roman" w:cs="Times New Roman"/>
          <w:sz w:val="24"/>
          <w:szCs w:val="24"/>
        </w:rPr>
        <w:t>r</w:t>
      </w:r>
      <w:r w:rsidR="001A7E01" w:rsidRPr="001A7E01">
        <w:rPr>
          <w:rFonts w:ascii="Times New Roman" w:hAnsi="Times New Roman" w:cs="Times New Roman"/>
          <w:sz w:val="24"/>
          <w:szCs w:val="24"/>
        </w:rPr>
        <w:t xml:space="preserve"> to determine the end-point. Titrate solution as above to pH 4.5.</w:t>
      </w:r>
    </w:p>
    <w:p w14:paraId="75E54788" w14:textId="77777777" w:rsidR="001A7E01" w:rsidRPr="001A7E01" w:rsidRDefault="001A7E01" w:rsidP="00523BB0">
      <w:pPr>
        <w:numPr>
          <w:ilvl w:val="1"/>
          <w:numId w:val="7"/>
        </w:numPr>
        <w:spacing w:after="0" w:line="240" w:lineRule="auto"/>
        <w:rPr>
          <w:rFonts w:ascii="Times New Roman" w:hAnsi="Times New Roman" w:cs="Times New Roman"/>
          <w:sz w:val="24"/>
          <w:szCs w:val="24"/>
        </w:rPr>
      </w:pPr>
      <w:r w:rsidRPr="001A7E01">
        <w:rPr>
          <w:rFonts w:ascii="Times New Roman" w:hAnsi="Times New Roman" w:cs="Times New Roman"/>
          <w:sz w:val="24"/>
          <w:szCs w:val="24"/>
        </w:rPr>
        <w:t>After titration, wash the pH</w:t>
      </w:r>
      <w:r w:rsidR="00115B77">
        <w:rPr>
          <w:rFonts w:ascii="Times New Roman" w:hAnsi="Times New Roman" w:cs="Times New Roman"/>
          <w:sz w:val="24"/>
          <w:szCs w:val="24"/>
        </w:rPr>
        <w:t xml:space="preserve"> </w:t>
      </w:r>
      <w:r w:rsidRPr="001A7E01">
        <w:rPr>
          <w:rFonts w:ascii="Times New Roman" w:hAnsi="Times New Roman" w:cs="Times New Roman"/>
          <w:sz w:val="24"/>
          <w:szCs w:val="24"/>
        </w:rPr>
        <w:t>mete</w:t>
      </w:r>
      <w:r w:rsidR="007429CC">
        <w:rPr>
          <w:rFonts w:ascii="Times New Roman" w:hAnsi="Times New Roman" w:cs="Times New Roman"/>
          <w:sz w:val="24"/>
          <w:szCs w:val="24"/>
        </w:rPr>
        <w:t>r electrode</w:t>
      </w:r>
      <w:r w:rsidRPr="001A7E01">
        <w:rPr>
          <w:rFonts w:ascii="Times New Roman" w:hAnsi="Times New Roman" w:cs="Times New Roman"/>
          <w:sz w:val="24"/>
          <w:szCs w:val="24"/>
        </w:rPr>
        <w:t xml:space="preserve"> with distilled and deionised water and calibrate the pH</w:t>
      </w:r>
      <w:r w:rsidR="00115B77">
        <w:rPr>
          <w:rFonts w:ascii="Times New Roman" w:hAnsi="Times New Roman" w:cs="Times New Roman"/>
          <w:sz w:val="24"/>
          <w:szCs w:val="24"/>
        </w:rPr>
        <w:t xml:space="preserve"> </w:t>
      </w:r>
      <w:r w:rsidRPr="001A7E01">
        <w:rPr>
          <w:rFonts w:ascii="Times New Roman" w:hAnsi="Times New Roman" w:cs="Times New Roman"/>
          <w:sz w:val="24"/>
          <w:szCs w:val="24"/>
        </w:rPr>
        <w:t>mete</w:t>
      </w:r>
      <w:r w:rsidR="007429CC">
        <w:rPr>
          <w:rFonts w:ascii="Times New Roman" w:hAnsi="Times New Roman" w:cs="Times New Roman"/>
          <w:sz w:val="24"/>
          <w:szCs w:val="24"/>
        </w:rPr>
        <w:t>r</w:t>
      </w:r>
      <w:r w:rsidRPr="001A7E01">
        <w:rPr>
          <w:rFonts w:ascii="Times New Roman" w:hAnsi="Times New Roman" w:cs="Times New Roman"/>
          <w:sz w:val="24"/>
          <w:szCs w:val="24"/>
        </w:rPr>
        <w:t>.</w:t>
      </w:r>
    </w:p>
    <w:p w14:paraId="77F63200" w14:textId="77777777" w:rsidR="001A7E01" w:rsidRPr="001A7E01" w:rsidRDefault="001A7E01" w:rsidP="00523BB0">
      <w:pPr>
        <w:numPr>
          <w:ilvl w:val="1"/>
          <w:numId w:val="7"/>
        </w:numPr>
        <w:spacing w:after="0" w:line="240" w:lineRule="auto"/>
        <w:rPr>
          <w:rFonts w:ascii="Times New Roman" w:hAnsi="Times New Roman" w:cs="Times New Roman"/>
          <w:sz w:val="24"/>
          <w:szCs w:val="24"/>
        </w:rPr>
      </w:pPr>
      <w:r w:rsidRPr="001A7E01">
        <w:rPr>
          <w:rFonts w:ascii="Times New Roman" w:hAnsi="Times New Roman" w:cs="Times New Roman"/>
          <w:sz w:val="24"/>
          <w:szCs w:val="24"/>
        </w:rPr>
        <w:t>If 0.16</w:t>
      </w:r>
      <w:r w:rsidR="004C524A">
        <w:rPr>
          <w:rFonts w:ascii="Times New Roman" w:hAnsi="Times New Roman" w:cs="Times New Roman"/>
          <w:sz w:val="24"/>
          <w:szCs w:val="24"/>
        </w:rPr>
        <w:t xml:space="preserve"> </w:t>
      </w:r>
      <w:r w:rsidRPr="001A7E01">
        <w:rPr>
          <w:rFonts w:ascii="Times New Roman" w:hAnsi="Times New Roman" w:cs="Times New Roman"/>
          <w:sz w:val="24"/>
          <w:szCs w:val="24"/>
        </w:rPr>
        <w:t>N H</w:t>
      </w:r>
      <w:r w:rsidRPr="007429CC">
        <w:rPr>
          <w:rFonts w:ascii="Times New Roman" w:hAnsi="Times New Roman" w:cs="Times New Roman"/>
          <w:sz w:val="24"/>
          <w:szCs w:val="24"/>
          <w:vertAlign w:val="subscript"/>
        </w:rPr>
        <w:t>2</w:t>
      </w:r>
      <w:r w:rsidRPr="001A7E01">
        <w:rPr>
          <w:rFonts w:ascii="Times New Roman" w:hAnsi="Times New Roman" w:cs="Times New Roman"/>
          <w:sz w:val="24"/>
          <w:szCs w:val="24"/>
        </w:rPr>
        <w:t>SO</w:t>
      </w:r>
      <w:r w:rsidRPr="007429CC">
        <w:rPr>
          <w:rFonts w:ascii="Times New Roman" w:hAnsi="Times New Roman" w:cs="Times New Roman"/>
          <w:sz w:val="24"/>
          <w:szCs w:val="24"/>
          <w:vertAlign w:val="subscript"/>
        </w:rPr>
        <w:t>4</w:t>
      </w:r>
      <w:r w:rsidRPr="001A7E01">
        <w:rPr>
          <w:rFonts w:ascii="Times New Roman" w:hAnsi="Times New Roman" w:cs="Times New Roman"/>
          <w:sz w:val="24"/>
          <w:szCs w:val="24"/>
        </w:rPr>
        <w:t xml:space="preserve"> </w:t>
      </w:r>
      <w:r w:rsidR="007429CC">
        <w:rPr>
          <w:rFonts w:ascii="Times New Roman" w:hAnsi="Times New Roman" w:cs="Times New Roman"/>
          <w:sz w:val="24"/>
          <w:szCs w:val="24"/>
        </w:rPr>
        <w:t xml:space="preserve">is </w:t>
      </w:r>
      <w:r w:rsidRPr="001A7E01">
        <w:rPr>
          <w:rFonts w:ascii="Times New Roman" w:hAnsi="Times New Roman" w:cs="Times New Roman"/>
          <w:sz w:val="24"/>
          <w:szCs w:val="24"/>
        </w:rPr>
        <w:t>used for titration, the alkalinity of the sample, expressed as milligrams of CaCO</w:t>
      </w:r>
      <w:r w:rsidRPr="007429CC">
        <w:rPr>
          <w:rFonts w:ascii="Times New Roman" w:hAnsi="Times New Roman" w:cs="Times New Roman"/>
          <w:sz w:val="24"/>
          <w:szCs w:val="24"/>
          <w:vertAlign w:val="subscript"/>
        </w:rPr>
        <w:t>3</w:t>
      </w:r>
      <w:r w:rsidRPr="001A7E01">
        <w:rPr>
          <w:rFonts w:ascii="Times New Roman" w:hAnsi="Times New Roman" w:cs="Times New Roman"/>
          <w:sz w:val="24"/>
          <w:szCs w:val="24"/>
        </w:rPr>
        <w:t xml:space="preserve"> per litre</w:t>
      </w:r>
      <w:r w:rsidR="004C524A">
        <w:rPr>
          <w:rFonts w:ascii="Times New Roman" w:hAnsi="Times New Roman" w:cs="Times New Roman"/>
          <w:sz w:val="24"/>
          <w:szCs w:val="24"/>
        </w:rPr>
        <w:t>,</w:t>
      </w:r>
      <w:r w:rsidRPr="001A7E01">
        <w:rPr>
          <w:rFonts w:ascii="Times New Roman" w:hAnsi="Times New Roman" w:cs="Times New Roman"/>
          <w:sz w:val="24"/>
          <w:szCs w:val="24"/>
        </w:rPr>
        <w:t xml:space="preserve"> is given by equation (1):</w:t>
      </w:r>
    </w:p>
    <w:p w14:paraId="3AE9251C" w14:textId="77777777" w:rsidR="001A7E01" w:rsidRPr="001A7E01" w:rsidRDefault="001A7E01" w:rsidP="001A7E01">
      <w:pPr>
        <w:spacing w:after="0" w:line="240" w:lineRule="auto"/>
        <w:rPr>
          <w:rFonts w:ascii="Times New Roman" w:hAnsi="Times New Roman" w:cs="Times New Roman"/>
          <w:sz w:val="24"/>
          <w:szCs w:val="24"/>
        </w:rPr>
      </w:pPr>
    </w:p>
    <w:p w14:paraId="1D41676F" w14:textId="77777777" w:rsidR="001A7E01" w:rsidRPr="001A7E01" w:rsidRDefault="001A7E01" w:rsidP="007429CC">
      <w:pPr>
        <w:spacing w:after="0" w:line="240" w:lineRule="auto"/>
        <w:ind w:left="1440" w:firstLine="720"/>
        <w:rPr>
          <w:rFonts w:ascii="Times New Roman" w:hAnsi="Times New Roman" w:cs="Times New Roman"/>
          <w:sz w:val="24"/>
          <w:szCs w:val="24"/>
        </w:rPr>
      </w:pPr>
      <w:r w:rsidRPr="001A7E01">
        <w:rPr>
          <w:rFonts w:ascii="Times New Roman" w:hAnsi="Times New Roman" w:cs="Times New Roman"/>
          <w:sz w:val="24"/>
          <w:szCs w:val="24"/>
        </w:rPr>
        <w:lastRenderedPageBreak/>
        <w:t>Alkalinity (mg/l CaCO</w:t>
      </w:r>
      <w:r w:rsidRPr="007429CC">
        <w:rPr>
          <w:rFonts w:ascii="Times New Roman" w:hAnsi="Times New Roman" w:cs="Times New Roman"/>
          <w:sz w:val="24"/>
          <w:szCs w:val="24"/>
          <w:vertAlign w:val="subscript"/>
        </w:rPr>
        <w:t>3</w:t>
      </w:r>
      <w:r w:rsidRPr="001A7E01">
        <w:rPr>
          <w:rFonts w:ascii="Times New Roman" w:hAnsi="Times New Roman" w:cs="Times New Roman"/>
          <w:sz w:val="24"/>
          <w:szCs w:val="24"/>
        </w:rPr>
        <w:t>) = 80 * V</w:t>
      </w:r>
      <w:r w:rsidRPr="007429CC">
        <w:rPr>
          <w:rFonts w:ascii="Times New Roman" w:hAnsi="Times New Roman" w:cs="Times New Roman"/>
          <w:sz w:val="24"/>
          <w:szCs w:val="24"/>
          <w:vertAlign w:val="subscript"/>
        </w:rPr>
        <w:t>0.16N</w:t>
      </w:r>
      <w:r w:rsidRPr="001A7E01">
        <w:rPr>
          <w:rFonts w:ascii="Times New Roman" w:hAnsi="Times New Roman" w:cs="Times New Roman"/>
          <w:sz w:val="24"/>
          <w:szCs w:val="24"/>
        </w:rPr>
        <w:tab/>
      </w:r>
      <w:r w:rsidRPr="001A7E01">
        <w:rPr>
          <w:rFonts w:ascii="Times New Roman" w:hAnsi="Times New Roman" w:cs="Times New Roman"/>
          <w:sz w:val="24"/>
          <w:szCs w:val="24"/>
        </w:rPr>
        <w:tab/>
      </w:r>
      <w:r w:rsidRPr="001A7E01">
        <w:rPr>
          <w:rFonts w:ascii="Times New Roman" w:hAnsi="Times New Roman" w:cs="Times New Roman"/>
          <w:sz w:val="24"/>
          <w:szCs w:val="24"/>
        </w:rPr>
        <w:tab/>
        <w:t>(1)</w:t>
      </w:r>
    </w:p>
    <w:p w14:paraId="7129D301" w14:textId="77777777" w:rsidR="007429CC" w:rsidRDefault="007429CC" w:rsidP="007429CC">
      <w:pPr>
        <w:spacing w:after="0" w:line="240" w:lineRule="auto"/>
        <w:ind w:left="720" w:firstLine="720"/>
        <w:rPr>
          <w:rFonts w:ascii="Times New Roman" w:hAnsi="Times New Roman" w:cs="Times New Roman"/>
          <w:sz w:val="24"/>
          <w:szCs w:val="24"/>
        </w:rPr>
      </w:pPr>
    </w:p>
    <w:p w14:paraId="6C90CAB7" w14:textId="77777777" w:rsidR="001A7E01" w:rsidRPr="001A7E01" w:rsidRDefault="007429CC" w:rsidP="007429CC">
      <w:pPr>
        <w:spacing w:after="0" w:line="240" w:lineRule="auto"/>
        <w:ind w:left="720" w:firstLine="720"/>
        <w:rPr>
          <w:rFonts w:ascii="Times New Roman" w:hAnsi="Times New Roman" w:cs="Times New Roman"/>
          <w:sz w:val="24"/>
          <w:szCs w:val="24"/>
        </w:rPr>
      </w:pPr>
      <w:r>
        <w:rPr>
          <w:rFonts w:ascii="Times New Roman" w:hAnsi="Times New Roman" w:cs="Times New Roman"/>
          <w:sz w:val="24"/>
          <w:szCs w:val="24"/>
        </w:rPr>
        <w:t>w</w:t>
      </w:r>
      <w:r w:rsidR="001A7E01" w:rsidRPr="001A7E01">
        <w:rPr>
          <w:rFonts w:ascii="Times New Roman" w:hAnsi="Times New Roman" w:cs="Times New Roman"/>
          <w:sz w:val="24"/>
          <w:szCs w:val="24"/>
        </w:rPr>
        <w:t>here</w:t>
      </w:r>
      <w:r>
        <w:rPr>
          <w:rFonts w:ascii="Times New Roman" w:hAnsi="Times New Roman" w:cs="Times New Roman"/>
          <w:sz w:val="24"/>
          <w:szCs w:val="24"/>
        </w:rPr>
        <w:t xml:space="preserve"> </w:t>
      </w:r>
      <w:r w:rsidR="001A7E01" w:rsidRPr="001A7E01">
        <w:rPr>
          <w:rFonts w:ascii="Times New Roman" w:hAnsi="Times New Roman" w:cs="Times New Roman"/>
          <w:sz w:val="24"/>
          <w:szCs w:val="24"/>
        </w:rPr>
        <w:t>V</w:t>
      </w:r>
      <w:r w:rsidR="001A7E01" w:rsidRPr="007429CC">
        <w:rPr>
          <w:rFonts w:ascii="Times New Roman" w:hAnsi="Times New Roman" w:cs="Times New Roman"/>
          <w:sz w:val="24"/>
          <w:szCs w:val="24"/>
          <w:vertAlign w:val="subscript"/>
        </w:rPr>
        <w:t>0.16N</w:t>
      </w:r>
      <w:r>
        <w:rPr>
          <w:rFonts w:ascii="Times New Roman" w:hAnsi="Times New Roman" w:cs="Times New Roman"/>
          <w:sz w:val="24"/>
          <w:szCs w:val="24"/>
        </w:rPr>
        <w:t xml:space="preserve"> </w:t>
      </w:r>
      <w:r w:rsidR="001A7E01" w:rsidRPr="001A7E01">
        <w:rPr>
          <w:rFonts w:ascii="Times New Roman" w:hAnsi="Times New Roman" w:cs="Times New Roman"/>
          <w:sz w:val="24"/>
          <w:szCs w:val="24"/>
        </w:rPr>
        <w:t>= the volume of 0.16</w:t>
      </w:r>
      <w:r w:rsidR="004C524A">
        <w:rPr>
          <w:rFonts w:ascii="Times New Roman" w:hAnsi="Times New Roman" w:cs="Times New Roman"/>
          <w:sz w:val="24"/>
          <w:szCs w:val="24"/>
        </w:rPr>
        <w:t xml:space="preserve"> </w:t>
      </w:r>
      <w:r w:rsidR="001A7E01" w:rsidRPr="001A7E01">
        <w:rPr>
          <w:rFonts w:ascii="Times New Roman" w:hAnsi="Times New Roman" w:cs="Times New Roman"/>
          <w:sz w:val="24"/>
          <w:szCs w:val="24"/>
        </w:rPr>
        <w:t>N H</w:t>
      </w:r>
      <w:r w:rsidR="001A7E01" w:rsidRPr="007429CC">
        <w:rPr>
          <w:rFonts w:ascii="Times New Roman" w:hAnsi="Times New Roman" w:cs="Times New Roman"/>
          <w:sz w:val="24"/>
          <w:szCs w:val="24"/>
          <w:vertAlign w:val="subscript"/>
        </w:rPr>
        <w:t>2</w:t>
      </w:r>
      <w:r w:rsidR="001A7E01" w:rsidRPr="001A7E01">
        <w:rPr>
          <w:rFonts w:ascii="Times New Roman" w:hAnsi="Times New Roman" w:cs="Times New Roman"/>
          <w:sz w:val="24"/>
          <w:szCs w:val="24"/>
        </w:rPr>
        <w:t>SO</w:t>
      </w:r>
      <w:r w:rsidR="001A7E01" w:rsidRPr="007429CC">
        <w:rPr>
          <w:rFonts w:ascii="Times New Roman" w:hAnsi="Times New Roman" w:cs="Times New Roman"/>
          <w:sz w:val="24"/>
          <w:szCs w:val="24"/>
          <w:vertAlign w:val="subscript"/>
        </w:rPr>
        <w:t>4</w:t>
      </w:r>
      <w:r w:rsidR="001A7E01" w:rsidRPr="001A7E01">
        <w:rPr>
          <w:rFonts w:ascii="Times New Roman" w:hAnsi="Times New Roman" w:cs="Times New Roman"/>
          <w:sz w:val="24"/>
          <w:szCs w:val="24"/>
        </w:rPr>
        <w:t xml:space="preserve"> (ml) used in </w:t>
      </w:r>
      <w:r w:rsidR="00115B77">
        <w:rPr>
          <w:rFonts w:ascii="Times New Roman" w:hAnsi="Times New Roman" w:cs="Times New Roman"/>
          <w:sz w:val="24"/>
          <w:szCs w:val="24"/>
        </w:rPr>
        <w:t xml:space="preserve">the </w:t>
      </w:r>
      <w:r w:rsidR="001A7E01" w:rsidRPr="001A7E01">
        <w:rPr>
          <w:rFonts w:ascii="Times New Roman" w:hAnsi="Times New Roman" w:cs="Times New Roman"/>
          <w:sz w:val="24"/>
          <w:szCs w:val="24"/>
        </w:rPr>
        <w:t>titration.</w:t>
      </w:r>
    </w:p>
    <w:p w14:paraId="09BDCA57" w14:textId="77777777" w:rsidR="001A7E01" w:rsidRPr="001A7E01" w:rsidRDefault="001A7E01" w:rsidP="001A7E01">
      <w:pPr>
        <w:spacing w:after="0" w:line="240" w:lineRule="auto"/>
        <w:rPr>
          <w:rFonts w:ascii="Times New Roman" w:hAnsi="Times New Roman" w:cs="Times New Roman"/>
          <w:sz w:val="24"/>
          <w:szCs w:val="24"/>
        </w:rPr>
      </w:pPr>
    </w:p>
    <w:p w14:paraId="510828D2" w14:textId="77777777" w:rsidR="001A7E01" w:rsidRPr="001A7E01" w:rsidRDefault="001A7E01" w:rsidP="00523BB0">
      <w:pPr>
        <w:numPr>
          <w:ilvl w:val="1"/>
          <w:numId w:val="7"/>
        </w:numPr>
        <w:spacing w:after="0" w:line="240" w:lineRule="auto"/>
        <w:rPr>
          <w:rFonts w:ascii="Times New Roman" w:hAnsi="Times New Roman" w:cs="Times New Roman"/>
          <w:sz w:val="24"/>
          <w:szCs w:val="24"/>
        </w:rPr>
      </w:pPr>
      <w:r w:rsidRPr="001A7E01">
        <w:rPr>
          <w:rFonts w:ascii="Times New Roman" w:hAnsi="Times New Roman" w:cs="Times New Roman"/>
          <w:sz w:val="24"/>
          <w:szCs w:val="24"/>
        </w:rPr>
        <w:t>If 1.6</w:t>
      </w:r>
      <w:r w:rsidR="004C524A">
        <w:rPr>
          <w:rFonts w:ascii="Times New Roman" w:hAnsi="Times New Roman" w:cs="Times New Roman"/>
          <w:sz w:val="24"/>
          <w:szCs w:val="24"/>
        </w:rPr>
        <w:t xml:space="preserve"> </w:t>
      </w:r>
      <w:r w:rsidRPr="001A7E01">
        <w:rPr>
          <w:rFonts w:ascii="Times New Roman" w:hAnsi="Times New Roman" w:cs="Times New Roman"/>
          <w:sz w:val="24"/>
          <w:szCs w:val="24"/>
        </w:rPr>
        <w:t>N H</w:t>
      </w:r>
      <w:r w:rsidRPr="007429CC">
        <w:rPr>
          <w:rFonts w:ascii="Times New Roman" w:hAnsi="Times New Roman" w:cs="Times New Roman"/>
          <w:sz w:val="24"/>
          <w:szCs w:val="24"/>
          <w:vertAlign w:val="subscript"/>
        </w:rPr>
        <w:t>2</w:t>
      </w:r>
      <w:r w:rsidRPr="001A7E01">
        <w:rPr>
          <w:rFonts w:ascii="Times New Roman" w:hAnsi="Times New Roman" w:cs="Times New Roman"/>
          <w:sz w:val="24"/>
          <w:szCs w:val="24"/>
        </w:rPr>
        <w:t>SO</w:t>
      </w:r>
      <w:r w:rsidRPr="007429CC">
        <w:rPr>
          <w:rFonts w:ascii="Times New Roman" w:hAnsi="Times New Roman" w:cs="Times New Roman"/>
          <w:sz w:val="24"/>
          <w:szCs w:val="24"/>
          <w:vertAlign w:val="subscript"/>
        </w:rPr>
        <w:t>4</w:t>
      </w:r>
      <w:r w:rsidRPr="001A7E01">
        <w:rPr>
          <w:rFonts w:ascii="Times New Roman" w:hAnsi="Times New Roman" w:cs="Times New Roman"/>
          <w:sz w:val="24"/>
          <w:szCs w:val="24"/>
        </w:rPr>
        <w:t xml:space="preserve"> </w:t>
      </w:r>
      <w:r w:rsidR="007429CC">
        <w:rPr>
          <w:rFonts w:ascii="Times New Roman" w:hAnsi="Times New Roman" w:cs="Times New Roman"/>
          <w:sz w:val="24"/>
          <w:szCs w:val="24"/>
        </w:rPr>
        <w:t>is</w:t>
      </w:r>
      <w:r w:rsidRPr="001A7E01">
        <w:rPr>
          <w:rFonts w:ascii="Times New Roman" w:hAnsi="Times New Roman" w:cs="Times New Roman"/>
          <w:sz w:val="24"/>
          <w:szCs w:val="24"/>
        </w:rPr>
        <w:t xml:space="preserve"> used for titration, the alkalinity of the sample, expressed as milligrams of CaCO</w:t>
      </w:r>
      <w:r w:rsidRPr="007429CC">
        <w:rPr>
          <w:rFonts w:ascii="Times New Roman" w:hAnsi="Times New Roman" w:cs="Times New Roman"/>
          <w:sz w:val="24"/>
          <w:szCs w:val="24"/>
          <w:vertAlign w:val="subscript"/>
        </w:rPr>
        <w:t>3</w:t>
      </w:r>
      <w:r w:rsidRPr="001A7E01">
        <w:rPr>
          <w:rFonts w:ascii="Times New Roman" w:hAnsi="Times New Roman" w:cs="Times New Roman"/>
          <w:sz w:val="24"/>
          <w:szCs w:val="24"/>
        </w:rPr>
        <w:t xml:space="preserve"> per litre</w:t>
      </w:r>
      <w:r w:rsidR="004C524A">
        <w:rPr>
          <w:rFonts w:ascii="Times New Roman" w:hAnsi="Times New Roman" w:cs="Times New Roman"/>
          <w:sz w:val="24"/>
          <w:szCs w:val="24"/>
        </w:rPr>
        <w:t>,</w:t>
      </w:r>
      <w:r w:rsidRPr="001A7E01">
        <w:rPr>
          <w:rFonts w:ascii="Times New Roman" w:hAnsi="Times New Roman" w:cs="Times New Roman"/>
          <w:sz w:val="24"/>
          <w:szCs w:val="24"/>
        </w:rPr>
        <w:t xml:space="preserve"> is given by equation (2):</w:t>
      </w:r>
    </w:p>
    <w:p w14:paraId="4112E97D" w14:textId="77777777" w:rsidR="001A7E01" w:rsidRPr="001A7E01" w:rsidRDefault="001A7E01" w:rsidP="001A7E01">
      <w:pPr>
        <w:spacing w:after="0" w:line="240" w:lineRule="auto"/>
        <w:rPr>
          <w:rFonts w:ascii="Times New Roman" w:hAnsi="Times New Roman" w:cs="Times New Roman"/>
          <w:sz w:val="24"/>
          <w:szCs w:val="24"/>
        </w:rPr>
      </w:pPr>
    </w:p>
    <w:p w14:paraId="0D943B27" w14:textId="77777777" w:rsidR="001A7E01" w:rsidRPr="001A7E01" w:rsidRDefault="001A7E01" w:rsidP="007429CC">
      <w:pPr>
        <w:spacing w:after="0" w:line="240" w:lineRule="auto"/>
        <w:ind w:left="1440" w:firstLine="720"/>
        <w:rPr>
          <w:rFonts w:ascii="Times New Roman" w:hAnsi="Times New Roman" w:cs="Times New Roman"/>
          <w:sz w:val="24"/>
          <w:szCs w:val="24"/>
        </w:rPr>
      </w:pPr>
      <w:r w:rsidRPr="001A7E01">
        <w:rPr>
          <w:rFonts w:ascii="Times New Roman" w:hAnsi="Times New Roman" w:cs="Times New Roman"/>
          <w:sz w:val="24"/>
          <w:szCs w:val="24"/>
        </w:rPr>
        <w:t>Alkalinity (mg/l CaCO</w:t>
      </w:r>
      <w:r w:rsidRPr="007429CC">
        <w:rPr>
          <w:rFonts w:ascii="Times New Roman" w:hAnsi="Times New Roman" w:cs="Times New Roman"/>
          <w:sz w:val="24"/>
          <w:szCs w:val="24"/>
          <w:vertAlign w:val="subscript"/>
        </w:rPr>
        <w:t>3</w:t>
      </w:r>
      <w:r w:rsidRPr="001A7E01">
        <w:rPr>
          <w:rFonts w:ascii="Times New Roman" w:hAnsi="Times New Roman" w:cs="Times New Roman"/>
          <w:sz w:val="24"/>
          <w:szCs w:val="24"/>
        </w:rPr>
        <w:t>) = 800 * V</w:t>
      </w:r>
      <w:r w:rsidRPr="007429CC">
        <w:rPr>
          <w:rFonts w:ascii="Times New Roman" w:hAnsi="Times New Roman" w:cs="Times New Roman"/>
          <w:sz w:val="24"/>
          <w:szCs w:val="24"/>
          <w:vertAlign w:val="subscript"/>
        </w:rPr>
        <w:t>1.6N</w:t>
      </w:r>
      <w:r w:rsidRPr="001A7E01">
        <w:rPr>
          <w:rFonts w:ascii="Times New Roman" w:hAnsi="Times New Roman" w:cs="Times New Roman"/>
          <w:sz w:val="24"/>
          <w:szCs w:val="24"/>
        </w:rPr>
        <w:tab/>
      </w:r>
      <w:r w:rsidRPr="001A7E01">
        <w:rPr>
          <w:rFonts w:ascii="Times New Roman" w:hAnsi="Times New Roman" w:cs="Times New Roman"/>
          <w:sz w:val="24"/>
          <w:szCs w:val="24"/>
        </w:rPr>
        <w:tab/>
      </w:r>
      <w:r w:rsidRPr="001A7E01">
        <w:rPr>
          <w:rFonts w:ascii="Times New Roman" w:hAnsi="Times New Roman" w:cs="Times New Roman"/>
          <w:sz w:val="24"/>
          <w:szCs w:val="24"/>
        </w:rPr>
        <w:tab/>
        <w:t>(2)</w:t>
      </w:r>
    </w:p>
    <w:p w14:paraId="0AADF960" w14:textId="77777777" w:rsidR="007429CC" w:rsidRDefault="007429CC" w:rsidP="001A7E01">
      <w:pPr>
        <w:spacing w:after="0" w:line="240" w:lineRule="auto"/>
        <w:rPr>
          <w:rFonts w:ascii="Times New Roman" w:hAnsi="Times New Roman" w:cs="Times New Roman"/>
          <w:sz w:val="24"/>
          <w:szCs w:val="24"/>
        </w:rPr>
      </w:pPr>
    </w:p>
    <w:p w14:paraId="4F447FD0" w14:textId="77777777" w:rsidR="001A7E01" w:rsidRPr="001A7E01" w:rsidRDefault="007429CC" w:rsidP="007429CC">
      <w:pPr>
        <w:spacing w:after="0" w:line="240" w:lineRule="auto"/>
        <w:ind w:left="720" w:firstLine="720"/>
        <w:rPr>
          <w:rFonts w:ascii="Times New Roman" w:hAnsi="Times New Roman" w:cs="Times New Roman"/>
          <w:sz w:val="24"/>
          <w:szCs w:val="24"/>
        </w:rPr>
      </w:pPr>
      <w:r>
        <w:rPr>
          <w:rFonts w:ascii="Times New Roman" w:hAnsi="Times New Roman" w:cs="Times New Roman"/>
          <w:sz w:val="24"/>
          <w:szCs w:val="24"/>
        </w:rPr>
        <w:t>w</w:t>
      </w:r>
      <w:r w:rsidR="001A7E01" w:rsidRPr="001A7E01">
        <w:rPr>
          <w:rFonts w:ascii="Times New Roman" w:hAnsi="Times New Roman" w:cs="Times New Roman"/>
          <w:sz w:val="24"/>
          <w:szCs w:val="24"/>
        </w:rPr>
        <w:t>here</w:t>
      </w:r>
      <w:r>
        <w:rPr>
          <w:rFonts w:ascii="Times New Roman" w:hAnsi="Times New Roman" w:cs="Times New Roman"/>
          <w:sz w:val="24"/>
          <w:szCs w:val="24"/>
        </w:rPr>
        <w:t xml:space="preserve"> </w:t>
      </w:r>
      <w:r w:rsidR="001A7E01" w:rsidRPr="001A7E01">
        <w:rPr>
          <w:rFonts w:ascii="Times New Roman" w:hAnsi="Times New Roman" w:cs="Times New Roman"/>
          <w:sz w:val="24"/>
          <w:szCs w:val="24"/>
        </w:rPr>
        <w:t>V</w:t>
      </w:r>
      <w:r w:rsidR="001A7E01" w:rsidRPr="007429CC">
        <w:rPr>
          <w:rFonts w:ascii="Times New Roman" w:hAnsi="Times New Roman" w:cs="Times New Roman"/>
          <w:sz w:val="24"/>
          <w:szCs w:val="24"/>
          <w:vertAlign w:val="subscript"/>
        </w:rPr>
        <w:t>1.6N</w:t>
      </w:r>
      <w:r>
        <w:rPr>
          <w:rFonts w:ascii="Times New Roman" w:hAnsi="Times New Roman" w:cs="Times New Roman"/>
          <w:sz w:val="24"/>
          <w:szCs w:val="24"/>
        </w:rPr>
        <w:t xml:space="preserve"> </w:t>
      </w:r>
      <w:r w:rsidR="001A7E01" w:rsidRPr="001A7E01">
        <w:rPr>
          <w:rFonts w:ascii="Times New Roman" w:hAnsi="Times New Roman" w:cs="Times New Roman"/>
          <w:sz w:val="24"/>
          <w:szCs w:val="24"/>
        </w:rPr>
        <w:t>= the volume of 1.6</w:t>
      </w:r>
      <w:r w:rsidR="004C524A">
        <w:rPr>
          <w:rFonts w:ascii="Times New Roman" w:hAnsi="Times New Roman" w:cs="Times New Roman"/>
          <w:sz w:val="24"/>
          <w:szCs w:val="24"/>
        </w:rPr>
        <w:t xml:space="preserve"> </w:t>
      </w:r>
      <w:r w:rsidR="001A7E01" w:rsidRPr="001A7E01">
        <w:rPr>
          <w:rFonts w:ascii="Times New Roman" w:hAnsi="Times New Roman" w:cs="Times New Roman"/>
          <w:sz w:val="24"/>
          <w:szCs w:val="24"/>
        </w:rPr>
        <w:t xml:space="preserve">N </w:t>
      </w:r>
      <w:r w:rsidR="001A7E01" w:rsidRPr="0006125E">
        <w:rPr>
          <w:rFonts w:ascii="Times New Roman" w:hAnsi="Times New Roman" w:cs="Times New Roman"/>
          <w:sz w:val="24"/>
          <w:szCs w:val="24"/>
        </w:rPr>
        <w:t>H</w:t>
      </w:r>
      <w:r w:rsidR="001A7E01" w:rsidRPr="0006125E">
        <w:rPr>
          <w:rFonts w:ascii="Times New Roman" w:hAnsi="Times New Roman" w:cs="Times New Roman"/>
          <w:sz w:val="24"/>
          <w:szCs w:val="24"/>
          <w:vertAlign w:val="subscript"/>
        </w:rPr>
        <w:t>2</w:t>
      </w:r>
      <w:r w:rsidR="001A7E01" w:rsidRPr="0006125E">
        <w:rPr>
          <w:rFonts w:ascii="Times New Roman" w:hAnsi="Times New Roman" w:cs="Times New Roman"/>
          <w:sz w:val="24"/>
          <w:szCs w:val="24"/>
        </w:rPr>
        <w:t>SO</w:t>
      </w:r>
      <w:r w:rsidR="001A7E01" w:rsidRPr="0006125E">
        <w:rPr>
          <w:rFonts w:ascii="Times New Roman" w:hAnsi="Times New Roman" w:cs="Times New Roman"/>
          <w:sz w:val="24"/>
          <w:szCs w:val="24"/>
          <w:vertAlign w:val="subscript"/>
        </w:rPr>
        <w:t>4</w:t>
      </w:r>
      <w:r w:rsidR="001A7E01" w:rsidRPr="001A7E01">
        <w:rPr>
          <w:rFonts w:ascii="Times New Roman" w:hAnsi="Times New Roman" w:cs="Times New Roman"/>
          <w:sz w:val="24"/>
          <w:szCs w:val="24"/>
        </w:rPr>
        <w:t xml:space="preserve"> (ml) used in </w:t>
      </w:r>
      <w:r w:rsidR="00115B77">
        <w:rPr>
          <w:rFonts w:ascii="Times New Roman" w:hAnsi="Times New Roman" w:cs="Times New Roman"/>
          <w:sz w:val="24"/>
          <w:szCs w:val="24"/>
        </w:rPr>
        <w:t xml:space="preserve">the </w:t>
      </w:r>
      <w:r w:rsidR="001A7E01" w:rsidRPr="001A7E01">
        <w:rPr>
          <w:rFonts w:ascii="Times New Roman" w:hAnsi="Times New Roman" w:cs="Times New Roman"/>
          <w:sz w:val="24"/>
          <w:szCs w:val="24"/>
        </w:rPr>
        <w:t>titration.</w:t>
      </w:r>
    </w:p>
    <w:p w14:paraId="11E82149" w14:textId="77777777" w:rsidR="001A7E01" w:rsidRPr="001A7E01" w:rsidRDefault="001A7E01" w:rsidP="001A7E01">
      <w:pPr>
        <w:spacing w:after="0" w:line="240" w:lineRule="auto"/>
        <w:rPr>
          <w:rFonts w:ascii="Times New Roman" w:hAnsi="Times New Roman" w:cs="Times New Roman"/>
          <w:sz w:val="24"/>
          <w:szCs w:val="24"/>
        </w:rPr>
      </w:pPr>
    </w:p>
    <w:p w14:paraId="1151B561" w14:textId="77777777" w:rsidR="00904048" w:rsidRDefault="00711E15" w:rsidP="00523BB0">
      <w:pPr>
        <w:numPr>
          <w:ilvl w:val="0"/>
          <w:numId w:val="4"/>
        </w:numPr>
        <w:spacing w:after="0" w:line="240" w:lineRule="auto"/>
        <w:rPr>
          <w:rFonts w:ascii="Times New Roman" w:hAnsi="Times New Roman" w:cs="Times New Roman"/>
          <w:sz w:val="24"/>
          <w:szCs w:val="24"/>
        </w:rPr>
      </w:pPr>
      <w:r>
        <w:rPr>
          <w:rFonts w:ascii="Times New Roman" w:hAnsi="Times New Roman" w:cs="Times New Roman"/>
          <w:b/>
          <w:sz w:val="24"/>
          <w:szCs w:val="24"/>
        </w:rPr>
        <w:t xml:space="preserve">Field </w:t>
      </w:r>
      <w:r w:rsidR="007429CC" w:rsidRPr="007429CC">
        <w:rPr>
          <w:rFonts w:ascii="Times New Roman" w:hAnsi="Times New Roman" w:cs="Times New Roman"/>
          <w:b/>
          <w:sz w:val="24"/>
          <w:szCs w:val="24"/>
        </w:rPr>
        <w:t xml:space="preserve">water </w:t>
      </w:r>
      <w:r w:rsidR="002A2194">
        <w:rPr>
          <w:rFonts w:ascii="Times New Roman" w:hAnsi="Times New Roman" w:cs="Times New Roman"/>
          <w:b/>
          <w:sz w:val="24"/>
          <w:szCs w:val="24"/>
        </w:rPr>
        <w:t>b</w:t>
      </w:r>
      <w:r w:rsidR="002A2194" w:rsidRPr="007429CC">
        <w:rPr>
          <w:rFonts w:ascii="Times New Roman" w:hAnsi="Times New Roman" w:cs="Times New Roman"/>
          <w:b/>
          <w:sz w:val="24"/>
          <w:szCs w:val="24"/>
        </w:rPr>
        <w:t xml:space="preserve">lank </w:t>
      </w:r>
      <w:r w:rsidR="007429CC" w:rsidRPr="007429CC">
        <w:rPr>
          <w:rFonts w:ascii="Times New Roman" w:hAnsi="Times New Roman" w:cs="Times New Roman"/>
          <w:b/>
          <w:sz w:val="24"/>
          <w:szCs w:val="24"/>
        </w:rPr>
        <w:t>sample:</w:t>
      </w:r>
      <w:r w:rsidR="007429CC">
        <w:rPr>
          <w:rFonts w:ascii="Times New Roman" w:hAnsi="Times New Roman" w:cs="Times New Roman"/>
          <w:sz w:val="24"/>
          <w:szCs w:val="24"/>
        </w:rPr>
        <w:t xml:space="preserve"> </w:t>
      </w:r>
      <w:r w:rsidR="001A7E01" w:rsidRPr="007429CC">
        <w:rPr>
          <w:rFonts w:ascii="Times New Roman" w:hAnsi="Times New Roman" w:cs="Times New Roman"/>
          <w:sz w:val="24"/>
          <w:szCs w:val="24"/>
        </w:rPr>
        <w:t>A</w:t>
      </w:r>
      <w:r w:rsidR="00F67D8E">
        <w:rPr>
          <w:rFonts w:ascii="Times New Roman" w:hAnsi="Times New Roman" w:cs="Times New Roman"/>
          <w:sz w:val="24"/>
          <w:szCs w:val="24"/>
        </w:rPr>
        <w:t>t</w:t>
      </w:r>
      <w:r w:rsidR="001A7E01" w:rsidRPr="007429CC">
        <w:rPr>
          <w:rFonts w:ascii="Times New Roman" w:hAnsi="Times New Roman" w:cs="Times New Roman"/>
          <w:sz w:val="24"/>
          <w:szCs w:val="24"/>
        </w:rPr>
        <w:t xml:space="preserve"> every 20</w:t>
      </w:r>
      <w:r w:rsidR="007429CC" w:rsidRPr="007429CC">
        <w:rPr>
          <w:rFonts w:ascii="Times New Roman" w:hAnsi="Times New Roman" w:cs="Times New Roman"/>
          <w:sz w:val="24"/>
          <w:szCs w:val="24"/>
          <w:vertAlign w:val="superscript"/>
        </w:rPr>
        <w:t>th</w:t>
      </w:r>
      <w:r w:rsidR="007429CC">
        <w:rPr>
          <w:rFonts w:ascii="Times New Roman" w:hAnsi="Times New Roman" w:cs="Times New Roman"/>
          <w:sz w:val="24"/>
          <w:szCs w:val="24"/>
        </w:rPr>
        <w:t xml:space="preserve"> </w:t>
      </w:r>
      <w:r w:rsidR="00E82628">
        <w:rPr>
          <w:rFonts w:ascii="Times New Roman" w:hAnsi="Times New Roman" w:cs="Times New Roman"/>
          <w:sz w:val="24"/>
          <w:szCs w:val="24"/>
        </w:rPr>
        <w:t xml:space="preserve">stream water </w:t>
      </w:r>
      <w:r w:rsidR="001A7E01" w:rsidRPr="007429CC">
        <w:rPr>
          <w:rFonts w:ascii="Times New Roman" w:hAnsi="Times New Roman" w:cs="Times New Roman"/>
          <w:sz w:val="24"/>
          <w:szCs w:val="24"/>
        </w:rPr>
        <w:t xml:space="preserve">sample (and at least once in every country) the </w:t>
      </w:r>
      <w:r>
        <w:rPr>
          <w:rFonts w:ascii="Times New Roman" w:hAnsi="Times New Roman" w:cs="Times New Roman"/>
          <w:sz w:val="24"/>
          <w:szCs w:val="24"/>
        </w:rPr>
        <w:t xml:space="preserve">field </w:t>
      </w:r>
      <w:r w:rsidR="001A7E01" w:rsidRPr="007429CC">
        <w:rPr>
          <w:rFonts w:ascii="Times New Roman" w:hAnsi="Times New Roman" w:cs="Times New Roman"/>
          <w:sz w:val="24"/>
          <w:szCs w:val="24"/>
        </w:rPr>
        <w:t xml:space="preserve">water </w:t>
      </w:r>
      <w:r w:rsidR="002A2194" w:rsidRPr="007429CC">
        <w:rPr>
          <w:rFonts w:ascii="Times New Roman" w:hAnsi="Times New Roman" w:cs="Times New Roman"/>
          <w:sz w:val="24"/>
          <w:szCs w:val="24"/>
        </w:rPr>
        <w:t xml:space="preserve">blank </w:t>
      </w:r>
      <w:r w:rsidR="001A7E01" w:rsidRPr="007429CC">
        <w:rPr>
          <w:rFonts w:ascii="Times New Roman" w:hAnsi="Times New Roman" w:cs="Times New Roman"/>
          <w:sz w:val="24"/>
          <w:szCs w:val="24"/>
        </w:rPr>
        <w:t xml:space="preserve">sample is filtered:  </w:t>
      </w:r>
    </w:p>
    <w:p w14:paraId="06A80523" w14:textId="77777777" w:rsidR="00904048" w:rsidRDefault="001A7E01" w:rsidP="00523BB0">
      <w:pPr>
        <w:numPr>
          <w:ilvl w:val="0"/>
          <w:numId w:val="14"/>
        </w:numPr>
        <w:spacing w:after="0" w:line="240" w:lineRule="auto"/>
        <w:rPr>
          <w:rFonts w:ascii="Times New Roman" w:hAnsi="Times New Roman" w:cs="Times New Roman"/>
          <w:sz w:val="24"/>
          <w:szCs w:val="24"/>
        </w:rPr>
      </w:pPr>
      <w:r w:rsidRPr="007429CC">
        <w:rPr>
          <w:rFonts w:ascii="Times New Roman" w:hAnsi="Times New Roman" w:cs="Times New Roman"/>
          <w:sz w:val="24"/>
          <w:szCs w:val="24"/>
        </w:rPr>
        <w:t>Filter distilled and deioni</w:t>
      </w:r>
      <w:r w:rsidR="0006125E">
        <w:rPr>
          <w:rFonts w:ascii="Times New Roman" w:hAnsi="Times New Roman" w:cs="Times New Roman"/>
          <w:sz w:val="24"/>
          <w:szCs w:val="24"/>
        </w:rPr>
        <w:t>s</w:t>
      </w:r>
      <w:r w:rsidRPr="007429CC">
        <w:rPr>
          <w:rFonts w:ascii="Times New Roman" w:hAnsi="Times New Roman" w:cs="Times New Roman"/>
          <w:sz w:val="24"/>
          <w:szCs w:val="24"/>
        </w:rPr>
        <w:t xml:space="preserve">ed water in </w:t>
      </w:r>
      <w:r w:rsidR="002A2194">
        <w:rPr>
          <w:rFonts w:ascii="Times New Roman" w:hAnsi="Times New Roman" w:cs="Times New Roman"/>
          <w:sz w:val="24"/>
          <w:szCs w:val="24"/>
        </w:rPr>
        <w:t xml:space="preserve">a </w:t>
      </w:r>
      <w:r w:rsidRPr="007429CC">
        <w:rPr>
          <w:rFonts w:ascii="Times New Roman" w:hAnsi="Times New Roman" w:cs="Times New Roman"/>
          <w:sz w:val="24"/>
          <w:szCs w:val="24"/>
        </w:rPr>
        <w:t xml:space="preserve">60 ml bottle in the same manner as the normal </w:t>
      </w:r>
      <w:r w:rsidR="0006125E">
        <w:rPr>
          <w:rFonts w:ascii="Times New Roman" w:hAnsi="Times New Roman" w:cs="Times New Roman"/>
          <w:sz w:val="24"/>
          <w:szCs w:val="24"/>
        </w:rPr>
        <w:t xml:space="preserve">stream </w:t>
      </w:r>
      <w:r w:rsidRPr="007429CC">
        <w:rPr>
          <w:rFonts w:ascii="Times New Roman" w:hAnsi="Times New Roman" w:cs="Times New Roman"/>
          <w:sz w:val="24"/>
          <w:szCs w:val="24"/>
        </w:rPr>
        <w:t>water sample</w:t>
      </w:r>
      <w:r w:rsidR="0006125E">
        <w:rPr>
          <w:rFonts w:ascii="Times New Roman" w:hAnsi="Times New Roman" w:cs="Times New Roman"/>
          <w:sz w:val="24"/>
          <w:szCs w:val="24"/>
        </w:rPr>
        <w:t xml:space="preserve"> (Sterile water for injection is recommended instead of distilled and deionised water)</w:t>
      </w:r>
      <w:r w:rsidRPr="007429CC">
        <w:rPr>
          <w:rFonts w:ascii="Times New Roman" w:hAnsi="Times New Roman" w:cs="Times New Roman"/>
          <w:sz w:val="24"/>
          <w:szCs w:val="24"/>
        </w:rPr>
        <w:t>.</w:t>
      </w:r>
    </w:p>
    <w:p w14:paraId="76D9BA59" w14:textId="77777777" w:rsidR="00904048" w:rsidRDefault="001A7E01" w:rsidP="00523BB0">
      <w:pPr>
        <w:numPr>
          <w:ilvl w:val="0"/>
          <w:numId w:val="14"/>
        </w:numPr>
        <w:spacing w:after="0" w:line="240" w:lineRule="auto"/>
        <w:rPr>
          <w:rFonts w:ascii="Times New Roman" w:hAnsi="Times New Roman" w:cs="Times New Roman"/>
          <w:sz w:val="24"/>
          <w:szCs w:val="24"/>
        </w:rPr>
      </w:pPr>
      <w:r w:rsidRPr="007429CC">
        <w:rPr>
          <w:rFonts w:ascii="Times New Roman" w:hAnsi="Times New Roman" w:cs="Times New Roman"/>
          <w:sz w:val="24"/>
          <w:szCs w:val="24"/>
        </w:rPr>
        <w:t xml:space="preserve">This sample is treated (acidified and handled) like the normal </w:t>
      </w:r>
      <w:r w:rsidR="0006125E">
        <w:rPr>
          <w:rFonts w:ascii="Times New Roman" w:hAnsi="Times New Roman" w:cs="Times New Roman"/>
          <w:sz w:val="24"/>
          <w:szCs w:val="24"/>
        </w:rPr>
        <w:t xml:space="preserve">stream </w:t>
      </w:r>
      <w:r w:rsidRPr="007429CC">
        <w:rPr>
          <w:rFonts w:ascii="Times New Roman" w:hAnsi="Times New Roman" w:cs="Times New Roman"/>
          <w:sz w:val="24"/>
          <w:szCs w:val="24"/>
        </w:rPr>
        <w:t>water samples.</w:t>
      </w:r>
    </w:p>
    <w:p w14:paraId="19CECFBC" w14:textId="77777777" w:rsidR="001A7E01" w:rsidRPr="00904048" w:rsidRDefault="001A7E01" w:rsidP="00523BB0">
      <w:pPr>
        <w:numPr>
          <w:ilvl w:val="0"/>
          <w:numId w:val="14"/>
        </w:numPr>
        <w:spacing w:after="0" w:line="240" w:lineRule="auto"/>
        <w:rPr>
          <w:rFonts w:ascii="Times New Roman" w:hAnsi="Times New Roman" w:cs="Times New Roman"/>
          <w:sz w:val="24"/>
          <w:szCs w:val="24"/>
        </w:rPr>
      </w:pPr>
      <w:r w:rsidRPr="00904048">
        <w:rPr>
          <w:rFonts w:ascii="Times New Roman" w:hAnsi="Times New Roman" w:cs="Times New Roman"/>
          <w:sz w:val="24"/>
          <w:szCs w:val="24"/>
        </w:rPr>
        <w:t xml:space="preserve">The </w:t>
      </w:r>
      <w:r w:rsidR="007105C2" w:rsidRPr="00904048">
        <w:rPr>
          <w:rFonts w:ascii="Times New Roman" w:hAnsi="Times New Roman" w:cs="Times New Roman"/>
          <w:sz w:val="24"/>
          <w:szCs w:val="24"/>
        </w:rPr>
        <w:t>suffix</w:t>
      </w:r>
      <w:r w:rsidRPr="00904048">
        <w:rPr>
          <w:rFonts w:ascii="Times New Roman" w:hAnsi="Times New Roman" w:cs="Times New Roman"/>
          <w:sz w:val="24"/>
          <w:szCs w:val="24"/>
        </w:rPr>
        <w:t xml:space="preserve"> for a filtered</w:t>
      </w:r>
      <w:r w:rsidR="007105C2" w:rsidRPr="00904048">
        <w:rPr>
          <w:rFonts w:ascii="Times New Roman" w:hAnsi="Times New Roman" w:cs="Times New Roman"/>
          <w:sz w:val="24"/>
          <w:szCs w:val="24"/>
        </w:rPr>
        <w:t xml:space="preserve"> </w:t>
      </w:r>
      <w:r w:rsidR="00711E15">
        <w:rPr>
          <w:rFonts w:ascii="Times New Roman" w:hAnsi="Times New Roman" w:cs="Times New Roman"/>
          <w:sz w:val="24"/>
          <w:szCs w:val="24"/>
        </w:rPr>
        <w:t xml:space="preserve">field </w:t>
      </w:r>
      <w:r w:rsidR="007105C2" w:rsidRPr="00904048">
        <w:rPr>
          <w:rFonts w:ascii="Times New Roman" w:hAnsi="Times New Roman" w:cs="Times New Roman"/>
          <w:sz w:val="24"/>
          <w:szCs w:val="24"/>
        </w:rPr>
        <w:t>blank water</w:t>
      </w:r>
      <w:r w:rsidRPr="00904048">
        <w:rPr>
          <w:rFonts w:ascii="Times New Roman" w:hAnsi="Times New Roman" w:cs="Times New Roman"/>
          <w:sz w:val="24"/>
          <w:szCs w:val="24"/>
        </w:rPr>
        <w:t xml:space="preserve"> sample </w:t>
      </w:r>
      <w:r w:rsidR="007105C2" w:rsidRPr="00904048">
        <w:rPr>
          <w:rFonts w:ascii="Times New Roman" w:hAnsi="Times New Roman" w:cs="Times New Roman"/>
          <w:sz w:val="24"/>
          <w:szCs w:val="24"/>
        </w:rPr>
        <w:t xml:space="preserve">is zero (0) and the full identifier </w:t>
      </w:r>
      <w:r w:rsidR="00711E15">
        <w:rPr>
          <w:rFonts w:ascii="Times New Roman" w:hAnsi="Times New Roman" w:cs="Times New Roman"/>
          <w:sz w:val="24"/>
          <w:szCs w:val="24"/>
        </w:rPr>
        <w:t>is</w:t>
      </w:r>
      <w:r w:rsidR="00904048" w:rsidRPr="00904048">
        <w:rPr>
          <w:rFonts w:ascii="Times New Roman" w:hAnsi="Times New Roman" w:cs="Times New Roman"/>
          <w:sz w:val="24"/>
          <w:szCs w:val="24"/>
        </w:rPr>
        <w:t xml:space="preserve"> </w:t>
      </w:r>
      <w:r w:rsidR="0006125E" w:rsidRPr="00904048">
        <w:rPr>
          <w:rFonts w:ascii="Times New Roman" w:hAnsi="Times New Roman" w:cs="Times New Roman"/>
          <w:sz w:val="24"/>
          <w:szCs w:val="24"/>
        </w:rPr>
        <w:t xml:space="preserve">GTN </w:t>
      </w:r>
      <w:r w:rsidRPr="00904048">
        <w:rPr>
          <w:rFonts w:ascii="Times New Roman" w:hAnsi="Times New Roman" w:cs="Times New Roman"/>
          <w:sz w:val="24"/>
          <w:szCs w:val="24"/>
        </w:rPr>
        <w:t>grid cell / W / sample n</w:t>
      </w:r>
      <w:r w:rsidR="002A2194">
        <w:rPr>
          <w:rFonts w:ascii="Times New Roman" w:hAnsi="Times New Roman" w:cs="Times New Roman"/>
          <w:sz w:val="24"/>
          <w:szCs w:val="24"/>
        </w:rPr>
        <w:t>umber</w:t>
      </w:r>
      <w:r w:rsidRPr="00904048">
        <w:rPr>
          <w:rFonts w:ascii="Times New Roman" w:hAnsi="Times New Roman" w:cs="Times New Roman"/>
          <w:sz w:val="24"/>
          <w:szCs w:val="24"/>
        </w:rPr>
        <w:t xml:space="preserve"> / 0</w:t>
      </w:r>
      <w:r w:rsidR="0006125E" w:rsidRPr="00904048">
        <w:rPr>
          <w:rFonts w:ascii="Times New Roman" w:hAnsi="Times New Roman" w:cs="Times New Roman"/>
          <w:sz w:val="24"/>
          <w:szCs w:val="24"/>
        </w:rPr>
        <w:t>;</w:t>
      </w:r>
      <w:r w:rsidRPr="00904048">
        <w:rPr>
          <w:rFonts w:ascii="Times New Roman" w:hAnsi="Times New Roman" w:cs="Times New Roman"/>
          <w:sz w:val="24"/>
          <w:szCs w:val="24"/>
        </w:rPr>
        <w:t xml:space="preserve"> </w:t>
      </w:r>
      <w:r w:rsidRPr="00901B61">
        <w:rPr>
          <w:rFonts w:ascii="Times New Roman" w:hAnsi="Times New Roman" w:cs="Times New Roman"/>
          <w:i/>
          <w:sz w:val="24"/>
          <w:szCs w:val="24"/>
        </w:rPr>
        <w:t>for example</w:t>
      </w:r>
      <w:r w:rsidR="0006125E" w:rsidRPr="00904048">
        <w:rPr>
          <w:rFonts w:ascii="Times New Roman" w:hAnsi="Times New Roman" w:cs="Times New Roman"/>
          <w:sz w:val="24"/>
          <w:szCs w:val="24"/>
        </w:rPr>
        <w:t>,</w:t>
      </w:r>
      <w:r w:rsidRPr="00904048">
        <w:rPr>
          <w:rFonts w:ascii="Times New Roman" w:hAnsi="Times New Roman" w:cs="Times New Roman"/>
          <w:sz w:val="24"/>
          <w:szCs w:val="24"/>
        </w:rPr>
        <w:t xml:space="preserve"> N43E09W40.</w:t>
      </w:r>
    </w:p>
    <w:p w14:paraId="2E042C40" w14:textId="77777777" w:rsidR="009A0D26" w:rsidRDefault="0096092E" w:rsidP="001C2D28">
      <w:pPr>
        <w:pStyle w:val="Heading3"/>
      </w:pPr>
      <w:bookmarkStart w:id="20" w:name="_Toc106202010"/>
      <w:r>
        <w:t>3.3.</w:t>
      </w:r>
      <w:r w:rsidR="001C2D28">
        <w:t>4</w:t>
      </w:r>
      <w:r w:rsidR="009A0D26" w:rsidRPr="009A0D26">
        <w:t>.</w:t>
      </w:r>
      <w:r w:rsidR="001C2D28">
        <w:t>1.</w:t>
      </w:r>
      <w:r w:rsidR="009A0D26" w:rsidRPr="009A0D26">
        <w:t xml:space="preserve"> </w:t>
      </w:r>
      <w:r w:rsidR="009A0D26">
        <w:t>Photograph</w:t>
      </w:r>
      <w:r w:rsidR="001C2D28">
        <w:t xml:space="preserve">s to be taken at each </w:t>
      </w:r>
      <w:r w:rsidR="008A1D17">
        <w:t xml:space="preserve">sampling </w:t>
      </w:r>
      <w:r w:rsidR="009A0D26">
        <w:t>s</w:t>
      </w:r>
      <w:r w:rsidR="008A1D17">
        <w:t>ite</w:t>
      </w:r>
      <w:bookmarkEnd w:id="20"/>
    </w:p>
    <w:p w14:paraId="71225BA1" w14:textId="77777777" w:rsidR="00E47490" w:rsidRPr="00E47490" w:rsidRDefault="00E47490" w:rsidP="00E47490">
      <w:pPr>
        <w:pStyle w:val="BodyText"/>
        <w:rPr>
          <w:bCs/>
          <w:iCs/>
        </w:rPr>
      </w:pPr>
      <w:r w:rsidRPr="00E47490">
        <w:t xml:space="preserve">At each stream sediment/water sample site </w:t>
      </w:r>
      <w:r w:rsidR="008A1D17">
        <w:t>at least three</w:t>
      </w:r>
      <w:r w:rsidRPr="00E47490">
        <w:t xml:space="preserve"> </w:t>
      </w:r>
      <w:r w:rsidR="008A1D17">
        <w:t xml:space="preserve">digital </w:t>
      </w:r>
      <w:r w:rsidRPr="00E47490">
        <w:t>photographs</w:t>
      </w:r>
      <w:r w:rsidR="008A1D17">
        <w:t xml:space="preserve"> should be taken (refer to Chapter 3.4, Section §3.4.</w:t>
      </w:r>
      <w:r w:rsidR="00E04952">
        <w:t>4.4</w:t>
      </w:r>
      <w:r w:rsidR="008A1D17">
        <w:t xml:space="preserve"> and </w:t>
      </w:r>
      <w:r w:rsidR="0008331C" w:rsidRPr="007D15FA">
        <w:t xml:space="preserve">Figs. </w:t>
      </w:r>
      <w:r w:rsidR="007D15FA" w:rsidRPr="007D15FA">
        <w:t>3.4.</w:t>
      </w:r>
      <w:r w:rsidR="0017528D" w:rsidRPr="007D15FA">
        <w:t>20a-</w:t>
      </w:r>
      <w:r w:rsidR="008A1D17">
        <w:t>c</w:t>
      </w:r>
      <w:r w:rsidR="0008331C" w:rsidRPr="007D15FA">
        <w:t>)</w:t>
      </w:r>
      <w:r w:rsidRPr="007D15FA">
        <w:t>.</w:t>
      </w:r>
    </w:p>
    <w:p w14:paraId="4E221B29" w14:textId="77777777" w:rsidR="001A7E01" w:rsidRPr="001A7E01" w:rsidRDefault="0096092E" w:rsidP="00E47490">
      <w:pPr>
        <w:pStyle w:val="Heading2"/>
      </w:pPr>
      <w:bookmarkStart w:id="21" w:name="_Toc106202011"/>
      <w:r>
        <w:t>3.3.</w:t>
      </w:r>
      <w:r w:rsidR="001C2D28">
        <w:t>5</w:t>
      </w:r>
      <w:r w:rsidR="00E82628" w:rsidRPr="00E82628">
        <w:t>.</w:t>
      </w:r>
      <w:r w:rsidR="001A7E01" w:rsidRPr="001A7E01">
        <w:t xml:space="preserve"> Treatment of </w:t>
      </w:r>
      <w:r w:rsidR="00E82628">
        <w:t xml:space="preserve">stream </w:t>
      </w:r>
      <w:r w:rsidR="001A7E01" w:rsidRPr="001A7E01">
        <w:t>water samples</w:t>
      </w:r>
      <w:bookmarkEnd w:id="21"/>
    </w:p>
    <w:p w14:paraId="0D78CE7C" w14:textId="77777777" w:rsidR="00387A02" w:rsidRDefault="001A7E01" w:rsidP="00523BB0">
      <w:pPr>
        <w:numPr>
          <w:ilvl w:val="0"/>
          <w:numId w:val="15"/>
        </w:numPr>
        <w:spacing w:after="0" w:line="240" w:lineRule="auto"/>
        <w:rPr>
          <w:rFonts w:ascii="Times New Roman" w:hAnsi="Times New Roman" w:cs="Times New Roman"/>
          <w:sz w:val="24"/>
          <w:szCs w:val="24"/>
        </w:rPr>
      </w:pPr>
      <w:r w:rsidRPr="001A7E01">
        <w:rPr>
          <w:rFonts w:ascii="Times New Roman" w:hAnsi="Times New Roman" w:cs="Times New Roman"/>
          <w:sz w:val="24"/>
          <w:szCs w:val="24"/>
        </w:rPr>
        <w:t xml:space="preserve">In laboratory or comparable conditions, soon after sampling (at least on the same day) add to </w:t>
      </w:r>
      <w:r w:rsidR="002A2194">
        <w:rPr>
          <w:rFonts w:ascii="Times New Roman" w:hAnsi="Times New Roman" w:cs="Times New Roman"/>
          <w:sz w:val="24"/>
          <w:szCs w:val="24"/>
        </w:rPr>
        <w:t xml:space="preserve">a </w:t>
      </w:r>
      <w:r w:rsidR="00E82628">
        <w:rPr>
          <w:rFonts w:ascii="Times New Roman" w:hAnsi="Times New Roman" w:cs="Times New Roman"/>
          <w:sz w:val="24"/>
          <w:szCs w:val="24"/>
        </w:rPr>
        <w:t>10</w:t>
      </w:r>
      <w:r w:rsidRPr="001A7E01">
        <w:rPr>
          <w:rFonts w:ascii="Times New Roman" w:hAnsi="Times New Roman" w:cs="Times New Roman"/>
          <w:sz w:val="24"/>
          <w:szCs w:val="24"/>
        </w:rPr>
        <w:t xml:space="preserve">0 ml filtered </w:t>
      </w:r>
      <w:r w:rsidR="00E82628">
        <w:rPr>
          <w:rFonts w:ascii="Times New Roman" w:hAnsi="Times New Roman" w:cs="Times New Roman"/>
          <w:sz w:val="24"/>
          <w:szCs w:val="24"/>
        </w:rPr>
        <w:t xml:space="preserve">stream </w:t>
      </w:r>
      <w:r w:rsidRPr="001A7E01">
        <w:rPr>
          <w:rFonts w:ascii="Times New Roman" w:hAnsi="Times New Roman" w:cs="Times New Roman"/>
          <w:sz w:val="24"/>
          <w:szCs w:val="24"/>
        </w:rPr>
        <w:t xml:space="preserve">water sample bottle </w:t>
      </w:r>
      <w:r w:rsidR="00E82628">
        <w:rPr>
          <w:rFonts w:ascii="Times New Roman" w:hAnsi="Times New Roman" w:cs="Times New Roman"/>
          <w:sz w:val="24"/>
          <w:szCs w:val="24"/>
        </w:rPr>
        <w:t>1</w:t>
      </w:r>
      <w:r w:rsidRPr="001A7E01">
        <w:rPr>
          <w:rFonts w:ascii="Times New Roman" w:hAnsi="Times New Roman" w:cs="Times New Roman"/>
          <w:sz w:val="24"/>
          <w:szCs w:val="24"/>
        </w:rPr>
        <w:t>.</w:t>
      </w:r>
      <w:r w:rsidR="00E82628">
        <w:rPr>
          <w:rFonts w:ascii="Times New Roman" w:hAnsi="Times New Roman" w:cs="Times New Roman"/>
          <w:sz w:val="24"/>
          <w:szCs w:val="24"/>
        </w:rPr>
        <w:t>0</w:t>
      </w:r>
      <w:r w:rsidRPr="001A7E01">
        <w:rPr>
          <w:rFonts w:ascii="Times New Roman" w:hAnsi="Times New Roman" w:cs="Times New Roman"/>
          <w:sz w:val="24"/>
          <w:szCs w:val="24"/>
        </w:rPr>
        <w:t xml:space="preserve"> ml of </w:t>
      </w:r>
      <w:r w:rsidR="00E82628">
        <w:rPr>
          <w:rFonts w:ascii="Times New Roman" w:hAnsi="Times New Roman" w:cs="Times New Roman"/>
          <w:sz w:val="24"/>
          <w:szCs w:val="24"/>
        </w:rPr>
        <w:t xml:space="preserve">ultrapure </w:t>
      </w:r>
      <w:r w:rsidRPr="001A7E01">
        <w:rPr>
          <w:rFonts w:ascii="Times New Roman" w:hAnsi="Times New Roman" w:cs="Times New Roman"/>
          <w:sz w:val="24"/>
          <w:szCs w:val="24"/>
        </w:rPr>
        <w:t>conc</w:t>
      </w:r>
      <w:r w:rsidR="00006640">
        <w:rPr>
          <w:rFonts w:ascii="Times New Roman" w:hAnsi="Times New Roman" w:cs="Times New Roman"/>
          <w:sz w:val="24"/>
          <w:szCs w:val="24"/>
        </w:rPr>
        <w:t>entrated</w:t>
      </w:r>
      <w:r w:rsidR="00DE2F79">
        <w:rPr>
          <w:rFonts w:ascii="Times New Roman" w:hAnsi="Times New Roman" w:cs="Times New Roman"/>
          <w:sz w:val="24"/>
          <w:szCs w:val="24"/>
        </w:rPr>
        <w:t xml:space="preserve"> </w:t>
      </w:r>
      <w:r w:rsidRPr="001A7E01">
        <w:rPr>
          <w:rFonts w:ascii="Times New Roman" w:hAnsi="Times New Roman" w:cs="Times New Roman"/>
          <w:sz w:val="24"/>
          <w:szCs w:val="24"/>
        </w:rPr>
        <w:t>HNO</w:t>
      </w:r>
      <w:r w:rsidRPr="00E82628">
        <w:rPr>
          <w:rFonts w:ascii="Times New Roman" w:hAnsi="Times New Roman" w:cs="Times New Roman"/>
          <w:sz w:val="24"/>
          <w:szCs w:val="24"/>
          <w:vertAlign w:val="subscript"/>
        </w:rPr>
        <w:t>3</w:t>
      </w:r>
      <w:r w:rsidRPr="001A7E01">
        <w:rPr>
          <w:rFonts w:ascii="Times New Roman" w:hAnsi="Times New Roman" w:cs="Times New Roman"/>
          <w:sz w:val="24"/>
          <w:szCs w:val="24"/>
        </w:rPr>
        <w:t xml:space="preserve"> acid with a </w:t>
      </w:r>
      <w:r w:rsidR="007E0639">
        <w:rPr>
          <w:rFonts w:ascii="Times New Roman" w:hAnsi="Times New Roman" w:cs="Times New Roman"/>
          <w:sz w:val="24"/>
          <w:szCs w:val="24"/>
        </w:rPr>
        <w:t>disposable single-use 1 ml plastic pipette or droplet bottle</w:t>
      </w:r>
      <w:r w:rsidRPr="001A7E01">
        <w:rPr>
          <w:rFonts w:ascii="Times New Roman" w:hAnsi="Times New Roman" w:cs="Times New Roman"/>
          <w:sz w:val="24"/>
          <w:szCs w:val="24"/>
        </w:rPr>
        <w:t xml:space="preserve">. </w:t>
      </w:r>
      <w:r w:rsidR="00E82628">
        <w:rPr>
          <w:rFonts w:ascii="Times New Roman" w:hAnsi="Times New Roman" w:cs="Times New Roman"/>
          <w:sz w:val="24"/>
          <w:szCs w:val="24"/>
        </w:rPr>
        <w:t xml:space="preserve"> </w:t>
      </w:r>
    </w:p>
    <w:p w14:paraId="6E9635AC" w14:textId="77777777" w:rsidR="007E0639" w:rsidRDefault="007E0639" w:rsidP="00523BB0">
      <w:pPr>
        <w:numPr>
          <w:ilvl w:val="0"/>
          <w:numId w:val="13"/>
        </w:numPr>
        <w:spacing w:after="0" w:line="240" w:lineRule="auto"/>
        <w:rPr>
          <w:rFonts w:ascii="Times New Roman" w:hAnsi="Times New Roman" w:cs="Times New Roman"/>
          <w:sz w:val="24"/>
          <w:szCs w:val="24"/>
        </w:rPr>
      </w:pPr>
      <w:r w:rsidRPr="001A7E01">
        <w:rPr>
          <w:rFonts w:ascii="Times New Roman" w:hAnsi="Times New Roman" w:cs="Times New Roman"/>
          <w:sz w:val="24"/>
          <w:szCs w:val="24"/>
        </w:rPr>
        <w:t xml:space="preserve">Close the bottle tightly and shake it </w:t>
      </w:r>
      <w:r w:rsidR="00711E15">
        <w:rPr>
          <w:rFonts w:ascii="Times New Roman" w:hAnsi="Times New Roman" w:cs="Times New Roman"/>
          <w:sz w:val="24"/>
          <w:szCs w:val="24"/>
        </w:rPr>
        <w:t xml:space="preserve">to </w:t>
      </w:r>
      <w:r w:rsidR="002D14F5">
        <w:rPr>
          <w:rFonts w:ascii="Times New Roman" w:hAnsi="Times New Roman" w:cs="Times New Roman"/>
          <w:sz w:val="24"/>
          <w:szCs w:val="24"/>
        </w:rPr>
        <w:t xml:space="preserve">thoroughly mix </w:t>
      </w:r>
      <w:r w:rsidRPr="001A7E01">
        <w:rPr>
          <w:rFonts w:ascii="Times New Roman" w:hAnsi="Times New Roman" w:cs="Times New Roman"/>
          <w:sz w:val="24"/>
          <w:szCs w:val="24"/>
        </w:rPr>
        <w:t xml:space="preserve">the acid with the </w:t>
      </w:r>
      <w:r>
        <w:rPr>
          <w:rFonts w:ascii="Times New Roman" w:hAnsi="Times New Roman" w:cs="Times New Roman"/>
          <w:sz w:val="24"/>
          <w:szCs w:val="24"/>
        </w:rPr>
        <w:t xml:space="preserve">stream </w:t>
      </w:r>
      <w:r w:rsidRPr="001A7E01">
        <w:rPr>
          <w:rFonts w:ascii="Times New Roman" w:hAnsi="Times New Roman" w:cs="Times New Roman"/>
          <w:sz w:val="24"/>
          <w:szCs w:val="24"/>
        </w:rPr>
        <w:t>water</w:t>
      </w:r>
      <w:r>
        <w:rPr>
          <w:rFonts w:ascii="Times New Roman" w:hAnsi="Times New Roman" w:cs="Times New Roman"/>
          <w:sz w:val="24"/>
          <w:szCs w:val="24"/>
        </w:rPr>
        <w:t xml:space="preserve"> sample</w:t>
      </w:r>
      <w:r w:rsidRPr="001A7E01">
        <w:rPr>
          <w:rFonts w:ascii="Times New Roman" w:hAnsi="Times New Roman" w:cs="Times New Roman"/>
          <w:sz w:val="24"/>
          <w:szCs w:val="24"/>
        </w:rPr>
        <w:t>.</w:t>
      </w:r>
    </w:p>
    <w:p w14:paraId="13960465" w14:textId="77777777" w:rsidR="007E0639" w:rsidRDefault="007E0639" w:rsidP="00523BB0">
      <w:pPr>
        <w:numPr>
          <w:ilvl w:val="0"/>
          <w:numId w:val="13"/>
        </w:num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Mark the top of </w:t>
      </w:r>
      <w:r w:rsidR="002A2194">
        <w:rPr>
          <w:rFonts w:ascii="Times New Roman" w:hAnsi="Times New Roman" w:cs="Times New Roman"/>
          <w:sz w:val="24"/>
          <w:szCs w:val="24"/>
        </w:rPr>
        <w:t xml:space="preserve">the </w:t>
      </w:r>
      <w:r>
        <w:rPr>
          <w:rFonts w:ascii="Times New Roman" w:hAnsi="Times New Roman" w:cs="Times New Roman"/>
          <w:sz w:val="24"/>
          <w:szCs w:val="24"/>
        </w:rPr>
        <w:t>bottle c</w:t>
      </w:r>
      <w:r w:rsidR="006E5014">
        <w:rPr>
          <w:rFonts w:ascii="Times New Roman" w:hAnsi="Times New Roman" w:cs="Times New Roman"/>
          <w:sz w:val="24"/>
          <w:szCs w:val="24"/>
        </w:rPr>
        <w:t>a</w:t>
      </w:r>
      <w:r>
        <w:rPr>
          <w:rFonts w:ascii="Times New Roman" w:hAnsi="Times New Roman" w:cs="Times New Roman"/>
          <w:sz w:val="24"/>
          <w:szCs w:val="24"/>
        </w:rPr>
        <w:t>p with a black cross as a clear sign that the sample has been acidified.</w:t>
      </w:r>
    </w:p>
    <w:tbl>
      <w:tblPr>
        <w:tblW w:w="0" w:type="auto"/>
        <w:tblInd w:w="675" w:type="dxa"/>
        <w:tblLook w:val="04A0" w:firstRow="1" w:lastRow="0" w:firstColumn="1" w:lastColumn="0" w:noHBand="0" w:noVBand="1"/>
      </w:tblPr>
      <w:tblGrid>
        <w:gridCol w:w="8680"/>
      </w:tblGrid>
      <w:tr w:rsidR="007D15FA" w:rsidRPr="00523BB0" w14:paraId="328632BE" w14:textId="77777777" w:rsidTr="00723E9A">
        <w:trPr>
          <w:trHeight w:hRule="exact" w:val="170"/>
        </w:trPr>
        <w:tc>
          <w:tcPr>
            <w:tcW w:w="8896" w:type="dxa"/>
            <w:tcBorders>
              <w:bottom w:val="single" w:sz="4" w:space="0" w:color="auto"/>
            </w:tcBorders>
            <w:shd w:val="clear" w:color="auto" w:fill="auto"/>
          </w:tcPr>
          <w:p w14:paraId="7D33425F" w14:textId="77777777" w:rsidR="007D15FA" w:rsidRPr="00523BB0" w:rsidRDefault="007D15FA" w:rsidP="00523BB0">
            <w:pPr>
              <w:spacing w:after="0" w:line="240" w:lineRule="auto"/>
              <w:rPr>
                <w:rFonts w:ascii="Times New Roman" w:hAnsi="Times New Roman" w:cs="Times New Roman"/>
                <w:sz w:val="24"/>
                <w:szCs w:val="24"/>
              </w:rPr>
            </w:pPr>
          </w:p>
        </w:tc>
      </w:tr>
      <w:tr w:rsidR="007D15FA" w:rsidRPr="00523BB0" w14:paraId="6196A4F2" w14:textId="77777777" w:rsidTr="00723E9A">
        <w:tc>
          <w:tcPr>
            <w:tcW w:w="8896" w:type="dxa"/>
            <w:tcBorders>
              <w:top w:val="single" w:sz="4" w:space="0" w:color="auto"/>
              <w:left w:val="single" w:sz="4" w:space="0" w:color="auto"/>
              <w:bottom w:val="single" w:sz="4" w:space="0" w:color="auto"/>
              <w:right w:val="single" w:sz="4" w:space="0" w:color="auto"/>
            </w:tcBorders>
            <w:shd w:val="clear" w:color="auto" w:fill="FFFFCC"/>
          </w:tcPr>
          <w:p w14:paraId="61558328" w14:textId="77777777" w:rsidR="007D15FA" w:rsidRPr="00523BB0" w:rsidRDefault="007D15FA" w:rsidP="00523BB0">
            <w:pPr>
              <w:spacing w:after="0" w:line="240" w:lineRule="auto"/>
              <w:rPr>
                <w:rFonts w:ascii="Times New Roman" w:hAnsi="Times New Roman" w:cs="Times New Roman"/>
                <w:sz w:val="24"/>
                <w:szCs w:val="24"/>
              </w:rPr>
            </w:pPr>
            <w:r w:rsidRPr="00523BB0">
              <w:rPr>
                <w:rFonts w:ascii="Times New Roman" w:hAnsi="Times New Roman" w:cs="Times New Roman"/>
                <w:b/>
                <w:sz w:val="24"/>
                <w:szCs w:val="24"/>
              </w:rPr>
              <w:t>Important cautions:</w:t>
            </w:r>
            <w:r w:rsidRPr="00523BB0">
              <w:rPr>
                <w:rFonts w:ascii="Times New Roman" w:hAnsi="Times New Roman" w:cs="Times New Roman"/>
                <w:sz w:val="24"/>
                <w:szCs w:val="24"/>
              </w:rPr>
              <w:t xml:space="preserve"> </w:t>
            </w:r>
          </w:p>
          <w:p w14:paraId="28957118" w14:textId="77777777" w:rsidR="007D15FA" w:rsidRPr="00523BB0" w:rsidRDefault="007D15FA" w:rsidP="00523BB0">
            <w:pPr>
              <w:numPr>
                <w:ilvl w:val="0"/>
                <w:numId w:val="21"/>
              </w:numPr>
              <w:spacing w:after="0" w:line="240" w:lineRule="auto"/>
              <w:ind w:left="403"/>
              <w:rPr>
                <w:rFonts w:ascii="Times New Roman" w:hAnsi="Times New Roman" w:cs="Times New Roman"/>
                <w:sz w:val="24"/>
                <w:szCs w:val="24"/>
              </w:rPr>
            </w:pPr>
            <w:r w:rsidRPr="00523BB0">
              <w:rPr>
                <w:rFonts w:ascii="Times New Roman" w:hAnsi="Times New Roman" w:cs="Times New Roman"/>
                <w:sz w:val="24"/>
                <w:szCs w:val="24"/>
              </w:rPr>
              <w:t xml:space="preserve">Use disposable clean powder-free vinyl gloves and wear safety </w:t>
            </w:r>
            <w:proofErr w:type="gramStart"/>
            <w:r w:rsidR="002A2194">
              <w:rPr>
                <w:rFonts w:ascii="Times New Roman" w:hAnsi="Times New Roman" w:cs="Times New Roman"/>
                <w:sz w:val="24"/>
                <w:szCs w:val="24"/>
              </w:rPr>
              <w:t>g</w:t>
            </w:r>
            <w:r w:rsidRPr="00523BB0">
              <w:rPr>
                <w:rFonts w:ascii="Times New Roman" w:hAnsi="Times New Roman" w:cs="Times New Roman"/>
                <w:sz w:val="24"/>
                <w:szCs w:val="24"/>
              </w:rPr>
              <w:t>lasses, because</w:t>
            </w:r>
            <w:proofErr w:type="gramEnd"/>
            <w:r w:rsidRPr="00523BB0">
              <w:rPr>
                <w:rFonts w:ascii="Times New Roman" w:hAnsi="Times New Roman" w:cs="Times New Roman"/>
                <w:sz w:val="24"/>
                <w:szCs w:val="24"/>
              </w:rPr>
              <w:t xml:space="preserve"> the acid is very corrosive.  </w:t>
            </w:r>
          </w:p>
          <w:p w14:paraId="08207E36" w14:textId="77777777" w:rsidR="007D15FA" w:rsidRPr="00523BB0" w:rsidRDefault="007D15FA" w:rsidP="00523BB0">
            <w:pPr>
              <w:numPr>
                <w:ilvl w:val="0"/>
                <w:numId w:val="21"/>
              </w:numPr>
              <w:spacing w:after="0" w:line="240" w:lineRule="auto"/>
              <w:ind w:left="403"/>
              <w:rPr>
                <w:rFonts w:ascii="Times New Roman" w:hAnsi="Times New Roman" w:cs="Times New Roman"/>
                <w:sz w:val="24"/>
                <w:szCs w:val="24"/>
              </w:rPr>
            </w:pPr>
            <w:r w:rsidRPr="00523BB0">
              <w:rPr>
                <w:rFonts w:ascii="Times New Roman" w:hAnsi="Times New Roman" w:cs="Times New Roman"/>
                <w:sz w:val="24"/>
                <w:szCs w:val="24"/>
              </w:rPr>
              <w:t>Do not let the droplet bottle or the tip of the pipette touch the sample of stream water in the bottle.</w:t>
            </w:r>
          </w:p>
        </w:tc>
      </w:tr>
      <w:tr w:rsidR="00723E9A" w:rsidRPr="00523BB0" w14:paraId="7DF6CDBD" w14:textId="77777777" w:rsidTr="00723E9A">
        <w:tc>
          <w:tcPr>
            <w:tcW w:w="8896" w:type="dxa"/>
            <w:tcBorders>
              <w:top w:val="single" w:sz="4" w:space="0" w:color="auto"/>
            </w:tcBorders>
            <w:shd w:val="clear" w:color="auto" w:fill="auto"/>
          </w:tcPr>
          <w:p w14:paraId="6B42D51E" w14:textId="77777777" w:rsidR="00723E9A" w:rsidRPr="00523BB0" w:rsidRDefault="00723E9A" w:rsidP="00523BB0">
            <w:pPr>
              <w:spacing w:after="0" w:line="240" w:lineRule="auto"/>
              <w:rPr>
                <w:rFonts w:ascii="Times New Roman" w:hAnsi="Times New Roman" w:cs="Times New Roman"/>
                <w:b/>
                <w:sz w:val="24"/>
                <w:szCs w:val="24"/>
              </w:rPr>
            </w:pPr>
          </w:p>
        </w:tc>
      </w:tr>
    </w:tbl>
    <w:p w14:paraId="003FD6F5" w14:textId="77777777" w:rsidR="001A7E01" w:rsidRPr="00C659D4" w:rsidRDefault="001A7E01" w:rsidP="00523BB0">
      <w:pPr>
        <w:numPr>
          <w:ilvl w:val="0"/>
          <w:numId w:val="16"/>
        </w:numPr>
        <w:spacing w:after="0" w:line="240" w:lineRule="auto"/>
        <w:rPr>
          <w:rFonts w:ascii="Times New Roman" w:hAnsi="Times New Roman" w:cs="Times New Roman"/>
          <w:b/>
          <w:sz w:val="24"/>
          <w:szCs w:val="24"/>
        </w:rPr>
      </w:pPr>
      <w:r w:rsidRPr="00C659D4">
        <w:rPr>
          <w:rFonts w:ascii="Times New Roman" w:hAnsi="Times New Roman" w:cs="Times New Roman"/>
          <w:b/>
          <w:sz w:val="24"/>
          <w:szCs w:val="24"/>
        </w:rPr>
        <w:t xml:space="preserve">Do not add acid to the 60 ml </w:t>
      </w:r>
      <w:r w:rsidR="00E82628" w:rsidRPr="00C659D4">
        <w:rPr>
          <w:rFonts w:ascii="Times New Roman" w:hAnsi="Times New Roman" w:cs="Times New Roman"/>
          <w:b/>
          <w:sz w:val="24"/>
          <w:szCs w:val="24"/>
        </w:rPr>
        <w:t>D</w:t>
      </w:r>
      <w:r w:rsidRPr="00C659D4">
        <w:rPr>
          <w:rFonts w:ascii="Times New Roman" w:hAnsi="Times New Roman" w:cs="Times New Roman"/>
          <w:b/>
          <w:sz w:val="24"/>
          <w:szCs w:val="24"/>
        </w:rPr>
        <w:t xml:space="preserve">OC </w:t>
      </w:r>
      <w:r w:rsidR="00E82628" w:rsidRPr="00C659D4">
        <w:rPr>
          <w:rFonts w:ascii="Times New Roman" w:hAnsi="Times New Roman" w:cs="Times New Roman"/>
          <w:b/>
          <w:sz w:val="24"/>
          <w:szCs w:val="24"/>
        </w:rPr>
        <w:t xml:space="preserve">stream water </w:t>
      </w:r>
      <w:r w:rsidRPr="00C659D4">
        <w:rPr>
          <w:rFonts w:ascii="Times New Roman" w:hAnsi="Times New Roman" w:cs="Times New Roman"/>
          <w:b/>
          <w:sz w:val="24"/>
          <w:szCs w:val="24"/>
        </w:rPr>
        <w:t>sample bottle!</w:t>
      </w:r>
    </w:p>
    <w:p w14:paraId="2C261BE5" w14:textId="77777777" w:rsidR="007E0639" w:rsidRDefault="007E0639" w:rsidP="007E0639">
      <w:pPr>
        <w:spacing w:after="0" w:line="240" w:lineRule="auto"/>
        <w:ind w:left="720"/>
        <w:rPr>
          <w:rFonts w:ascii="Times New Roman" w:hAnsi="Times New Roman" w:cs="Times New Roman"/>
          <w:sz w:val="24"/>
          <w:szCs w:val="24"/>
        </w:rPr>
      </w:pPr>
    </w:p>
    <w:p w14:paraId="4D08DE15" w14:textId="77777777" w:rsidR="00505355" w:rsidRDefault="00505355" w:rsidP="00523BB0">
      <w:pPr>
        <w:numPr>
          <w:ilvl w:val="0"/>
          <w:numId w:val="17"/>
        </w:numPr>
        <w:spacing w:after="0" w:line="240" w:lineRule="auto"/>
        <w:rPr>
          <w:rFonts w:ascii="Times New Roman" w:hAnsi="Times New Roman" w:cs="Times New Roman"/>
          <w:sz w:val="24"/>
          <w:szCs w:val="24"/>
        </w:rPr>
      </w:pPr>
      <w:r w:rsidRPr="00E82628">
        <w:rPr>
          <w:rFonts w:ascii="Times New Roman" w:hAnsi="Times New Roman" w:cs="Times New Roman"/>
          <w:sz w:val="24"/>
          <w:szCs w:val="24"/>
        </w:rPr>
        <w:t xml:space="preserve">Add nitric acid and potassium dichromate to </w:t>
      </w:r>
      <w:r>
        <w:rPr>
          <w:rFonts w:ascii="Times New Roman" w:hAnsi="Times New Roman" w:cs="Times New Roman"/>
          <w:sz w:val="24"/>
          <w:szCs w:val="24"/>
        </w:rPr>
        <w:t xml:space="preserve">stream </w:t>
      </w:r>
      <w:r w:rsidRPr="00E82628">
        <w:rPr>
          <w:rFonts w:ascii="Times New Roman" w:hAnsi="Times New Roman" w:cs="Times New Roman"/>
          <w:sz w:val="24"/>
          <w:szCs w:val="24"/>
        </w:rPr>
        <w:t>water samples in Hg sample bottles</w:t>
      </w:r>
      <w:r>
        <w:rPr>
          <w:rFonts w:ascii="Times New Roman" w:hAnsi="Times New Roman" w:cs="Times New Roman"/>
          <w:sz w:val="24"/>
          <w:szCs w:val="24"/>
        </w:rPr>
        <w:t>.</w:t>
      </w:r>
      <w:r w:rsidRPr="00E82628">
        <w:rPr>
          <w:rFonts w:ascii="Times New Roman" w:hAnsi="Times New Roman" w:cs="Times New Roman"/>
          <w:sz w:val="24"/>
          <w:szCs w:val="24"/>
        </w:rPr>
        <w:t xml:space="preserve"> </w:t>
      </w:r>
      <w:r>
        <w:rPr>
          <w:rFonts w:ascii="Times New Roman" w:hAnsi="Times New Roman" w:cs="Times New Roman"/>
          <w:sz w:val="24"/>
          <w:szCs w:val="24"/>
        </w:rPr>
        <w:t>A</w:t>
      </w:r>
      <w:r w:rsidR="00381839">
        <w:rPr>
          <w:rFonts w:ascii="Times New Roman" w:hAnsi="Times New Roman" w:cs="Times New Roman"/>
          <w:sz w:val="24"/>
          <w:szCs w:val="24"/>
        </w:rPr>
        <w:t xml:space="preserve"> volume of </w:t>
      </w:r>
      <w:r w:rsidRPr="00E82628">
        <w:rPr>
          <w:rFonts w:ascii="Times New Roman" w:hAnsi="Times New Roman" w:cs="Times New Roman"/>
          <w:sz w:val="24"/>
          <w:szCs w:val="24"/>
        </w:rPr>
        <w:t>5 ml HNO</w:t>
      </w:r>
      <w:r w:rsidRPr="00C659D4">
        <w:rPr>
          <w:rFonts w:ascii="Times New Roman" w:hAnsi="Times New Roman" w:cs="Times New Roman"/>
          <w:sz w:val="24"/>
          <w:szCs w:val="24"/>
          <w:vertAlign w:val="subscript"/>
        </w:rPr>
        <w:t>3</w:t>
      </w:r>
      <w:r w:rsidRPr="00E82628">
        <w:rPr>
          <w:rFonts w:ascii="Times New Roman" w:hAnsi="Times New Roman" w:cs="Times New Roman"/>
          <w:sz w:val="24"/>
          <w:szCs w:val="24"/>
        </w:rPr>
        <w:t>-K</w:t>
      </w:r>
      <w:r w:rsidRPr="00C659D4">
        <w:rPr>
          <w:rFonts w:ascii="Times New Roman" w:hAnsi="Times New Roman" w:cs="Times New Roman"/>
          <w:sz w:val="24"/>
          <w:szCs w:val="24"/>
          <w:vertAlign w:val="subscript"/>
        </w:rPr>
        <w:t>2</w:t>
      </w:r>
      <w:r w:rsidRPr="00E82628">
        <w:rPr>
          <w:rFonts w:ascii="Times New Roman" w:hAnsi="Times New Roman" w:cs="Times New Roman"/>
          <w:sz w:val="24"/>
          <w:szCs w:val="24"/>
        </w:rPr>
        <w:t>Cr</w:t>
      </w:r>
      <w:r w:rsidRPr="00C659D4">
        <w:rPr>
          <w:rFonts w:ascii="Times New Roman" w:hAnsi="Times New Roman" w:cs="Times New Roman"/>
          <w:sz w:val="24"/>
          <w:szCs w:val="24"/>
          <w:vertAlign w:val="subscript"/>
        </w:rPr>
        <w:t>2</w:t>
      </w:r>
      <w:r w:rsidRPr="00E82628">
        <w:rPr>
          <w:rFonts w:ascii="Times New Roman" w:hAnsi="Times New Roman" w:cs="Times New Roman"/>
          <w:sz w:val="24"/>
          <w:szCs w:val="24"/>
        </w:rPr>
        <w:t>O</w:t>
      </w:r>
      <w:r w:rsidRPr="00C659D4">
        <w:rPr>
          <w:rFonts w:ascii="Times New Roman" w:hAnsi="Times New Roman" w:cs="Times New Roman"/>
          <w:sz w:val="24"/>
          <w:szCs w:val="24"/>
          <w:vertAlign w:val="subscript"/>
        </w:rPr>
        <w:t>7</w:t>
      </w:r>
      <w:r w:rsidRPr="00E82628">
        <w:rPr>
          <w:rFonts w:ascii="Times New Roman" w:hAnsi="Times New Roman" w:cs="Times New Roman"/>
          <w:sz w:val="24"/>
          <w:szCs w:val="24"/>
        </w:rPr>
        <w:t xml:space="preserve"> to </w:t>
      </w:r>
      <w:r>
        <w:rPr>
          <w:rFonts w:ascii="Times New Roman" w:hAnsi="Times New Roman" w:cs="Times New Roman"/>
          <w:sz w:val="24"/>
          <w:szCs w:val="24"/>
        </w:rPr>
        <w:t xml:space="preserve">each </w:t>
      </w:r>
      <w:r w:rsidR="00FE1A81" w:rsidRPr="00E82628">
        <w:rPr>
          <w:rFonts w:ascii="Times New Roman" w:hAnsi="Times New Roman" w:cs="Times New Roman"/>
          <w:sz w:val="24"/>
          <w:szCs w:val="24"/>
        </w:rPr>
        <w:t xml:space="preserve">100 ml </w:t>
      </w:r>
      <w:r>
        <w:rPr>
          <w:rFonts w:ascii="Times New Roman" w:hAnsi="Times New Roman" w:cs="Times New Roman"/>
          <w:sz w:val="24"/>
          <w:szCs w:val="24"/>
        </w:rPr>
        <w:t xml:space="preserve">stream </w:t>
      </w:r>
      <w:r w:rsidRPr="00E82628">
        <w:rPr>
          <w:rFonts w:ascii="Times New Roman" w:hAnsi="Times New Roman" w:cs="Times New Roman"/>
          <w:sz w:val="24"/>
          <w:szCs w:val="24"/>
        </w:rPr>
        <w:t>water bottle</w:t>
      </w:r>
      <w:r>
        <w:rPr>
          <w:rFonts w:ascii="Times New Roman" w:hAnsi="Times New Roman" w:cs="Times New Roman"/>
          <w:sz w:val="24"/>
          <w:szCs w:val="24"/>
        </w:rPr>
        <w:t xml:space="preserve"> is added with disposable single-use 3 ml pipettes</w:t>
      </w:r>
      <w:r w:rsidRPr="00E82628">
        <w:rPr>
          <w:rFonts w:ascii="Times New Roman" w:hAnsi="Times New Roman" w:cs="Times New Roman"/>
          <w:sz w:val="24"/>
          <w:szCs w:val="24"/>
        </w:rPr>
        <w:t>.</w:t>
      </w:r>
    </w:p>
    <w:p w14:paraId="683CB533" w14:textId="77777777" w:rsidR="00426115" w:rsidRDefault="00426115" w:rsidP="00523BB0">
      <w:pPr>
        <w:numPr>
          <w:ilvl w:val="0"/>
          <w:numId w:val="17"/>
        </w:numPr>
        <w:spacing w:after="0" w:line="240" w:lineRule="auto"/>
        <w:rPr>
          <w:rFonts w:ascii="Times New Roman" w:hAnsi="Times New Roman" w:cs="Times New Roman"/>
          <w:sz w:val="24"/>
          <w:szCs w:val="24"/>
        </w:rPr>
      </w:pPr>
      <w:r>
        <w:rPr>
          <w:rFonts w:ascii="Times New Roman" w:hAnsi="Times New Roman" w:cs="Times New Roman"/>
          <w:sz w:val="24"/>
          <w:szCs w:val="24"/>
        </w:rPr>
        <w:t>Close the bottle tightly and shake it thoroughly.</w:t>
      </w:r>
    </w:p>
    <w:tbl>
      <w:tblPr>
        <w:tblW w:w="0" w:type="auto"/>
        <w:tblInd w:w="720" w:type="dxa"/>
        <w:tblLook w:val="04A0" w:firstRow="1" w:lastRow="0" w:firstColumn="1" w:lastColumn="0" w:noHBand="0" w:noVBand="1"/>
      </w:tblPr>
      <w:tblGrid>
        <w:gridCol w:w="8635"/>
      </w:tblGrid>
      <w:tr w:rsidR="007D15FA" w:rsidRPr="00523BB0" w14:paraId="35E6ED22" w14:textId="77777777" w:rsidTr="00BA74D4">
        <w:trPr>
          <w:trHeight w:hRule="exact" w:val="170"/>
        </w:trPr>
        <w:tc>
          <w:tcPr>
            <w:tcW w:w="8851" w:type="dxa"/>
            <w:tcBorders>
              <w:bottom w:val="single" w:sz="4" w:space="0" w:color="auto"/>
            </w:tcBorders>
            <w:shd w:val="clear" w:color="auto" w:fill="auto"/>
          </w:tcPr>
          <w:p w14:paraId="7C00631B" w14:textId="77777777" w:rsidR="007D15FA" w:rsidRPr="00523BB0" w:rsidRDefault="007D15FA" w:rsidP="00523BB0">
            <w:pPr>
              <w:spacing w:after="0" w:line="240" w:lineRule="auto"/>
              <w:rPr>
                <w:rFonts w:ascii="Times New Roman" w:hAnsi="Times New Roman" w:cs="Times New Roman"/>
                <w:sz w:val="24"/>
                <w:szCs w:val="24"/>
              </w:rPr>
            </w:pPr>
          </w:p>
        </w:tc>
      </w:tr>
      <w:tr w:rsidR="007D15FA" w:rsidRPr="00523BB0" w14:paraId="28BE917E" w14:textId="77777777" w:rsidTr="00BA74D4">
        <w:trPr>
          <w:trHeight w:hRule="exact" w:val="907"/>
        </w:trPr>
        <w:tc>
          <w:tcPr>
            <w:tcW w:w="8851" w:type="dxa"/>
            <w:tcBorders>
              <w:top w:val="single" w:sz="4" w:space="0" w:color="auto"/>
              <w:left w:val="single" w:sz="4" w:space="0" w:color="auto"/>
              <w:bottom w:val="single" w:sz="4" w:space="0" w:color="auto"/>
              <w:right w:val="single" w:sz="4" w:space="0" w:color="auto"/>
            </w:tcBorders>
            <w:shd w:val="clear" w:color="auto" w:fill="FFFFCC"/>
          </w:tcPr>
          <w:p w14:paraId="77240199" w14:textId="77777777" w:rsidR="007D15FA" w:rsidRPr="00523BB0" w:rsidRDefault="007D15FA" w:rsidP="00523BB0">
            <w:pPr>
              <w:spacing w:after="0" w:line="240" w:lineRule="auto"/>
              <w:rPr>
                <w:rFonts w:ascii="Times New Roman" w:hAnsi="Times New Roman" w:cs="Times New Roman"/>
                <w:sz w:val="24"/>
                <w:szCs w:val="24"/>
              </w:rPr>
            </w:pPr>
            <w:bookmarkStart w:id="22" w:name="_Hlk111988266"/>
            <w:r w:rsidRPr="00523BB0">
              <w:rPr>
                <w:rFonts w:ascii="Times New Roman" w:hAnsi="Times New Roman" w:cs="Times New Roman"/>
                <w:b/>
                <w:sz w:val="24"/>
                <w:szCs w:val="24"/>
              </w:rPr>
              <w:t>Caution:</w:t>
            </w:r>
          </w:p>
          <w:p w14:paraId="3B5E3907" w14:textId="0653E6F3" w:rsidR="007D15FA" w:rsidRPr="00523BB0" w:rsidRDefault="007D15FA" w:rsidP="00523BB0">
            <w:pPr>
              <w:numPr>
                <w:ilvl w:val="0"/>
                <w:numId w:val="22"/>
              </w:numPr>
              <w:spacing w:after="0" w:line="240" w:lineRule="auto"/>
              <w:rPr>
                <w:rFonts w:ascii="Times New Roman" w:hAnsi="Times New Roman" w:cs="Times New Roman"/>
                <w:sz w:val="24"/>
                <w:szCs w:val="24"/>
              </w:rPr>
            </w:pPr>
            <w:r w:rsidRPr="00523BB0">
              <w:rPr>
                <w:rFonts w:ascii="Times New Roman" w:hAnsi="Times New Roman" w:cs="Times New Roman"/>
                <w:sz w:val="24"/>
                <w:szCs w:val="24"/>
              </w:rPr>
              <w:t xml:space="preserve">Remember that this solution is extremely aggressive and extra care must be exercised. </w:t>
            </w:r>
            <w:r w:rsidR="00B14E4A">
              <w:rPr>
                <w:rFonts w:ascii="Times New Roman" w:hAnsi="Times New Roman" w:cs="Times New Roman"/>
                <w:sz w:val="24"/>
                <w:szCs w:val="24"/>
              </w:rPr>
              <w:t>S</w:t>
            </w:r>
            <w:r w:rsidRPr="00523BB0">
              <w:rPr>
                <w:rFonts w:ascii="Times New Roman" w:hAnsi="Times New Roman" w:cs="Times New Roman"/>
                <w:sz w:val="24"/>
                <w:szCs w:val="24"/>
              </w:rPr>
              <w:t xml:space="preserve">afety glasses and clean powder-free vinyl gloves </w:t>
            </w:r>
            <w:r w:rsidR="00707BB6">
              <w:rPr>
                <w:rFonts w:ascii="Times New Roman" w:hAnsi="Times New Roman" w:cs="Times New Roman"/>
                <w:sz w:val="24"/>
                <w:szCs w:val="24"/>
              </w:rPr>
              <w:t>are essential</w:t>
            </w:r>
            <w:r w:rsidRPr="00523BB0">
              <w:rPr>
                <w:rFonts w:ascii="Times New Roman" w:hAnsi="Times New Roman" w:cs="Times New Roman"/>
                <w:sz w:val="24"/>
                <w:szCs w:val="24"/>
              </w:rPr>
              <w:t>.</w:t>
            </w:r>
            <w:bookmarkEnd w:id="22"/>
          </w:p>
        </w:tc>
      </w:tr>
    </w:tbl>
    <w:p w14:paraId="31E06158" w14:textId="77777777" w:rsidR="00E72732" w:rsidRPr="00E72732" w:rsidRDefault="0096092E" w:rsidP="00E72732">
      <w:pPr>
        <w:pStyle w:val="Heading2"/>
      </w:pPr>
      <w:bookmarkStart w:id="23" w:name="_Toc106202012"/>
      <w:r>
        <w:lastRenderedPageBreak/>
        <w:t>3.3.</w:t>
      </w:r>
      <w:r w:rsidR="001C2D28">
        <w:t>6</w:t>
      </w:r>
      <w:r w:rsidR="00E72732" w:rsidRPr="00E72732">
        <w:t xml:space="preserve">. </w:t>
      </w:r>
      <w:r w:rsidR="00E72732">
        <w:t>Storage and despatch</w:t>
      </w:r>
      <w:r w:rsidR="00E72732" w:rsidRPr="00E72732">
        <w:t xml:space="preserve"> of stream water samples</w:t>
      </w:r>
      <w:r w:rsidR="00426115">
        <w:t xml:space="preserve"> to </w:t>
      </w:r>
      <w:r w:rsidR="00134D82">
        <w:t xml:space="preserve">the </w:t>
      </w:r>
      <w:r w:rsidR="00426115">
        <w:t>laboratory</w:t>
      </w:r>
      <w:bookmarkEnd w:id="23"/>
    </w:p>
    <w:p w14:paraId="08034D41" w14:textId="77777777" w:rsidR="001A7E01" w:rsidRDefault="00C659D4" w:rsidP="00523BB0">
      <w:pPr>
        <w:numPr>
          <w:ilvl w:val="0"/>
          <w:numId w:val="18"/>
        </w:numPr>
        <w:spacing w:after="0" w:line="240" w:lineRule="auto"/>
        <w:rPr>
          <w:rFonts w:ascii="Times New Roman" w:hAnsi="Times New Roman" w:cs="Times New Roman"/>
          <w:sz w:val="24"/>
          <w:szCs w:val="24"/>
        </w:rPr>
      </w:pPr>
      <w:r>
        <w:rPr>
          <w:rFonts w:ascii="Times New Roman" w:hAnsi="Times New Roman" w:cs="Times New Roman"/>
          <w:sz w:val="24"/>
          <w:szCs w:val="24"/>
        </w:rPr>
        <w:t>As noted above, p</w:t>
      </w:r>
      <w:r w:rsidR="001A7E01" w:rsidRPr="00C659D4">
        <w:rPr>
          <w:rFonts w:ascii="Times New Roman" w:hAnsi="Times New Roman" w:cs="Times New Roman"/>
          <w:sz w:val="24"/>
          <w:szCs w:val="24"/>
        </w:rPr>
        <w:t xml:space="preserve">lace the </w:t>
      </w:r>
      <w:r>
        <w:rPr>
          <w:rFonts w:ascii="Times New Roman" w:hAnsi="Times New Roman" w:cs="Times New Roman"/>
          <w:sz w:val="24"/>
          <w:szCs w:val="24"/>
        </w:rPr>
        <w:t xml:space="preserve">stream water sample </w:t>
      </w:r>
      <w:r w:rsidR="001A7E01" w:rsidRPr="00C659D4">
        <w:rPr>
          <w:rFonts w:ascii="Times New Roman" w:hAnsi="Times New Roman" w:cs="Times New Roman"/>
          <w:sz w:val="24"/>
          <w:szCs w:val="24"/>
        </w:rPr>
        <w:t xml:space="preserve">bottles in </w:t>
      </w:r>
      <w:r>
        <w:rPr>
          <w:rFonts w:ascii="Times New Roman" w:hAnsi="Times New Roman" w:cs="Times New Roman"/>
          <w:sz w:val="24"/>
          <w:szCs w:val="24"/>
        </w:rPr>
        <w:t>the field camp or hotel refrigerator at a temperature of &lt;4</w:t>
      </w:r>
      <w:r w:rsidRPr="00C659D4">
        <w:rPr>
          <w:rFonts w:ascii="Times New Roman" w:hAnsi="Times New Roman" w:cs="Times New Roman"/>
          <w:sz w:val="24"/>
          <w:szCs w:val="24"/>
          <w:vertAlign w:val="superscript"/>
        </w:rPr>
        <w:t>o</w:t>
      </w:r>
      <w:r>
        <w:rPr>
          <w:rFonts w:ascii="Times New Roman" w:hAnsi="Times New Roman" w:cs="Times New Roman"/>
          <w:sz w:val="24"/>
          <w:szCs w:val="24"/>
        </w:rPr>
        <w:t>C</w:t>
      </w:r>
      <w:r w:rsidR="0017528D">
        <w:rPr>
          <w:rFonts w:ascii="Times New Roman" w:hAnsi="Times New Roman" w:cs="Times New Roman"/>
          <w:sz w:val="24"/>
          <w:szCs w:val="24"/>
        </w:rPr>
        <w:t xml:space="preserve"> (Fig. </w:t>
      </w:r>
      <w:r w:rsidR="009B05B7">
        <w:rPr>
          <w:rFonts w:ascii="Times New Roman" w:hAnsi="Times New Roman" w:cs="Times New Roman"/>
          <w:sz w:val="24"/>
          <w:szCs w:val="24"/>
        </w:rPr>
        <w:t>3.3.</w:t>
      </w:r>
      <w:r w:rsidR="00FC5F40">
        <w:rPr>
          <w:rFonts w:ascii="Times New Roman" w:hAnsi="Times New Roman" w:cs="Times New Roman"/>
          <w:sz w:val="24"/>
          <w:szCs w:val="24"/>
        </w:rPr>
        <w:t>6</w:t>
      </w:r>
      <w:r w:rsidR="0017528D">
        <w:rPr>
          <w:rFonts w:ascii="Times New Roman" w:hAnsi="Times New Roman" w:cs="Times New Roman"/>
          <w:sz w:val="24"/>
          <w:szCs w:val="24"/>
        </w:rPr>
        <w:t>b)</w:t>
      </w:r>
      <w:r w:rsidR="001A7E01" w:rsidRPr="00C659D4">
        <w:rPr>
          <w:rFonts w:ascii="Times New Roman" w:hAnsi="Times New Roman" w:cs="Times New Roman"/>
          <w:sz w:val="24"/>
          <w:szCs w:val="24"/>
        </w:rPr>
        <w:t>.</w:t>
      </w:r>
    </w:p>
    <w:p w14:paraId="01B779C1" w14:textId="77777777" w:rsidR="008C0236" w:rsidRDefault="008C0236" w:rsidP="00523BB0">
      <w:pPr>
        <w:numPr>
          <w:ilvl w:val="0"/>
          <w:numId w:val="18"/>
        </w:num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All stream water samples should be stored in </w:t>
      </w:r>
      <w:r w:rsidR="00134D82">
        <w:rPr>
          <w:rFonts w:ascii="Times New Roman" w:hAnsi="Times New Roman" w:cs="Times New Roman"/>
          <w:sz w:val="24"/>
          <w:szCs w:val="24"/>
        </w:rPr>
        <w:t xml:space="preserve">the </w:t>
      </w:r>
      <w:r>
        <w:rPr>
          <w:rFonts w:ascii="Times New Roman" w:hAnsi="Times New Roman" w:cs="Times New Roman"/>
          <w:sz w:val="24"/>
          <w:szCs w:val="24"/>
        </w:rPr>
        <w:t>dark.</w:t>
      </w:r>
    </w:p>
    <w:p w14:paraId="76C68AFF" w14:textId="77777777" w:rsidR="00123218" w:rsidRDefault="00123218" w:rsidP="00523BB0">
      <w:pPr>
        <w:numPr>
          <w:ilvl w:val="0"/>
          <w:numId w:val="18"/>
        </w:numPr>
        <w:spacing w:after="0" w:line="240" w:lineRule="auto"/>
        <w:rPr>
          <w:rFonts w:ascii="Times New Roman" w:hAnsi="Times New Roman" w:cs="Times New Roman"/>
          <w:sz w:val="24"/>
          <w:szCs w:val="24"/>
        </w:rPr>
      </w:pPr>
      <w:r>
        <w:rPr>
          <w:rFonts w:ascii="Times New Roman" w:hAnsi="Times New Roman" w:cs="Times New Roman"/>
          <w:sz w:val="24"/>
          <w:szCs w:val="24"/>
        </w:rPr>
        <w:t>Packed the stream water samples in strong carton boxes lined with i</w:t>
      </w:r>
      <w:r w:rsidRPr="00123218">
        <w:rPr>
          <w:rFonts w:ascii="Times New Roman" w:hAnsi="Times New Roman" w:cs="Times New Roman"/>
          <w:sz w:val="24"/>
          <w:szCs w:val="24"/>
        </w:rPr>
        <w:t xml:space="preserve">nsulating material boards </w:t>
      </w:r>
      <w:r>
        <w:rPr>
          <w:rFonts w:ascii="Times New Roman" w:hAnsi="Times New Roman" w:cs="Times New Roman"/>
          <w:sz w:val="24"/>
          <w:szCs w:val="24"/>
        </w:rPr>
        <w:t xml:space="preserve">(blue) </w:t>
      </w:r>
      <w:r w:rsidRPr="00123218">
        <w:rPr>
          <w:rFonts w:ascii="Times New Roman" w:hAnsi="Times New Roman" w:cs="Times New Roman"/>
          <w:sz w:val="24"/>
          <w:szCs w:val="24"/>
        </w:rPr>
        <w:t>to retain a low temperature until samples reach the laboratory</w:t>
      </w:r>
      <w:r>
        <w:rPr>
          <w:rFonts w:ascii="Times New Roman" w:hAnsi="Times New Roman" w:cs="Times New Roman"/>
          <w:sz w:val="24"/>
          <w:szCs w:val="24"/>
        </w:rPr>
        <w:t xml:space="preserve"> (Fig. </w:t>
      </w:r>
      <w:r w:rsidR="009B05B7">
        <w:rPr>
          <w:rFonts w:ascii="Times New Roman" w:hAnsi="Times New Roman" w:cs="Times New Roman"/>
          <w:sz w:val="24"/>
          <w:szCs w:val="24"/>
        </w:rPr>
        <w:t>3.3.</w:t>
      </w:r>
      <w:r w:rsidR="00FC5F40">
        <w:rPr>
          <w:rFonts w:ascii="Times New Roman" w:hAnsi="Times New Roman" w:cs="Times New Roman"/>
          <w:sz w:val="24"/>
          <w:szCs w:val="24"/>
        </w:rPr>
        <w:t>7</w:t>
      </w:r>
      <w:r>
        <w:rPr>
          <w:rFonts w:ascii="Times New Roman" w:hAnsi="Times New Roman" w:cs="Times New Roman"/>
          <w:sz w:val="24"/>
          <w:szCs w:val="24"/>
        </w:rPr>
        <w:t>)</w:t>
      </w:r>
      <w:r w:rsidRPr="00123218">
        <w:rPr>
          <w:rFonts w:ascii="Times New Roman" w:hAnsi="Times New Roman" w:cs="Times New Roman"/>
          <w:sz w:val="24"/>
          <w:szCs w:val="24"/>
        </w:rPr>
        <w:t>.</w:t>
      </w:r>
    </w:p>
    <w:p w14:paraId="39CF4716" w14:textId="77777777" w:rsidR="0017528D" w:rsidRPr="00123218" w:rsidRDefault="00123218" w:rsidP="00523BB0">
      <w:pPr>
        <w:numPr>
          <w:ilvl w:val="0"/>
          <w:numId w:val="18"/>
        </w:numPr>
        <w:spacing w:after="0" w:line="240" w:lineRule="auto"/>
        <w:rPr>
          <w:rFonts w:ascii="Times New Roman" w:hAnsi="Times New Roman" w:cs="Times New Roman"/>
          <w:sz w:val="24"/>
          <w:szCs w:val="24"/>
        </w:rPr>
      </w:pPr>
      <w:r w:rsidRPr="00123218">
        <w:rPr>
          <w:rFonts w:ascii="Times New Roman" w:hAnsi="Times New Roman" w:cs="Times New Roman"/>
          <w:sz w:val="24"/>
          <w:szCs w:val="24"/>
        </w:rPr>
        <w:t>Send stream water samples to the laboratory soon after sampling.</w:t>
      </w:r>
    </w:p>
    <w:p w14:paraId="5FE6D781" w14:textId="77777777" w:rsidR="00426115" w:rsidRPr="00426115" w:rsidRDefault="0096092E" w:rsidP="00426115">
      <w:pPr>
        <w:pStyle w:val="Heading2"/>
      </w:pPr>
      <w:bookmarkStart w:id="24" w:name="_Toc106202013"/>
      <w:r>
        <w:t>3.3.</w:t>
      </w:r>
      <w:r w:rsidR="001C2D28">
        <w:t>7</w:t>
      </w:r>
      <w:r w:rsidR="00426115" w:rsidRPr="00426115">
        <w:t xml:space="preserve">. </w:t>
      </w:r>
      <w:r w:rsidR="00426115">
        <w:t xml:space="preserve">Anticipated problems </w:t>
      </w:r>
      <w:r w:rsidR="00DE01A6">
        <w:t>at</w:t>
      </w:r>
      <w:r w:rsidR="00426115">
        <w:t xml:space="preserve"> remote locations</w:t>
      </w:r>
      <w:bookmarkEnd w:id="24"/>
    </w:p>
    <w:p w14:paraId="35E658C4" w14:textId="77777777" w:rsidR="001A7E01" w:rsidRDefault="007E16A9" w:rsidP="00426115">
      <w:pPr>
        <w:pStyle w:val="BodyText"/>
      </w:pPr>
      <w:r w:rsidRPr="007E16A9">
        <w:t xml:space="preserve">Treatment of </w:t>
      </w:r>
      <w:r>
        <w:t xml:space="preserve">stream </w:t>
      </w:r>
      <w:r w:rsidRPr="007E16A9">
        <w:t xml:space="preserve">water samples with acidification and storage in a </w:t>
      </w:r>
      <w:r>
        <w:t>refrigerator</w:t>
      </w:r>
      <w:r w:rsidRPr="007E16A9">
        <w:t xml:space="preserve"> can be problematic in remote locations. </w:t>
      </w:r>
      <w:r w:rsidR="000C3DFD">
        <w:t>P</w:t>
      </w:r>
      <w:r w:rsidRPr="007E16A9">
        <w:t xml:space="preserve">lanning of logistics should try and ensure acidification of water samples and storage in cooled containers </w:t>
      </w:r>
      <w:r w:rsidR="000C3DFD">
        <w:t>to be</w:t>
      </w:r>
      <w:r w:rsidRPr="007E16A9">
        <w:t xml:space="preserve"> done as soon as possible</w:t>
      </w:r>
      <w:r w:rsidR="00B252E6">
        <w:t xml:space="preserve"> after collection</w:t>
      </w:r>
      <w:r w:rsidRPr="007E16A9">
        <w:t>.</w:t>
      </w:r>
      <w:r w:rsidR="000C3DFD">
        <w:t xml:space="preserve"> In the worst case, it may be possible to obtain ice cubes at petrol stations or even carry a large </w:t>
      </w:r>
      <w:r w:rsidR="002B6A8E">
        <w:t xml:space="preserve">bottle of </w:t>
      </w:r>
      <w:r w:rsidR="000C3DFD">
        <w:t>CO</w:t>
      </w:r>
      <w:r w:rsidR="000C3DFD" w:rsidRPr="000C3DFD">
        <w:rPr>
          <w:vertAlign w:val="subscript"/>
        </w:rPr>
        <w:t>2</w:t>
      </w:r>
      <w:r w:rsidR="000C3DFD">
        <w:t xml:space="preserve"> and make ice on the spot.</w:t>
      </w:r>
    </w:p>
    <w:tbl>
      <w:tblPr>
        <w:tblW w:w="0" w:type="auto"/>
        <w:tblLook w:val="04A0" w:firstRow="1" w:lastRow="0" w:firstColumn="1" w:lastColumn="0" w:noHBand="0" w:noVBand="1"/>
      </w:tblPr>
      <w:tblGrid>
        <w:gridCol w:w="9355"/>
      </w:tblGrid>
      <w:tr w:rsidR="009B05B7" w14:paraId="42A3733A" w14:textId="77777777" w:rsidTr="00523BB0">
        <w:tc>
          <w:tcPr>
            <w:tcW w:w="9571" w:type="dxa"/>
            <w:shd w:val="clear" w:color="auto" w:fill="auto"/>
          </w:tcPr>
          <w:p w14:paraId="60E81611" w14:textId="77777777" w:rsidR="009B05B7" w:rsidRDefault="009B05B7" w:rsidP="009568D4"/>
        </w:tc>
      </w:tr>
      <w:tr w:rsidR="00BA74D4" w14:paraId="6DC6FFD1" w14:textId="77777777" w:rsidTr="00523BB0">
        <w:tc>
          <w:tcPr>
            <w:tcW w:w="9571" w:type="dxa"/>
            <w:shd w:val="clear" w:color="auto" w:fill="auto"/>
          </w:tcPr>
          <w:p w14:paraId="138844E0" w14:textId="77777777" w:rsidR="00BA74D4" w:rsidRDefault="00BA74D4" w:rsidP="009568D4"/>
        </w:tc>
      </w:tr>
      <w:tr w:rsidR="00BA74D4" w14:paraId="690159F1" w14:textId="77777777" w:rsidTr="00523BB0">
        <w:tc>
          <w:tcPr>
            <w:tcW w:w="9571" w:type="dxa"/>
            <w:shd w:val="clear" w:color="auto" w:fill="auto"/>
          </w:tcPr>
          <w:p w14:paraId="0650E8D8" w14:textId="77777777" w:rsidR="00BA74D4" w:rsidRDefault="00BA74D4" w:rsidP="009568D4"/>
        </w:tc>
      </w:tr>
      <w:tr w:rsidR="00BA74D4" w14:paraId="1CD9D5E2" w14:textId="77777777" w:rsidTr="00523BB0">
        <w:tc>
          <w:tcPr>
            <w:tcW w:w="9571" w:type="dxa"/>
            <w:shd w:val="clear" w:color="auto" w:fill="auto"/>
          </w:tcPr>
          <w:p w14:paraId="73E46A95" w14:textId="77777777" w:rsidR="00BA74D4" w:rsidRDefault="00BA74D4" w:rsidP="009568D4"/>
        </w:tc>
      </w:tr>
      <w:tr w:rsidR="00BA74D4" w14:paraId="4CE1FB23" w14:textId="77777777" w:rsidTr="00523BB0">
        <w:tc>
          <w:tcPr>
            <w:tcW w:w="9571" w:type="dxa"/>
            <w:shd w:val="clear" w:color="auto" w:fill="auto"/>
          </w:tcPr>
          <w:p w14:paraId="6BEF0D66" w14:textId="77777777" w:rsidR="00BA74D4" w:rsidRDefault="00BA74D4" w:rsidP="009568D4"/>
        </w:tc>
      </w:tr>
      <w:tr w:rsidR="00BA74D4" w14:paraId="1C0FC115" w14:textId="77777777" w:rsidTr="00523BB0">
        <w:tc>
          <w:tcPr>
            <w:tcW w:w="9571" w:type="dxa"/>
            <w:shd w:val="clear" w:color="auto" w:fill="auto"/>
          </w:tcPr>
          <w:p w14:paraId="146C5BF0" w14:textId="77777777" w:rsidR="00BA74D4" w:rsidRDefault="00BA74D4" w:rsidP="009568D4"/>
        </w:tc>
      </w:tr>
      <w:tr w:rsidR="00BA74D4" w14:paraId="7750C886" w14:textId="77777777" w:rsidTr="00523BB0">
        <w:tc>
          <w:tcPr>
            <w:tcW w:w="9571" w:type="dxa"/>
            <w:shd w:val="clear" w:color="auto" w:fill="auto"/>
          </w:tcPr>
          <w:p w14:paraId="236F13A1" w14:textId="77777777" w:rsidR="00BA74D4" w:rsidRDefault="00BA74D4" w:rsidP="009568D4"/>
        </w:tc>
      </w:tr>
      <w:tr w:rsidR="00BA74D4" w14:paraId="67519217" w14:textId="77777777" w:rsidTr="00523BB0">
        <w:tc>
          <w:tcPr>
            <w:tcW w:w="9571" w:type="dxa"/>
            <w:shd w:val="clear" w:color="auto" w:fill="auto"/>
          </w:tcPr>
          <w:p w14:paraId="7129AFFE" w14:textId="77777777" w:rsidR="00BA74D4" w:rsidRDefault="00BA74D4" w:rsidP="009568D4"/>
        </w:tc>
      </w:tr>
      <w:tr w:rsidR="00BA74D4" w14:paraId="24D7E2E7" w14:textId="77777777" w:rsidTr="00523BB0">
        <w:tc>
          <w:tcPr>
            <w:tcW w:w="9571" w:type="dxa"/>
            <w:shd w:val="clear" w:color="auto" w:fill="auto"/>
          </w:tcPr>
          <w:p w14:paraId="3F5E6F12" w14:textId="77777777" w:rsidR="00BA74D4" w:rsidRDefault="00BA74D4" w:rsidP="009568D4"/>
        </w:tc>
      </w:tr>
      <w:tr w:rsidR="00BA74D4" w14:paraId="7089FDE4" w14:textId="77777777" w:rsidTr="00523BB0">
        <w:tc>
          <w:tcPr>
            <w:tcW w:w="9571" w:type="dxa"/>
            <w:shd w:val="clear" w:color="auto" w:fill="auto"/>
          </w:tcPr>
          <w:p w14:paraId="092877D6" w14:textId="77777777" w:rsidR="00BA74D4" w:rsidRDefault="00BA74D4" w:rsidP="009568D4"/>
        </w:tc>
      </w:tr>
      <w:tr w:rsidR="00BA74D4" w14:paraId="7B993E4E" w14:textId="77777777" w:rsidTr="00523BB0">
        <w:tc>
          <w:tcPr>
            <w:tcW w:w="9571" w:type="dxa"/>
            <w:shd w:val="clear" w:color="auto" w:fill="auto"/>
          </w:tcPr>
          <w:p w14:paraId="78DE1A06" w14:textId="77777777" w:rsidR="00BA74D4" w:rsidRDefault="00BA74D4" w:rsidP="009568D4"/>
        </w:tc>
      </w:tr>
      <w:tr w:rsidR="00BA74D4" w14:paraId="0AE439D1" w14:textId="77777777" w:rsidTr="00523BB0">
        <w:tc>
          <w:tcPr>
            <w:tcW w:w="9571" w:type="dxa"/>
            <w:shd w:val="clear" w:color="auto" w:fill="auto"/>
          </w:tcPr>
          <w:p w14:paraId="40F8265B" w14:textId="77777777" w:rsidR="00BA74D4" w:rsidRDefault="00BA74D4" w:rsidP="009568D4"/>
        </w:tc>
      </w:tr>
      <w:tr w:rsidR="00BA74D4" w14:paraId="1742DA64" w14:textId="77777777" w:rsidTr="00523BB0">
        <w:tc>
          <w:tcPr>
            <w:tcW w:w="9571" w:type="dxa"/>
            <w:shd w:val="clear" w:color="auto" w:fill="auto"/>
          </w:tcPr>
          <w:p w14:paraId="708AC8B6" w14:textId="77777777" w:rsidR="00BA74D4" w:rsidRDefault="00BA74D4" w:rsidP="009568D4"/>
        </w:tc>
      </w:tr>
      <w:tr w:rsidR="00BA74D4" w14:paraId="575B0E36" w14:textId="77777777" w:rsidTr="00523BB0">
        <w:tc>
          <w:tcPr>
            <w:tcW w:w="9571" w:type="dxa"/>
            <w:shd w:val="clear" w:color="auto" w:fill="auto"/>
          </w:tcPr>
          <w:p w14:paraId="7AC0F3EF" w14:textId="77777777" w:rsidR="00BA74D4" w:rsidRDefault="00BA74D4" w:rsidP="009568D4"/>
        </w:tc>
      </w:tr>
      <w:tr w:rsidR="00BA74D4" w14:paraId="4F4865B1" w14:textId="77777777" w:rsidTr="00523BB0">
        <w:tc>
          <w:tcPr>
            <w:tcW w:w="9571" w:type="dxa"/>
            <w:shd w:val="clear" w:color="auto" w:fill="auto"/>
          </w:tcPr>
          <w:p w14:paraId="5B3D0728" w14:textId="77777777" w:rsidR="00BA74D4" w:rsidRDefault="00BA74D4" w:rsidP="009568D4"/>
        </w:tc>
      </w:tr>
      <w:tr w:rsidR="00BA74D4" w14:paraId="606F8813" w14:textId="77777777" w:rsidTr="00523BB0">
        <w:tc>
          <w:tcPr>
            <w:tcW w:w="9571" w:type="dxa"/>
            <w:shd w:val="clear" w:color="auto" w:fill="auto"/>
          </w:tcPr>
          <w:p w14:paraId="2772212D" w14:textId="77777777" w:rsidR="00BA74D4" w:rsidRDefault="00BA74D4" w:rsidP="009568D4"/>
        </w:tc>
      </w:tr>
      <w:tr w:rsidR="00BA74D4" w14:paraId="4B42BCB2" w14:textId="77777777" w:rsidTr="00523BB0">
        <w:tc>
          <w:tcPr>
            <w:tcW w:w="9571" w:type="dxa"/>
            <w:shd w:val="clear" w:color="auto" w:fill="auto"/>
          </w:tcPr>
          <w:p w14:paraId="31C41ABE" w14:textId="77777777" w:rsidR="00BA74D4" w:rsidRDefault="00BA74D4" w:rsidP="009568D4"/>
        </w:tc>
      </w:tr>
      <w:tr w:rsidR="00BA74D4" w14:paraId="7680314F" w14:textId="77777777" w:rsidTr="00523BB0">
        <w:tc>
          <w:tcPr>
            <w:tcW w:w="9571" w:type="dxa"/>
            <w:shd w:val="clear" w:color="auto" w:fill="auto"/>
          </w:tcPr>
          <w:p w14:paraId="5A4DD20D" w14:textId="77777777" w:rsidR="00BA74D4" w:rsidRDefault="00BA74D4" w:rsidP="009568D4"/>
        </w:tc>
      </w:tr>
      <w:tr w:rsidR="00BA74D4" w14:paraId="5EB03EFA" w14:textId="77777777" w:rsidTr="00523BB0">
        <w:tc>
          <w:tcPr>
            <w:tcW w:w="9571" w:type="dxa"/>
            <w:shd w:val="clear" w:color="auto" w:fill="auto"/>
          </w:tcPr>
          <w:p w14:paraId="2EF095D1" w14:textId="77777777" w:rsidR="00BA74D4" w:rsidRDefault="00BA74D4" w:rsidP="009568D4"/>
        </w:tc>
      </w:tr>
      <w:tr w:rsidR="00BA74D4" w14:paraId="2E8D6AE2" w14:textId="77777777" w:rsidTr="00523BB0">
        <w:tc>
          <w:tcPr>
            <w:tcW w:w="9571" w:type="dxa"/>
            <w:shd w:val="clear" w:color="auto" w:fill="auto"/>
          </w:tcPr>
          <w:p w14:paraId="2A6CE4AC" w14:textId="77777777" w:rsidR="00BA74D4" w:rsidRDefault="00BA74D4" w:rsidP="009568D4"/>
        </w:tc>
      </w:tr>
      <w:tr w:rsidR="00BA74D4" w14:paraId="740B0AD1" w14:textId="77777777" w:rsidTr="00523BB0">
        <w:tc>
          <w:tcPr>
            <w:tcW w:w="9571" w:type="dxa"/>
            <w:shd w:val="clear" w:color="auto" w:fill="auto"/>
          </w:tcPr>
          <w:p w14:paraId="024A3620" w14:textId="77777777" w:rsidR="00BA74D4" w:rsidRDefault="00BA74D4" w:rsidP="009568D4"/>
        </w:tc>
      </w:tr>
      <w:tr w:rsidR="00BA74D4" w14:paraId="4453C20B" w14:textId="77777777" w:rsidTr="00523BB0">
        <w:tc>
          <w:tcPr>
            <w:tcW w:w="9571" w:type="dxa"/>
            <w:shd w:val="clear" w:color="auto" w:fill="auto"/>
          </w:tcPr>
          <w:p w14:paraId="66AADFAC" w14:textId="77777777" w:rsidR="00BA74D4" w:rsidRDefault="00BA74D4" w:rsidP="009568D4"/>
        </w:tc>
      </w:tr>
    </w:tbl>
    <w:p w14:paraId="5C4803CD" w14:textId="77777777" w:rsidR="009879D1" w:rsidRPr="001A7E01" w:rsidRDefault="009879D1" w:rsidP="009879D1">
      <w:pPr>
        <w:pStyle w:val="Heading2"/>
      </w:pPr>
      <w:bookmarkStart w:id="25" w:name="_Toc106202014"/>
      <w:r>
        <w:lastRenderedPageBreak/>
        <w:t>3.3.8</w:t>
      </w:r>
      <w:r w:rsidRPr="001A7E01">
        <w:t xml:space="preserve">. </w:t>
      </w:r>
      <w:r>
        <w:t>Photographic documentation of s</w:t>
      </w:r>
      <w:r w:rsidRPr="001A7E01">
        <w:t>tream water sampling procedure</w:t>
      </w:r>
      <w:bookmarkEnd w:id="25"/>
    </w:p>
    <w:tbl>
      <w:tblPr>
        <w:tblW w:w="0" w:type="auto"/>
        <w:jc w:val="center"/>
        <w:tblLook w:val="04A0" w:firstRow="1" w:lastRow="0" w:firstColumn="1" w:lastColumn="0" w:noHBand="0" w:noVBand="1"/>
      </w:tblPr>
      <w:tblGrid>
        <w:gridCol w:w="4767"/>
        <w:gridCol w:w="4588"/>
      </w:tblGrid>
      <w:tr w:rsidR="001D56EA" w:rsidRPr="004F26EB" w14:paraId="52158CBC" w14:textId="77777777" w:rsidTr="004F26EB">
        <w:trPr>
          <w:jc w:val="center"/>
        </w:trPr>
        <w:tc>
          <w:tcPr>
            <w:tcW w:w="4785" w:type="dxa"/>
            <w:shd w:val="clear" w:color="auto" w:fill="auto"/>
            <w:vAlign w:val="center"/>
          </w:tcPr>
          <w:p w14:paraId="51C6A737" w14:textId="535553EE" w:rsidR="001D56EA" w:rsidRPr="004F26EB" w:rsidRDefault="00F96116" w:rsidP="004F26EB">
            <w:pPr>
              <w:spacing w:after="0" w:line="24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6171F3F6" wp14:editId="564FED74">
                  <wp:extent cx="2878455" cy="184975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a:ext>
                            </a:extLst>
                          </a:blip>
                          <a:srcRect/>
                          <a:stretch>
                            <a:fillRect/>
                          </a:stretch>
                        </pic:blipFill>
                        <pic:spPr bwMode="auto">
                          <a:xfrm>
                            <a:off x="0" y="0"/>
                            <a:ext cx="2878455" cy="1849755"/>
                          </a:xfrm>
                          <a:prstGeom prst="rect">
                            <a:avLst/>
                          </a:prstGeom>
                          <a:noFill/>
                          <a:ln>
                            <a:noFill/>
                          </a:ln>
                        </pic:spPr>
                      </pic:pic>
                    </a:graphicData>
                  </a:graphic>
                </wp:inline>
              </w:drawing>
            </w:r>
          </w:p>
        </w:tc>
        <w:tc>
          <w:tcPr>
            <w:tcW w:w="4786" w:type="dxa"/>
            <w:vMerge w:val="restart"/>
            <w:shd w:val="clear" w:color="auto" w:fill="auto"/>
            <w:vAlign w:val="center"/>
          </w:tcPr>
          <w:p w14:paraId="4D09B75B" w14:textId="77777777" w:rsidR="009B05B7" w:rsidRDefault="001D56EA" w:rsidP="00791EE2">
            <w:pPr>
              <w:pStyle w:val="Caption"/>
            </w:pPr>
            <w:r>
              <w:t xml:space="preserve">Figure </w:t>
            </w:r>
            <w:r w:rsidR="009B05B7">
              <w:t>3.3.</w:t>
            </w:r>
            <w:r>
              <w:t xml:space="preserve">1. Labelling bottles for stream water sampling by writing the sample number on each bottle with a black permanent ink marker, </w:t>
            </w:r>
            <w:r w:rsidRPr="005F79F4">
              <w:t>e.g.</w:t>
            </w:r>
            <w:r>
              <w:t xml:space="preserve">, </w:t>
            </w:r>
          </w:p>
          <w:p w14:paraId="08CBF7C0" w14:textId="77777777" w:rsidR="009B05B7" w:rsidRDefault="001D56EA" w:rsidP="00791EE2">
            <w:pPr>
              <w:pStyle w:val="Caption"/>
            </w:pPr>
            <w:r w:rsidRPr="00A3518B">
              <w:rPr>
                <w:b/>
                <w:bCs w:val="0"/>
              </w:rPr>
              <w:t>(a)</w:t>
            </w:r>
            <w:r>
              <w:t xml:space="preserve"> Bottle for ICP-MS and ICP-AES analysis, and </w:t>
            </w:r>
          </w:p>
          <w:p w14:paraId="13EC447D" w14:textId="77777777" w:rsidR="009B05B7" w:rsidRDefault="001D56EA" w:rsidP="00791EE2">
            <w:pPr>
              <w:pStyle w:val="Caption"/>
            </w:pPr>
            <w:r w:rsidRPr="00A3518B">
              <w:rPr>
                <w:b/>
                <w:bCs w:val="0"/>
              </w:rPr>
              <w:t>(b)</w:t>
            </w:r>
            <w:r>
              <w:t xml:space="preserve"> bottle for Hg analysis; similarly, the DOC is marked. </w:t>
            </w:r>
          </w:p>
          <w:p w14:paraId="6A0C2AAD" w14:textId="77777777" w:rsidR="00434634" w:rsidRDefault="001D56EA" w:rsidP="00791EE2">
            <w:pPr>
              <w:pStyle w:val="Caption"/>
            </w:pPr>
            <w:r>
              <w:t>As the labels with permanent ink may be damaged during transport, it is recommended to be covered by transparent waterproof adhesive tape.</w:t>
            </w:r>
          </w:p>
          <w:p w14:paraId="6FCE22AF" w14:textId="77777777" w:rsidR="001D56EA" w:rsidRPr="00434634" w:rsidRDefault="001D56EA" w:rsidP="00791EE2">
            <w:pPr>
              <w:pStyle w:val="Caption"/>
            </w:pPr>
            <w:r>
              <w:t xml:space="preserve">Photographs:  Alecos Demetriades </w:t>
            </w:r>
            <w:r w:rsidRPr="00370B92">
              <w:t>(IGME</w:t>
            </w:r>
            <w:r w:rsidR="00A3518B">
              <w:t>/</w:t>
            </w:r>
            <w:r w:rsidRPr="00370B92">
              <w:t>IUGS-CGGB).</w:t>
            </w:r>
          </w:p>
        </w:tc>
      </w:tr>
      <w:tr w:rsidR="001D56EA" w:rsidRPr="009568D4" w14:paraId="25528D52" w14:textId="77777777" w:rsidTr="004F26EB">
        <w:trPr>
          <w:jc w:val="center"/>
        </w:trPr>
        <w:tc>
          <w:tcPr>
            <w:tcW w:w="4785" w:type="dxa"/>
            <w:shd w:val="clear" w:color="auto" w:fill="auto"/>
            <w:vAlign w:val="center"/>
          </w:tcPr>
          <w:p w14:paraId="1FC4D733" w14:textId="77777777" w:rsidR="001D56EA" w:rsidRPr="009568D4" w:rsidRDefault="001D56EA" w:rsidP="004F26EB">
            <w:pPr>
              <w:spacing w:after="0" w:line="240" w:lineRule="auto"/>
              <w:jc w:val="center"/>
              <w:rPr>
                <w:rFonts w:ascii="Times New Roman" w:hAnsi="Times New Roman" w:cs="Times New Roman"/>
                <w:sz w:val="20"/>
                <w:szCs w:val="20"/>
                <w:lang w:val="el-GR"/>
              </w:rPr>
            </w:pPr>
            <w:r w:rsidRPr="009568D4">
              <w:rPr>
                <w:rFonts w:ascii="Times New Roman" w:hAnsi="Times New Roman" w:cs="Times New Roman"/>
                <w:sz w:val="20"/>
                <w:szCs w:val="20"/>
                <w:lang w:val="el-GR"/>
              </w:rPr>
              <w:t>(</w:t>
            </w:r>
            <w:r w:rsidRPr="009568D4">
              <w:rPr>
                <w:rFonts w:ascii="Times New Roman" w:hAnsi="Times New Roman" w:cs="Times New Roman"/>
                <w:sz w:val="20"/>
                <w:szCs w:val="20"/>
              </w:rPr>
              <w:t>a</w:t>
            </w:r>
            <w:r w:rsidRPr="009568D4">
              <w:rPr>
                <w:rFonts w:ascii="Times New Roman" w:hAnsi="Times New Roman" w:cs="Times New Roman"/>
                <w:sz w:val="20"/>
                <w:szCs w:val="20"/>
                <w:lang w:val="el-GR"/>
              </w:rPr>
              <w:t>)</w:t>
            </w:r>
          </w:p>
        </w:tc>
        <w:tc>
          <w:tcPr>
            <w:tcW w:w="4786" w:type="dxa"/>
            <w:vMerge/>
            <w:shd w:val="clear" w:color="auto" w:fill="auto"/>
            <w:vAlign w:val="center"/>
          </w:tcPr>
          <w:p w14:paraId="5D807D44" w14:textId="77777777" w:rsidR="001D56EA" w:rsidRPr="009568D4" w:rsidRDefault="001D56EA" w:rsidP="004F26EB">
            <w:pPr>
              <w:spacing w:after="0" w:line="240" w:lineRule="auto"/>
              <w:jc w:val="center"/>
              <w:rPr>
                <w:rFonts w:ascii="Times New Roman" w:hAnsi="Times New Roman" w:cs="Times New Roman"/>
                <w:sz w:val="20"/>
                <w:szCs w:val="20"/>
                <w:lang w:val="el-GR"/>
              </w:rPr>
            </w:pPr>
          </w:p>
        </w:tc>
      </w:tr>
      <w:tr w:rsidR="001D56EA" w:rsidRPr="009568D4" w14:paraId="292ADB25" w14:textId="77777777" w:rsidTr="004F26EB">
        <w:trPr>
          <w:jc w:val="center"/>
        </w:trPr>
        <w:tc>
          <w:tcPr>
            <w:tcW w:w="4785" w:type="dxa"/>
            <w:shd w:val="clear" w:color="auto" w:fill="auto"/>
            <w:vAlign w:val="center"/>
          </w:tcPr>
          <w:p w14:paraId="6B0440AD" w14:textId="77777777" w:rsidR="001D56EA" w:rsidRPr="009568D4" w:rsidRDefault="001D56EA" w:rsidP="004F26EB">
            <w:pPr>
              <w:spacing w:after="0" w:line="240" w:lineRule="auto"/>
              <w:jc w:val="center"/>
              <w:rPr>
                <w:rFonts w:ascii="Times New Roman" w:hAnsi="Times New Roman" w:cs="Times New Roman"/>
                <w:sz w:val="20"/>
                <w:szCs w:val="20"/>
                <w:lang w:val="el-GR"/>
              </w:rPr>
            </w:pPr>
          </w:p>
        </w:tc>
        <w:tc>
          <w:tcPr>
            <w:tcW w:w="4786" w:type="dxa"/>
            <w:vMerge/>
            <w:shd w:val="clear" w:color="auto" w:fill="auto"/>
            <w:vAlign w:val="center"/>
          </w:tcPr>
          <w:p w14:paraId="1D322E67" w14:textId="77777777" w:rsidR="001D56EA" w:rsidRPr="009568D4" w:rsidRDefault="001D56EA" w:rsidP="004F26EB">
            <w:pPr>
              <w:spacing w:after="0" w:line="240" w:lineRule="auto"/>
              <w:jc w:val="center"/>
              <w:rPr>
                <w:rFonts w:ascii="Times New Roman" w:hAnsi="Times New Roman" w:cs="Times New Roman"/>
                <w:sz w:val="20"/>
                <w:szCs w:val="20"/>
                <w:lang w:val="el-GR"/>
              </w:rPr>
            </w:pPr>
          </w:p>
        </w:tc>
      </w:tr>
      <w:tr w:rsidR="001D56EA" w:rsidRPr="009568D4" w14:paraId="0126C63C" w14:textId="77777777" w:rsidTr="004F26EB">
        <w:trPr>
          <w:jc w:val="center"/>
        </w:trPr>
        <w:tc>
          <w:tcPr>
            <w:tcW w:w="4785" w:type="dxa"/>
            <w:shd w:val="clear" w:color="auto" w:fill="auto"/>
            <w:vAlign w:val="center"/>
          </w:tcPr>
          <w:p w14:paraId="6C25D6FB" w14:textId="097E0F90" w:rsidR="001D56EA" w:rsidRPr="009568D4" w:rsidRDefault="00F96116" w:rsidP="004F26EB">
            <w:pPr>
              <w:spacing w:after="0" w:line="240" w:lineRule="auto"/>
              <w:jc w:val="center"/>
              <w:rPr>
                <w:rFonts w:ascii="Times New Roman" w:hAnsi="Times New Roman" w:cs="Times New Roman"/>
                <w:sz w:val="20"/>
                <w:szCs w:val="20"/>
                <w:lang w:val="el-GR"/>
              </w:rPr>
            </w:pPr>
            <w:r>
              <w:rPr>
                <w:rFonts w:ascii="Times New Roman" w:hAnsi="Times New Roman" w:cs="Times New Roman"/>
                <w:noProof/>
                <w:sz w:val="24"/>
                <w:szCs w:val="24"/>
              </w:rPr>
              <w:drawing>
                <wp:inline distT="0" distB="0" distL="0" distR="0" wp14:anchorId="6BA9021A" wp14:editId="522250AE">
                  <wp:extent cx="2878455" cy="184975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a:ext>
                            </a:extLst>
                          </a:blip>
                          <a:srcRect/>
                          <a:stretch>
                            <a:fillRect/>
                          </a:stretch>
                        </pic:blipFill>
                        <pic:spPr bwMode="auto">
                          <a:xfrm>
                            <a:off x="0" y="0"/>
                            <a:ext cx="2878455" cy="1849755"/>
                          </a:xfrm>
                          <a:prstGeom prst="rect">
                            <a:avLst/>
                          </a:prstGeom>
                          <a:noFill/>
                          <a:ln>
                            <a:noFill/>
                          </a:ln>
                        </pic:spPr>
                      </pic:pic>
                    </a:graphicData>
                  </a:graphic>
                </wp:inline>
              </w:drawing>
            </w:r>
          </w:p>
        </w:tc>
        <w:tc>
          <w:tcPr>
            <w:tcW w:w="4786" w:type="dxa"/>
            <w:vMerge/>
            <w:shd w:val="clear" w:color="auto" w:fill="auto"/>
            <w:vAlign w:val="center"/>
          </w:tcPr>
          <w:p w14:paraId="02B55266" w14:textId="77777777" w:rsidR="001D56EA" w:rsidRPr="009568D4" w:rsidRDefault="001D56EA" w:rsidP="004F26EB">
            <w:pPr>
              <w:spacing w:after="0" w:line="240" w:lineRule="auto"/>
              <w:jc w:val="center"/>
              <w:rPr>
                <w:rFonts w:ascii="Times New Roman" w:hAnsi="Times New Roman" w:cs="Times New Roman"/>
                <w:sz w:val="20"/>
                <w:szCs w:val="20"/>
                <w:lang w:val="el-GR"/>
              </w:rPr>
            </w:pPr>
          </w:p>
        </w:tc>
      </w:tr>
      <w:tr w:rsidR="001D56EA" w:rsidRPr="009568D4" w14:paraId="1F625A46" w14:textId="77777777" w:rsidTr="004F26EB">
        <w:trPr>
          <w:jc w:val="center"/>
        </w:trPr>
        <w:tc>
          <w:tcPr>
            <w:tcW w:w="4785" w:type="dxa"/>
            <w:shd w:val="clear" w:color="auto" w:fill="auto"/>
            <w:vAlign w:val="center"/>
          </w:tcPr>
          <w:p w14:paraId="478FA199" w14:textId="77777777" w:rsidR="001D56EA" w:rsidRDefault="001D56EA" w:rsidP="004F26EB">
            <w:pPr>
              <w:spacing w:after="0" w:line="240" w:lineRule="auto"/>
              <w:jc w:val="center"/>
              <w:rPr>
                <w:rFonts w:ascii="Times New Roman" w:hAnsi="Times New Roman" w:cs="Times New Roman"/>
                <w:sz w:val="24"/>
                <w:szCs w:val="24"/>
              </w:rPr>
            </w:pPr>
            <w:r w:rsidRPr="009568D4">
              <w:rPr>
                <w:rFonts w:ascii="Times New Roman" w:hAnsi="Times New Roman" w:cs="Times New Roman"/>
                <w:sz w:val="20"/>
                <w:szCs w:val="20"/>
                <w:lang w:val="el-GR"/>
              </w:rPr>
              <w:t>(</w:t>
            </w:r>
            <w:r w:rsidRPr="009568D4">
              <w:rPr>
                <w:rFonts w:ascii="Times New Roman" w:hAnsi="Times New Roman" w:cs="Times New Roman"/>
                <w:sz w:val="20"/>
                <w:szCs w:val="20"/>
              </w:rPr>
              <w:t>b</w:t>
            </w:r>
            <w:r w:rsidRPr="009568D4">
              <w:rPr>
                <w:rFonts w:ascii="Times New Roman" w:hAnsi="Times New Roman" w:cs="Times New Roman"/>
                <w:sz w:val="20"/>
                <w:szCs w:val="20"/>
                <w:lang w:val="el-GR"/>
              </w:rPr>
              <w:t>)</w:t>
            </w:r>
          </w:p>
        </w:tc>
        <w:tc>
          <w:tcPr>
            <w:tcW w:w="4786" w:type="dxa"/>
            <w:vMerge/>
            <w:shd w:val="clear" w:color="auto" w:fill="auto"/>
            <w:vAlign w:val="center"/>
          </w:tcPr>
          <w:p w14:paraId="6C374516" w14:textId="77777777" w:rsidR="001D56EA" w:rsidRPr="009568D4" w:rsidRDefault="001D56EA" w:rsidP="004F26EB">
            <w:pPr>
              <w:spacing w:after="0" w:line="240" w:lineRule="auto"/>
              <w:jc w:val="center"/>
              <w:rPr>
                <w:rFonts w:ascii="Times New Roman" w:hAnsi="Times New Roman" w:cs="Times New Roman"/>
                <w:sz w:val="20"/>
                <w:szCs w:val="20"/>
                <w:lang w:val="el-GR"/>
              </w:rPr>
            </w:pPr>
          </w:p>
        </w:tc>
      </w:tr>
      <w:tr w:rsidR="00791EE2" w:rsidRPr="004F26EB" w14:paraId="4E718165" w14:textId="77777777" w:rsidTr="00FC05AF">
        <w:trPr>
          <w:jc w:val="center"/>
        </w:trPr>
        <w:tc>
          <w:tcPr>
            <w:tcW w:w="9571" w:type="dxa"/>
            <w:gridSpan w:val="2"/>
            <w:shd w:val="clear" w:color="auto" w:fill="auto"/>
            <w:vAlign w:val="center"/>
          </w:tcPr>
          <w:p w14:paraId="1B2DFDE2" w14:textId="77777777" w:rsidR="00791EE2" w:rsidRPr="004F26EB" w:rsidRDefault="00791EE2" w:rsidP="004F26EB">
            <w:pPr>
              <w:spacing w:after="0" w:line="240" w:lineRule="auto"/>
              <w:jc w:val="center"/>
              <w:rPr>
                <w:rFonts w:ascii="Times New Roman" w:hAnsi="Times New Roman" w:cs="Times New Roman"/>
                <w:sz w:val="24"/>
                <w:szCs w:val="24"/>
              </w:rPr>
            </w:pPr>
            <w:bookmarkStart w:id="26" w:name="_Hlk62669084"/>
          </w:p>
        </w:tc>
      </w:tr>
      <w:bookmarkEnd w:id="26"/>
      <w:tr w:rsidR="001D56EA" w:rsidRPr="004F26EB" w14:paraId="2AF77C1B" w14:textId="77777777" w:rsidTr="004F26EB">
        <w:trPr>
          <w:jc w:val="center"/>
        </w:trPr>
        <w:tc>
          <w:tcPr>
            <w:tcW w:w="4785" w:type="dxa"/>
            <w:shd w:val="clear" w:color="auto" w:fill="auto"/>
            <w:vAlign w:val="center"/>
          </w:tcPr>
          <w:p w14:paraId="737DE5AA" w14:textId="32BF1B5E" w:rsidR="001D56EA" w:rsidRPr="004F26EB" w:rsidRDefault="00F96116" w:rsidP="004F26EB">
            <w:pPr>
              <w:spacing w:after="0" w:line="24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4DC28233" wp14:editId="26C3707C">
                  <wp:extent cx="2878455" cy="165227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a:ext>
                            </a:extLst>
                          </a:blip>
                          <a:srcRect/>
                          <a:stretch>
                            <a:fillRect/>
                          </a:stretch>
                        </pic:blipFill>
                        <pic:spPr bwMode="auto">
                          <a:xfrm>
                            <a:off x="0" y="0"/>
                            <a:ext cx="2878455" cy="1652270"/>
                          </a:xfrm>
                          <a:prstGeom prst="rect">
                            <a:avLst/>
                          </a:prstGeom>
                          <a:noFill/>
                          <a:ln>
                            <a:noFill/>
                          </a:ln>
                        </pic:spPr>
                      </pic:pic>
                    </a:graphicData>
                  </a:graphic>
                </wp:inline>
              </w:drawing>
            </w:r>
          </w:p>
        </w:tc>
        <w:tc>
          <w:tcPr>
            <w:tcW w:w="4786" w:type="dxa"/>
            <w:vMerge w:val="restart"/>
            <w:shd w:val="clear" w:color="auto" w:fill="auto"/>
            <w:vAlign w:val="center"/>
          </w:tcPr>
          <w:p w14:paraId="3FE0B321" w14:textId="77777777" w:rsidR="001D56EA" w:rsidRDefault="001D56EA" w:rsidP="00791EE2">
            <w:pPr>
              <w:pStyle w:val="Caption"/>
            </w:pPr>
            <w:r>
              <w:t xml:space="preserve">Figure </w:t>
            </w:r>
            <w:r w:rsidR="009B05B7">
              <w:t>3.3.</w:t>
            </w:r>
            <w:r>
              <w:t xml:space="preserve">2. Wearing disposable powder-free gloves on both hands before the start of stream water sampling.  Photographs: Alecos Demetriades </w:t>
            </w:r>
            <w:r w:rsidRPr="00370B92">
              <w:t>(IGME</w:t>
            </w:r>
            <w:r w:rsidR="00A3518B">
              <w:t>/</w:t>
            </w:r>
            <w:r w:rsidRPr="00370B92">
              <w:t>IUGS-CGGB).</w:t>
            </w:r>
          </w:p>
          <w:p w14:paraId="2A44C2F2" w14:textId="77777777" w:rsidR="001D56EA" w:rsidRPr="004F26EB" w:rsidRDefault="001D56EA" w:rsidP="004F26EB">
            <w:pPr>
              <w:spacing w:after="0" w:line="240" w:lineRule="auto"/>
              <w:jc w:val="center"/>
              <w:rPr>
                <w:rFonts w:ascii="Times New Roman" w:hAnsi="Times New Roman" w:cs="Times New Roman"/>
                <w:sz w:val="24"/>
                <w:szCs w:val="24"/>
              </w:rPr>
            </w:pPr>
          </w:p>
        </w:tc>
      </w:tr>
      <w:tr w:rsidR="001D56EA" w:rsidRPr="00B92FA9" w14:paraId="7AA55F8C" w14:textId="77777777" w:rsidTr="004F26EB">
        <w:trPr>
          <w:jc w:val="center"/>
        </w:trPr>
        <w:tc>
          <w:tcPr>
            <w:tcW w:w="4785" w:type="dxa"/>
            <w:shd w:val="clear" w:color="auto" w:fill="auto"/>
            <w:vAlign w:val="center"/>
          </w:tcPr>
          <w:p w14:paraId="7360E881" w14:textId="77777777" w:rsidR="001D56EA" w:rsidRPr="00B92FA9" w:rsidRDefault="001D56EA" w:rsidP="004F26EB">
            <w:pPr>
              <w:spacing w:after="0" w:line="240" w:lineRule="auto"/>
              <w:jc w:val="center"/>
              <w:rPr>
                <w:rFonts w:ascii="Times New Roman" w:hAnsi="Times New Roman" w:cs="Times New Roman"/>
                <w:sz w:val="20"/>
                <w:szCs w:val="20"/>
              </w:rPr>
            </w:pPr>
            <w:r w:rsidRPr="00B92FA9">
              <w:rPr>
                <w:rFonts w:ascii="Times New Roman" w:hAnsi="Times New Roman" w:cs="Times New Roman"/>
                <w:sz w:val="20"/>
                <w:szCs w:val="20"/>
              </w:rPr>
              <w:t>(a)</w:t>
            </w:r>
          </w:p>
        </w:tc>
        <w:tc>
          <w:tcPr>
            <w:tcW w:w="4786" w:type="dxa"/>
            <w:vMerge/>
            <w:shd w:val="clear" w:color="auto" w:fill="auto"/>
            <w:vAlign w:val="center"/>
          </w:tcPr>
          <w:p w14:paraId="67C48EC1" w14:textId="77777777" w:rsidR="001D56EA" w:rsidRPr="00B92FA9" w:rsidRDefault="001D56EA" w:rsidP="004F26EB">
            <w:pPr>
              <w:spacing w:after="0" w:line="240" w:lineRule="auto"/>
              <w:jc w:val="center"/>
              <w:rPr>
                <w:rFonts w:ascii="Times New Roman" w:hAnsi="Times New Roman" w:cs="Times New Roman"/>
                <w:sz w:val="20"/>
                <w:szCs w:val="20"/>
              </w:rPr>
            </w:pPr>
          </w:p>
        </w:tc>
      </w:tr>
      <w:tr w:rsidR="001D56EA" w:rsidRPr="00B92FA9" w14:paraId="43AF70D7" w14:textId="77777777" w:rsidTr="004F26EB">
        <w:trPr>
          <w:jc w:val="center"/>
        </w:trPr>
        <w:tc>
          <w:tcPr>
            <w:tcW w:w="4785" w:type="dxa"/>
            <w:shd w:val="clear" w:color="auto" w:fill="auto"/>
            <w:vAlign w:val="center"/>
          </w:tcPr>
          <w:p w14:paraId="354F6B1B" w14:textId="77777777" w:rsidR="001D56EA" w:rsidRPr="00B92FA9" w:rsidRDefault="001D56EA" w:rsidP="004F26EB">
            <w:pPr>
              <w:spacing w:after="0" w:line="240" w:lineRule="auto"/>
              <w:jc w:val="center"/>
              <w:rPr>
                <w:rFonts w:ascii="Times New Roman" w:hAnsi="Times New Roman" w:cs="Times New Roman"/>
                <w:sz w:val="20"/>
                <w:szCs w:val="20"/>
              </w:rPr>
            </w:pPr>
          </w:p>
        </w:tc>
        <w:tc>
          <w:tcPr>
            <w:tcW w:w="4786" w:type="dxa"/>
            <w:vMerge/>
            <w:shd w:val="clear" w:color="auto" w:fill="auto"/>
            <w:vAlign w:val="center"/>
          </w:tcPr>
          <w:p w14:paraId="42CCBE5B" w14:textId="77777777" w:rsidR="001D56EA" w:rsidRPr="00B92FA9" w:rsidRDefault="001D56EA" w:rsidP="004F26EB">
            <w:pPr>
              <w:spacing w:after="0" w:line="240" w:lineRule="auto"/>
              <w:jc w:val="center"/>
              <w:rPr>
                <w:rFonts w:ascii="Times New Roman" w:hAnsi="Times New Roman" w:cs="Times New Roman"/>
                <w:sz w:val="20"/>
                <w:szCs w:val="20"/>
              </w:rPr>
            </w:pPr>
          </w:p>
        </w:tc>
      </w:tr>
      <w:tr w:rsidR="001D56EA" w:rsidRPr="00B92FA9" w14:paraId="5798F939" w14:textId="77777777" w:rsidTr="004F26EB">
        <w:trPr>
          <w:jc w:val="center"/>
        </w:trPr>
        <w:tc>
          <w:tcPr>
            <w:tcW w:w="4785" w:type="dxa"/>
            <w:shd w:val="clear" w:color="auto" w:fill="auto"/>
            <w:vAlign w:val="center"/>
          </w:tcPr>
          <w:p w14:paraId="3C88C265" w14:textId="654B06C4" w:rsidR="001D56EA" w:rsidRPr="00B92FA9" w:rsidRDefault="00F96116" w:rsidP="004F26EB">
            <w:pPr>
              <w:spacing w:after="0" w:line="240" w:lineRule="auto"/>
              <w:jc w:val="center"/>
              <w:rPr>
                <w:rFonts w:ascii="Times New Roman" w:hAnsi="Times New Roman" w:cs="Times New Roman"/>
                <w:sz w:val="20"/>
                <w:szCs w:val="20"/>
              </w:rPr>
            </w:pPr>
            <w:r>
              <w:rPr>
                <w:rFonts w:ascii="Times New Roman" w:hAnsi="Times New Roman" w:cs="Times New Roman"/>
                <w:noProof/>
                <w:sz w:val="24"/>
                <w:szCs w:val="24"/>
              </w:rPr>
              <w:drawing>
                <wp:inline distT="0" distB="0" distL="0" distR="0" wp14:anchorId="3A09C7F4" wp14:editId="01EC677E">
                  <wp:extent cx="2878455" cy="170434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a:ext>
                            </a:extLst>
                          </a:blip>
                          <a:srcRect/>
                          <a:stretch>
                            <a:fillRect/>
                          </a:stretch>
                        </pic:blipFill>
                        <pic:spPr bwMode="auto">
                          <a:xfrm>
                            <a:off x="0" y="0"/>
                            <a:ext cx="2878455" cy="1704340"/>
                          </a:xfrm>
                          <a:prstGeom prst="rect">
                            <a:avLst/>
                          </a:prstGeom>
                          <a:noFill/>
                          <a:ln>
                            <a:noFill/>
                          </a:ln>
                        </pic:spPr>
                      </pic:pic>
                    </a:graphicData>
                  </a:graphic>
                </wp:inline>
              </w:drawing>
            </w:r>
          </w:p>
        </w:tc>
        <w:tc>
          <w:tcPr>
            <w:tcW w:w="4786" w:type="dxa"/>
            <w:vMerge/>
            <w:shd w:val="clear" w:color="auto" w:fill="auto"/>
            <w:vAlign w:val="center"/>
          </w:tcPr>
          <w:p w14:paraId="659671CF" w14:textId="77777777" w:rsidR="001D56EA" w:rsidRPr="00B92FA9" w:rsidRDefault="001D56EA" w:rsidP="004F26EB">
            <w:pPr>
              <w:spacing w:after="0" w:line="240" w:lineRule="auto"/>
              <w:jc w:val="center"/>
              <w:rPr>
                <w:rFonts w:ascii="Times New Roman" w:hAnsi="Times New Roman" w:cs="Times New Roman"/>
                <w:sz w:val="20"/>
                <w:szCs w:val="20"/>
              </w:rPr>
            </w:pPr>
          </w:p>
        </w:tc>
      </w:tr>
      <w:tr w:rsidR="001D56EA" w:rsidRPr="00B92FA9" w14:paraId="4D46CB7B" w14:textId="77777777" w:rsidTr="004F26EB">
        <w:trPr>
          <w:jc w:val="center"/>
        </w:trPr>
        <w:tc>
          <w:tcPr>
            <w:tcW w:w="4785" w:type="dxa"/>
            <w:shd w:val="clear" w:color="auto" w:fill="auto"/>
            <w:vAlign w:val="center"/>
          </w:tcPr>
          <w:p w14:paraId="229DF68C" w14:textId="77777777" w:rsidR="001D56EA" w:rsidRDefault="001D56EA" w:rsidP="004F26EB">
            <w:pPr>
              <w:spacing w:after="0" w:line="240" w:lineRule="auto"/>
              <w:jc w:val="center"/>
              <w:rPr>
                <w:rFonts w:ascii="Times New Roman" w:hAnsi="Times New Roman" w:cs="Times New Roman"/>
                <w:sz w:val="24"/>
                <w:szCs w:val="24"/>
              </w:rPr>
            </w:pPr>
            <w:r w:rsidRPr="00B92FA9">
              <w:rPr>
                <w:rFonts w:ascii="Times New Roman" w:hAnsi="Times New Roman" w:cs="Times New Roman"/>
                <w:sz w:val="20"/>
                <w:szCs w:val="20"/>
              </w:rPr>
              <w:t>(b)</w:t>
            </w:r>
          </w:p>
        </w:tc>
        <w:tc>
          <w:tcPr>
            <w:tcW w:w="4786" w:type="dxa"/>
            <w:vMerge/>
            <w:shd w:val="clear" w:color="auto" w:fill="auto"/>
            <w:vAlign w:val="center"/>
          </w:tcPr>
          <w:p w14:paraId="21080F7C" w14:textId="77777777" w:rsidR="001D56EA" w:rsidRPr="00B92FA9" w:rsidRDefault="001D56EA" w:rsidP="004F26EB">
            <w:pPr>
              <w:spacing w:after="0" w:line="240" w:lineRule="auto"/>
              <w:jc w:val="center"/>
              <w:rPr>
                <w:rFonts w:ascii="Times New Roman" w:hAnsi="Times New Roman" w:cs="Times New Roman"/>
                <w:sz w:val="20"/>
                <w:szCs w:val="20"/>
              </w:rPr>
            </w:pPr>
          </w:p>
        </w:tc>
      </w:tr>
      <w:tr w:rsidR="00A3518B" w:rsidRPr="00B92FA9" w14:paraId="025FD1CD" w14:textId="77777777" w:rsidTr="008A37D7">
        <w:trPr>
          <w:jc w:val="center"/>
        </w:trPr>
        <w:tc>
          <w:tcPr>
            <w:tcW w:w="9571" w:type="dxa"/>
            <w:gridSpan w:val="2"/>
            <w:shd w:val="clear" w:color="auto" w:fill="auto"/>
            <w:vAlign w:val="center"/>
          </w:tcPr>
          <w:p w14:paraId="2FF919CE" w14:textId="77777777" w:rsidR="00A3518B" w:rsidRPr="00B92FA9" w:rsidRDefault="00A3518B" w:rsidP="004F26EB">
            <w:pPr>
              <w:spacing w:after="0" w:line="240" w:lineRule="auto"/>
              <w:jc w:val="center"/>
              <w:rPr>
                <w:rFonts w:ascii="Times New Roman" w:hAnsi="Times New Roman" w:cs="Times New Roman"/>
                <w:sz w:val="20"/>
                <w:szCs w:val="20"/>
              </w:rPr>
            </w:pPr>
          </w:p>
        </w:tc>
      </w:tr>
      <w:tr w:rsidR="007F2A52" w:rsidRPr="00B92FA9" w14:paraId="741982B1" w14:textId="77777777" w:rsidTr="00FC05AF">
        <w:trPr>
          <w:jc w:val="center"/>
        </w:trPr>
        <w:tc>
          <w:tcPr>
            <w:tcW w:w="9571" w:type="dxa"/>
            <w:gridSpan w:val="2"/>
            <w:shd w:val="clear" w:color="auto" w:fill="auto"/>
            <w:vAlign w:val="center"/>
          </w:tcPr>
          <w:p w14:paraId="31005068" w14:textId="77777777" w:rsidR="007F2A52" w:rsidRPr="00B92FA9" w:rsidRDefault="007F2A52" w:rsidP="004F26EB">
            <w:pPr>
              <w:spacing w:after="0" w:line="240" w:lineRule="auto"/>
              <w:jc w:val="center"/>
              <w:rPr>
                <w:rFonts w:ascii="Times New Roman" w:hAnsi="Times New Roman" w:cs="Times New Roman"/>
                <w:sz w:val="20"/>
                <w:szCs w:val="20"/>
              </w:rPr>
            </w:pPr>
          </w:p>
        </w:tc>
      </w:tr>
      <w:tr w:rsidR="007F2A52" w:rsidRPr="00B92FA9" w14:paraId="506C91AD" w14:textId="77777777" w:rsidTr="00FC05AF">
        <w:trPr>
          <w:jc w:val="center"/>
        </w:trPr>
        <w:tc>
          <w:tcPr>
            <w:tcW w:w="9571" w:type="dxa"/>
            <w:gridSpan w:val="2"/>
            <w:shd w:val="clear" w:color="auto" w:fill="auto"/>
            <w:vAlign w:val="center"/>
          </w:tcPr>
          <w:p w14:paraId="11B7BA23" w14:textId="77777777" w:rsidR="007F2A52" w:rsidRPr="00B92FA9" w:rsidRDefault="007F2A52" w:rsidP="004F26EB">
            <w:pPr>
              <w:spacing w:after="0" w:line="240" w:lineRule="auto"/>
              <w:jc w:val="center"/>
              <w:rPr>
                <w:rFonts w:ascii="Times New Roman" w:hAnsi="Times New Roman" w:cs="Times New Roman"/>
                <w:sz w:val="20"/>
                <w:szCs w:val="20"/>
              </w:rPr>
            </w:pPr>
          </w:p>
        </w:tc>
      </w:tr>
      <w:tr w:rsidR="007F2A52" w:rsidRPr="00B92FA9" w14:paraId="37B1F8AB" w14:textId="77777777" w:rsidTr="00FC05AF">
        <w:trPr>
          <w:jc w:val="center"/>
        </w:trPr>
        <w:tc>
          <w:tcPr>
            <w:tcW w:w="9571" w:type="dxa"/>
            <w:gridSpan w:val="2"/>
            <w:shd w:val="clear" w:color="auto" w:fill="auto"/>
            <w:vAlign w:val="center"/>
          </w:tcPr>
          <w:p w14:paraId="701D8631" w14:textId="77777777" w:rsidR="007F2A52" w:rsidRPr="00B92FA9" w:rsidRDefault="007F2A52" w:rsidP="004F26EB">
            <w:pPr>
              <w:spacing w:after="0" w:line="240" w:lineRule="auto"/>
              <w:jc w:val="center"/>
              <w:rPr>
                <w:rFonts w:ascii="Times New Roman" w:hAnsi="Times New Roman" w:cs="Times New Roman"/>
                <w:sz w:val="20"/>
                <w:szCs w:val="20"/>
              </w:rPr>
            </w:pPr>
          </w:p>
        </w:tc>
      </w:tr>
      <w:tr w:rsidR="007F2A52" w:rsidRPr="00B92FA9" w14:paraId="51D63FFE" w14:textId="77777777" w:rsidTr="00FC05AF">
        <w:trPr>
          <w:jc w:val="center"/>
        </w:trPr>
        <w:tc>
          <w:tcPr>
            <w:tcW w:w="9571" w:type="dxa"/>
            <w:gridSpan w:val="2"/>
            <w:shd w:val="clear" w:color="auto" w:fill="auto"/>
            <w:vAlign w:val="center"/>
          </w:tcPr>
          <w:p w14:paraId="419D7D21" w14:textId="77777777" w:rsidR="007F2A52" w:rsidRPr="00B92FA9" w:rsidRDefault="007F2A52" w:rsidP="004F26EB">
            <w:pPr>
              <w:spacing w:after="0" w:line="240" w:lineRule="auto"/>
              <w:jc w:val="center"/>
              <w:rPr>
                <w:rFonts w:ascii="Times New Roman" w:hAnsi="Times New Roman" w:cs="Times New Roman"/>
                <w:sz w:val="20"/>
                <w:szCs w:val="20"/>
              </w:rPr>
            </w:pPr>
          </w:p>
        </w:tc>
      </w:tr>
      <w:tr w:rsidR="007F2A52" w:rsidRPr="00B92FA9" w14:paraId="792C2D08" w14:textId="77777777" w:rsidTr="00FC05AF">
        <w:trPr>
          <w:jc w:val="center"/>
        </w:trPr>
        <w:tc>
          <w:tcPr>
            <w:tcW w:w="9571" w:type="dxa"/>
            <w:gridSpan w:val="2"/>
            <w:shd w:val="clear" w:color="auto" w:fill="auto"/>
            <w:vAlign w:val="center"/>
          </w:tcPr>
          <w:p w14:paraId="2361C76C" w14:textId="77777777" w:rsidR="007F2A52" w:rsidRPr="00B92FA9" w:rsidRDefault="007F2A52" w:rsidP="004F26EB">
            <w:pPr>
              <w:spacing w:after="0" w:line="240" w:lineRule="auto"/>
              <w:jc w:val="center"/>
              <w:rPr>
                <w:rFonts w:ascii="Times New Roman" w:hAnsi="Times New Roman" w:cs="Times New Roman"/>
                <w:sz w:val="20"/>
                <w:szCs w:val="20"/>
              </w:rPr>
            </w:pPr>
          </w:p>
        </w:tc>
      </w:tr>
      <w:tr w:rsidR="001D56EA" w:rsidRPr="004F26EB" w14:paraId="617C3330" w14:textId="77777777" w:rsidTr="004F26EB">
        <w:trPr>
          <w:jc w:val="center"/>
        </w:trPr>
        <w:tc>
          <w:tcPr>
            <w:tcW w:w="4785" w:type="dxa"/>
            <w:shd w:val="clear" w:color="auto" w:fill="auto"/>
            <w:vAlign w:val="center"/>
          </w:tcPr>
          <w:p w14:paraId="2EC891F4" w14:textId="2ADC6BCC" w:rsidR="001D56EA" w:rsidRPr="004F26EB" w:rsidRDefault="00F96116" w:rsidP="004F26EB">
            <w:pPr>
              <w:spacing w:after="0" w:line="240" w:lineRule="auto"/>
              <w:jc w:val="center"/>
              <w:rPr>
                <w:rFonts w:ascii="Times New Roman" w:hAnsi="Times New Roman" w:cs="Times New Roman"/>
                <w:sz w:val="24"/>
                <w:szCs w:val="24"/>
              </w:rPr>
            </w:pPr>
            <w:r w:rsidRPr="004F26EB">
              <w:rPr>
                <w:rFonts w:ascii="Times New Roman" w:hAnsi="Times New Roman" w:cs="Times New Roman"/>
                <w:noProof/>
                <w:sz w:val="24"/>
                <w:szCs w:val="24"/>
              </w:rPr>
              <w:drawing>
                <wp:inline distT="0" distB="0" distL="0" distR="0" wp14:anchorId="2448A4EC" wp14:editId="4E3037E0">
                  <wp:extent cx="2878455" cy="156908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a:ext>
                            </a:extLst>
                          </a:blip>
                          <a:srcRect/>
                          <a:stretch>
                            <a:fillRect/>
                          </a:stretch>
                        </pic:blipFill>
                        <pic:spPr bwMode="auto">
                          <a:xfrm>
                            <a:off x="0" y="0"/>
                            <a:ext cx="2878455" cy="1569085"/>
                          </a:xfrm>
                          <a:prstGeom prst="rect">
                            <a:avLst/>
                          </a:prstGeom>
                          <a:noFill/>
                          <a:ln>
                            <a:noFill/>
                          </a:ln>
                        </pic:spPr>
                      </pic:pic>
                    </a:graphicData>
                  </a:graphic>
                </wp:inline>
              </w:drawing>
            </w:r>
          </w:p>
        </w:tc>
        <w:tc>
          <w:tcPr>
            <w:tcW w:w="4786" w:type="dxa"/>
            <w:vMerge w:val="restart"/>
            <w:shd w:val="clear" w:color="auto" w:fill="auto"/>
            <w:vAlign w:val="center"/>
          </w:tcPr>
          <w:p w14:paraId="5F9415D4" w14:textId="77777777" w:rsidR="009B05B7" w:rsidRDefault="001D56EA" w:rsidP="007F2A52">
            <w:pPr>
              <w:pStyle w:val="Caption"/>
            </w:pPr>
            <w:r>
              <w:t xml:space="preserve">Figure </w:t>
            </w:r>
            <w:r w:rsidR="009B05B7">
              <w:t>3.3.</w:t>
            </w:r>
            <w:r>
              <w:t>3. Sampling unfiltered stream water sample for major IC ion analysis:</w:t>
            </w:r>
          </w:p>
          <w:p w14:paraId="4F165E33" w14:textId="77777777" w:rsidR="009B05B7" w:rsidRDefault="001D56EA" w:rsidP="007F2A52">
            <w:pPr>
              <w:pStyle w:val="Caption"/>
            </w:pPr>
            <w:r w:rsidRPr="00A3518B">
              <w:rPr>
                <w:b/>
                <w:bCs w:val="0"/>
              </w:rPr>
              <w:t>(a)</w:t>
            </w:r>
            <w:r>
              <w:t xml:space="preserve"> Rinse 500 ml bottle with 50 to 100 ml of stream water, cap it and shake it, and </w:t>
            </w:r>
          </w:p>
          <w:p w14:paraId="2828B1DB" w14:textId="77777777" w:rsidR="009B05B7" w:rsidRDefault="001D56EA" w:rsidP="007F2A52">
            <w:pPr>
              <w:pStyle w:val="Caption"/>
            </w:pPr>
            <w:r w:rsidRPr="00A3518B">
              <w:rPr>
                <w:b/>
                <w:bCs w:val="0"/>
              </w:rPr>
              <w:t>(b)</w:t>
            </w:r>
            <w:r>
              <w:t xml:space="preserve"> </w:t>
            </w:r>
            <w:r w:rsidR="00A3518B">
              <w:t>D</w:t>
            </w:r>
            <w:r>
              <w:t xml:space="preserve">ecant the stream water downstream of </w:t>
            </w:r>
            <w:r w:rsidR="002B6A8E">
              <w:t xml:space="preserve">the </w:t>
            </w:r>
            <w:r>
              <w:t xml:space="preserve">sampling point; repeat the rinsing procedure a second time.  </w:t>
            </w:r>
          </w:p>
          <w:p w14:paraId="3C3BE48B" w14:textId="77777777" w:rsidR="009B05B7" w:rsidRDefault="001D56EA" w:rsidP="007F2A52">
            <w:pPr>
              <w:pStyle w:val="Caption"/>
            </w:pPr>
            <w:r w:rsidRPr="00A3518B">
              <w:rPr>
                <w:b/>
                <w:bCs w:val="0"/>
              </w:rPr>
              <w:t>(c)</w:t>
            </w:r>
            <w:r>
              <w:t xml:space="preserve"> Submerge </w:t>
            </w:r>
            <w:r w:rsidR="00586688">
              <w:t xml:space="preserve">a </w:t>
            </w:r>
            <w:r>
              <w:t xml:space="preserve">500 ml sample bottle completely, with </w:t>
            </w:r>
            <w:r w:rsidR="00586688">
              <w:t xml:space="preserve">its </w:t>
            </w:r>
            <w:r>
              <w:t>mouth facing upstream, and fill it up to its brim (</w:t>
            </w:r>
            <w:r w:rsidR="00586688">
              <w:t xml:space="preserve">i.e., </w:t>
            </w:r>
            <w:r>
              <w:t xml:space="preserve">completely full) with stream water in such a way that no air bubbles are left in the bottle, and </w:t>
            </w:r>
          </w:p>
          <w:p w14:paraId="60BB74FF" w14:textId="77777777" w:rsidR="009B05B7" w:rsidRDefault="001D56EA" w:rsidP="007F2A52">
            <w:pPr>
              <w:pStyle w:val="Caption"/>
            </w:pPr>
            <w:r w:rsidRPr="00A3518B">
              <w:rPr>
                <w:b/>
                <w:bCs w:val="0"/>
              </w:rPr>
              <w:t>(d)</w:t>
            </w:r>
            <w:r>
              <w:t xml:space="preserve"> Close the bottle by screwing the cap tightly below stream water level.</w:t>
            </w:r>
          </w:p>
          <w:p w14:paraId="128445F0" w14:textId="77777777" w:rsidR="001D56EA" w:rsidRDefault="001D56EA" w:rsidP="007F2A52">
            <w:pPr>
              <w:pStyle w:val="Caption"/>
            </w:pPr>
            <w:r>
              <w:t xml:space="preserve">Almost the same procedure is followed by rinsing and filling up with unfiltered stream water the 100 ml bottle for Hg analysis, except that in this case the bottle is filled up to its neck leaving space for the addition of 5 ml </w:t>
            </w:r>
            <w:r w:rsidRPr="00F5040C">
              <w:t>HNO</w:t>
            </w:r>
            <w:r w:rsidRPr="00F5040C">
              <w:rPr>
                <w:vertAlign w:val="subscript"/>
              </w:rPr>
              <w:t>3</w:t>
            </w:r>
            <w:r w:rsidRPr="00F5040C">
              <w:t>-K</w:t>
            </w:r>
            <w:r w:rsidRPr="00F5040C">
              <w:rPr>
                <w:vertAlign w:val="subscript"/>
              </w:rPr>
              <w:t>2</w:t>
            </w:r>
            <w:r w:rsidRPr="00F5040C">
              <w:t>Cr</w:t>
            </w:r>
            <w:r w:rsidRPr="00F5040C">
              <w:rPr>
                <w:vertAlign w:val="subscript"/>
              </w:rPr>
              <w:t>2</w:t>
            </w:r>
            <w:r w:rsidRPr="00F5040C">
              <w:t>O</w:t>
            </w:r>
            <w:r w:rsidRPr="00F5040C">
              <w:rPr>
                <w:vertAlign w:val="subscript"/>
              </w:rPr>
              <w:t>7</w:t>
            </w:r>
            <w:r w:rsidRPr="00F5040C">
              <w:t xml:space="preserve"> </w:t>
            </w:r>
            <w:r>
              <w:t>stabilising s</w:t>
            </w:r>
            <w:r w:rsidRPr="00F5040C">
              <w:t>o</w:t>
            </w:r>
            <w:r>
              <w:t xml:space="preserve">lution. Photographs:  Alecos Demetriades </w:t>
            </w:r>
            <w:r w:rsidRPr="00370B92">
              <w:t>(IGME</w:t>
            </w:r>
            <w:r w:rsidR="00A3518B">
              <w:t>/</w:t>
            </w:r>
            <w:r w:rsidRPr="00370B92">
              <w:t>IUGS-CGGB).</w:t>
            </w:r>
          </w:p>
          <w:p w14:paraId="777BBFDB" w14:textId="77777777" w:rsidR="001D56EA" w:rsidRPr="004F26EB" w:rsidRDefault="001D56EA" w:rsidP="004F26EB">
            <w:pPr>
              <w:spacing w:after="0" w:line="240" w:lineRule="auto"/>
              <w:jc w:val="center"/>
              <w:rPr>
                <w:rFonts w:ascii="Times New Roman" w:hAnsi="Times New Roman" w:cs="Times New Roman"/>
                <w:sz w:val="24"/>
                <w:szCs w:val="24"/>
              </w:rPr>
            </w:pPr>
          </w:p>
        </w:tc>
      </w:tr>
      <w:tr w:rsidR="001D56EA" w:rsidRPr="009568D4" w14:paraId="7ED5DB14" w14:textId="77777777" w:rsidTr="004F26EB">
        <w:trPr>
          <w:jc w:val="center"/>
        </w:trPr>
        <w:tc>
          <w:tcPr>
            <w:tcW w:w="4785" w:type="dxa"/>
            <w:shd w:val="clear" w:color="auto" w:fill="auto"/>
            <w:vAlign w:val="center"/>
          </w:tcPr>
          <w:p w14:paraId="74C49160" w14:textId="77777777" w:rsidR="001D56EA" w:rsidRPr="009568D4" w:rsidRDefault="001D56EA" w:rsidP="004F26EB">
            <w:pPr>
              <w:spacing w:after="0" w:line="240" w:lineRule="auto"/>
              <w:jc w:val="center"/>
              <w:rPr>
                <w:rFonts w:ascii="Times New Roman" w:hAnsi="Times New Roman" w:cs="Times New Roman"/>
                <w:sz w:val="20"/>
                <w:szCs w:val="20"/>
              </w:rPr>
            </w:pPr>
            <w:r w:rsidRPr="009568D4">
              <w:rPr>
                <w:rFonts w:ascii="Times New Roman" w:hAnsi="Times New Roman" w:cs="Times New Roman"/>
                <w:sz w:val="20"/>
                <w:szCs w:val="20"/>
              </w:rPr>
              <w:t>(a)</w:t>
            </w:r>
          </w:p>
        </w:tc>
        <w:tc>
          <w:tcPr>
            <w:tcW w:w="4786" w:type="dxa"/>
            <w:vMerge/>
            <w:shd w:val="clear" w:color="auto" w:fill="auto"/>
            <w:vAlign w:val="center"/>
          </w:tcPr>
          <w:p w14:paraId="340A0105" w14:textId="77777777" w:rsidR="001D56EA" w:rsidRPr="009568D4" w:rsidRDefault="001D56EA" w:rsidP="004F26EB">
            <w:pPr>
              <w:spacing w:after="0" w:line="240" w:lineRule="auto"/>
              <w:jc w:val="center"/>
              <w:rPr>
                <w:rFonts w:ascii="Times New Roman" w:hAnsi="Times New Roman" w:cs="Times New Roman"/>
                <w:sz w:val="20"/>
                <w:szCs w:val="20"/>
              </w:rPr>
            </w:pPr>
          </w:p>
        </w:tc>
      </w:tr>
      <w:tr w:rsidR="001D56EA" w:rsidRPr="009568D4" w14:paraId="67D8C214" w14:textId="77777777" w:rsidTr="004F26EB">
        <w:trPr>
          <w:jc w:val="center"/>
        </w:trPr>
        <w:tc>
          <w:tcPr>
            <w:tcW w:w="4785" w:type="dxa"/>
            <w:shd w:val="clear" w:color="auto" w:fill="auto"/>
            <w:vAlign w:val="center"/>
          </w:tcPr>
          <w:p w14:paraId="6D428C4B" w14:textId="77777777" w:rsidR="001D56EA" w:rsidRPr="009568D4" w:rsidRDefault="001D56EA" w:rsidP="004F26EB">
            <w:pPr>
              <w:spacing w:after="0" w:line="240" w:lineRule="auto"/>
              <w:jc w:val="center"/>
              <w:rPr>
                <w:rFonts w:ascii="Times New Roman" w:hAnsi="Times New Roman" w:cs="Times New Roman"/>
                <w:sz w:val="20"/>
                <w:szCs w:val="20"/>
              </w:rPr>
            </w:pPr>
          </w:p>
        </w:tc>
        <w:tc>
          <w:tcPr>
            <w:tcW w:w="4786" w:type="dxa"/>
            <w:vMerge/>
            <w:shd w:val="clear" w:color="auto" w:fill="auto"/>
            <w:vAlign w:val="center"/>
          </w:tcPr>
          <w:p w14:paraId="2D0D072B" w14:textId="77777777" w:rsidR="001D56EA" w:rsidRPr="009568D4" w:rsidRDefault="001D56EA" w:rsidP="004F26EB">
            <w:pPr>
              <w:spacing w:after="0" w:line="240" w:lineRule="auto"/>
              <w:jc w:val="center"/>
              <w:rPr>
                <w:rFonts w:ascii="Times New Roman" w:hAnsi="Times New Roman" w:cs="Times New Roman"/>
                <w:sz w:val="20"/>
                <w:szCs w:val="20"/>
              </w:rPr>
            </w:pPr>
          </w:p>
        </w:tc>
      </w:tr>
      <w:tr w:rsidR="001D56EA" w:rsidRPr="004F26EB" w14:paraId="0F2264C2" w14:textId="77777777" w:rsidTr="004F26EB">
        <w:trPr>
          <w:jc w:val="center"/>
        </w:trPr>
        <w:tc>
          <w:tcPr>
            <w:tcW w:w="4785" w:type="dxa"/>
            <w:shd w:val="clear" w:color="auto" w:fill="auto"/>
            <w:vAlign w:val="center"/>
          </w:tcPr>
          <w:p w14:paraId="019A61B8" w14:textId="6B47AC8D" w:rsidR="001D56EA" w:rsidRPr="004F26EB" w:rsidRDefault="00F96116" w:rsidP="004F26EB">
            <w:pPr>
              <w:spacing w:after="0" w:line="240" w:lineRule="auto"/>
              <w:jc w:val="center"/>
              <w:rPr>
                <w:rFonts w:ascii="Times New Roman" w:hAnsi="Times New Roman" w:cs="Times New Roman"/>
                <w:sz w:val="24"/>
                <w:szCs w:val="24"/>
              </w:rPr>
            </w:pPr>
            <w:r w:rsidRPr="004F26EB">
              <w:rPr>
                <w:rFonts w:ascii="Times New Roman" w:hAnsi="Times New Roman" w:cs="Times New Roman"/>
                <w:noProof/>
                <w:sz w:val="24"/>
                <w:szCs w:val="24"/>
              </w:rPr>
              <w:drawing>
                <wp:inline distT="0" distB="0" distL="0" distR="0" wp14:anchorId="11EBBDF1" wp14:editId="47C4FDC1">
                  <wp:extent cx="2878455" cy="16103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a:ext>
                            </a:extLst>
                          </a:blip>
                          <a:srcRect/>
                          <a:stretch>
                            <a:fillRect/>
                          </a:stretch>
                        </pic:blipFill>
                        <pic:spPr bwMode="auto">
                          <a:xfrm>
                            <a:off x="0" y="0"/>
                            <a:ext cx="2878455" cy="1610360"/>
                          </a:xfrm>
                          <a:prstGeom prst="rect">
                            <a:avLst/>
                          </a:prstGeom>
                          <a:noFill/>
                          <a:ln>
                            <a:noFill/>
                          </a:ln>
                        </pic:spPr>
                      </pic:pic>
                    </a:graphicData>
                  </a:graphic>
                </wp:inline>
              </w:drawing>
            </w:r>
          </w:p>
        </w:tc>
        <w:tc>
          <w:tcPr>
            <w:tcW w:w="4786" w:type="dxa"/>
            <w:vMerge/>
            <w:shd w:val="clear" w:color="auto" w:fill="auto"/>
            <w:vAlign w:val="center"/>
          </w:tcPr>
          <w:p w14:paraId="1AA38B44" w14:textId="77777777" w:rsidR="001D56EA" w:rsidRPr="004F26EB" w:rsidRDefault="001D56EA" w:rsidP="004F26EB">
            <w:pPr>
              <w:spacing w:after="0" w:line="240" w:lineRule="auto"/>
              <w:jc w:val="center"/>
              <w:rPr>
                <w:rFonts w:ascii="Times New Roman" w:hAnsi="Times New Roman" w:cs="Times New Roman"/>
                <w:sz w:val="24"/>
                <w:szCs w:val="24"/>
              </w:rPr>
            </w:pPr>
          </w:p>
        </w:tc>
      </w:tr>
      <w:tr w:rsidR="001D56EA" w:rsidRPr="004F26EB" w14:paraId="4ABA2DF0" w14:textId="77777777" w:rsidTr="004F26EB">
        <w:trPr>
          <w:jc w:val="center"/>
        </w:trPr>
        <w:tc>
          <w:tcPr>
            <w:tcW w:w="4785" w:type="dxa"/>
            <w:shd w:val="clear" w:color="auto" w:fill="auto"/>
            <w:vAlign w:val="center"/>
          </w:tcPr>
          <w:p w14:paraId="3580162B" w14:textId="77777777" w:rsidR="001D56EA" w:rsidRPr="004F26EB" w:rsidRDefault="001D56EA" w:rsidP="004F26EB">
            <w:pPr>
              <w:spacing w:after="0" w:line="240" w:lineRule="auto"/>
              <w:jc w:val="center"/>
              <w:rPr>
                <w:rFonts w:ascii="Times New Roman" w:hAnsi="Times New Roman" w:cs="Times New Roman"/>
                <w:sz w:val="24"/>
                <w:szCs w:val="24"/>
              </w:rPr>
            </w:pPr>
            <w:r w:rsidRPr="009568D4">
              <w:rPr>
                <w:rFonts w:ascii="Times New Roman" w:hAnsi="Times New Roman" w:cs="Times New Roman"/>
                <w:sz w:val="20"/>
                <w:szCs w:val="20"/>
              </w:rPr>
              <w:t>(b)</w:t>
            </w:r>
          </w:p>
        </w:tc>
        <w:tc>
          <w:tcPr>
            <w:tcW w:w="4786" w:type="dxa"/>
            <w:vMerge/>
            <w:shd w:val="clear" w:color="auto" w:fill="auto"/>
            <w:vAlign w:val="center"/>
          </w:tcPr>
          <w:p w14:paraId="0DDF4DD9" w14:textId="77777777" w:rsidR="001D56EA" w:rsidRPr="004F26EB" w:rsidRDefault="001D56EA" w:rsidP="004F26EB">
            <w:pPr>
              <w:spacing w:after="0" w:line="240" w:lineRule="auto"/>
              <w:jc w:val="center"/>
              <w:rPr>
                <w:rFonts w:ascii="Times New Roman" w:hAnsi="Times New Roman" w:cs="Times New Roman"/>
                <w:sz w:val="24"/>
                <w:szCs w:val="24"/>
              </w:rPr>
            </w:pPr>
          </w:p>
        </w:tc>
      </w:tr>
      <w:tr w:rsidR="001D56EA" w:rsidRPr="004F26EB" w14:paraId="0608D106" w14:textId="77777777" w:rsidTr="004F26EB">
        <w:trPr>
          <w:jc w:val="center"/>
        </w:trPr>
        <w:tc>
          <w:tcPr>
            <w:tcW w:w="4785" w:type="dxa"/>
            <w:shd w:val="clear" w:color="auto" w:fill="auto"/>
            <w:vAlign w:val="center"/>
          </w:tcPr>
          <w:p w14:paraId="63811B30" w14:textId="77777777" w:rsidR="001D56EA" w:rsidRPr="009568D4" w:rsidRDefault="001D56EA" w:rsidP="004F26EB">
            <w:pPr>
              <w:spacing w:after="0" w:line="240" w:lineRule="auto"/>
              <w:jc w:val="center"/>
              <w:rPr>
                <w:rFonts w:ascii="Times New Roman" w:hAnsi="Times New Roman" w:cs="Times New Roman"/>
                <w:sz w:val="20"/>
                <w:szCs w:val="20"/>
              </w:rPr>
            </w:pPr>
          </w:p>
        </w:tc>
        <w:tc>
          <w:tcPr>
            <w:tcW w:w="4786" w:type="dxa"/>
            <w:vMerge/>
            <w:shd w:val="clear" w:color="auto" w:fill="auto"/>
            <w:vAlign w:val="center"/>
          </w:tcPr>
          <w:p w14:paraId="6AFCF9D2" w14:textId="77777777" w:rsidR="001D56EA" w:rsidRPr="004F26EB" w:rsidRDefault="001D56EA" w:rsidP="004F26EB">
            <w:pPr>
              <w:spacing w:after="0" w:line="240" w:lineRule="auto"/>
              <w:jc w:val="center"/>
              <w:rPr>
                <w:rFonts w:ascii="Times New Roman" w:hAnsi="Times New Roman" w:cs="Times New Roman"/>
                <w:sz w:val="24"/>
                <w:szCs w:val="24"/>
              </w:rPr>
            </w:pPr>
          </w:p>
        </w:tc>
      </w:tr>
      <w:tr w:rsidR="001D56EA" w:rsidRPr="004F26EB" w14:paraId="1DBDABE7" w14:textId="77777777" w:rsidTr="004F26EB">
        <w:trPr>
          <w:jc w:val="center"/>
        </w:trPr>
        <w:tc>
          <w:tcPr>
            <w:tcW w:w="4785" w:type="dxa"/>
            <w:shd w:val="clear" w:color="auto" w:fill="auto"/>
            <w:vAlign w:val="center"/>
          </w:tcPr>
          <w:p w14:paraId="1B477DAB" w14:textId="4EEB6A20" w:rsidR="001D56EA" w:rsidRPr="004F26EB" w:rsidRDefault="00F96116" w:rsidP="004F26EB">
            <w:pPr>
              <w:spacing w:after="0" w:line="240" w:lineRule="auto"/>
              <w:jc w:val="center"/>
              <w:rPr>
                <w:rFonts w:ascii="Times New Roman" w:hAnsi="Times New Roman" w:cs="Times New Roman"/>
                <w:sz w:val="24"/>
                <w:szCs w:val="24"/>
              </w:rPr>
            </w:pPr>
            <w:r w:rsidRPr="004F26EB">
              <w:rPr>
                <w:rFonts w:ascii="Times New Roman" w:hAnsi="Times New Roman" w:cs="Times New Roman"/>
                <w:noProof/>
                <w:sz w:val="24"/>
                <w:szCs w:val="24"/>
              </w:rPr>
              <w:drawing>
                <wp:inline distT="0" distB="0" distL="0" distR="0" wp14:anchorId="44AE3C98" wp14:editId="529F9386">
                  <wp:extent cx="2878455" cy="162115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extLst>
                              <a:ext uri="{28A0092B-C50C-407E-A947-70E740481C1C}">
                                <a14:useLocalDpi xmlns:a14="http://schemas.microsoft.com/office/drawing/2010/main"/>
                              </a:ext>
                            </a:extLst>
                          </a:blip>
                          <a:srcRect/>
                          <a:stretch>
                            <a:fillRect/>
                          </a:stretch>
                        </pic:blipFill>
                        <pic:spPr bwMode="auto">
                          <a:xfrm>
                            <a:off x="0" y="0"/>
                            <a:ext cx="2878455" cy="1621155"/>
                          </a:xfrm>
                          <a:prstGeom prst="rect">
                            <a:avLst/>
                          </a:prstGeom>
                          <a:noFill/>
                          <a:ln>
                            <a:noFill/>
                          </a:ln>
                        </pic:spPr>
                      </pic:pic>
                    </a:graphicData>
                  </a:graphic>
                </wp:inline>
              </w:drawing>
            </w:r>
          </w:p>
        </w:tc>
        <w:tc>
          <w:tcPr>
            <w:tcW w:w="4786" w:type="dxa"/>
            <w:vMerge/>
            <w:shd w:val="clear" w:color="auto" w:fill="auto"/>
            <w:vAlign w:val="center"/>
          </w:tcPr>
          <w:p w14:paraId="20ACBC39" w14:textId="77777777" w:rsidR="001D56EA" w:rsidRPr="004F26EB" w:rsidRDefault="001D56EA" w:rsidP="004F26EB">
            <w:pPr>
              <w:spacing w:after="0" w:line="240" w:lineRule="auto"/>
              <w:jc w:val="center"/>
              <w:rPr>
                <w:rFonts w:ascii="Times New Roman" w:hAnsi="Times New Roman" w:cs="Times New Roman"/>
                <w:sz w:val="24"/>
                <w:szCs w:val="24"/>
              </w:rPr>
            </w:pPr>
          </w:p>
        </w:tc>
      </w:tr>
      <w:tr w:rsidR="001D56EA" w:rsidRPr="009568D4" w14:paraId="63B7A1C3" w14:textId="77777777" w:rsidTr="004F26EB">
        <w:trPr>
          <w:jc w:val="center"/>
        </w:trPr>
        <w:tc>
          <w:tcPr>
            <w:tcW w:w="4785" w:type="dxa"/>
            <w:shd w:val="clear" w:color="auto" w:fill="auto"/>
            <w:vAlign w:val="center"/>
          </w:tcPr>
          <w:p w14:paraId="1078848D" w14:textId="77777777" w:rsidR="001D56EA" w:rsidRPr="009568D4" w:rsidRDefault="001D56EA" w:rsidP="004F26EB">
            <w:pPr>
              <w:spacing w:after="0" w:line="240" w:lineRule="auto"/>
              <w:jc w:val="center"/>
              <w:rPr>
                <w:rFonts w:ascii="Times New Roman" w:hAnsi="Times New Roman" w:cs="Times New Roman"/>
                <w:sz w:val="20"/>
                <w:szCs w:val="20"/>
              </w:rPr>
            </w:pPr>
            <w:r w:rsidRPr="009568D4">
              <w:rPr>
                <w:rFonts w:ascii="Times New Roman" w:hAnsi="Times New Roman" w:cs="Times New Roman"/>
                <w:sz w:val="20"/>
                <w:szCs w:val="20"/>
              </w:rPr>
              <w:t>(c)</w:t>
            </w:r>
          </w:p>
        </w:tc>
        <w:tc>
          <w:tcPr>
            <w:tcW w:w="4786" w:type="dxa"/>
            <w:vMerge/>
            <w:shd w:val="clear" w:color="auto" w:fill="auto"/>
            <w:vAlign w:val="center"/>
          </w:tcPr>
          <w:p w14:paraId="7A81E192" w14:textId="77777777" w:rsidR="001D56EA" w:rsidRPr="009568D4" w:rsidRDefault="001D56EA" w:rsidP="004F26EB">
            <w:pPr>
              <w:spacing w:after="0" w:line="240" w:lineRule="auto"/>
              <w:jc w:val="center"/>
              <w:rPr>
                <w:rFonts w:ascii="Times New Roman" w:hAnsi="Times New Roman" w:cs="Times New Roman"/>
                <w:sz w:val="20"/>
                <w:szCs w:val="20"/>
              </w:rPr>
            </w:pPr>
          </w:p>
        </w:tc>
      </w:tr>
      <w:tr w:rsidR="001D56EA" w:rsidRPr="009568D4" w14:paraId="090D5020" w14:textId="77777777" w:rsidTr="004F26EB">
        <w:trPr>
          <w:jc w:val="center"/>
        </w:trPr>
        <w:tc>
          <w:tcPr>
            <w:tcW w:w="4785" w:type="dxa"/>
            <w:shd w:val="clear" w:color="auto" w:fill="auto"/>
            <w:vAlign w:val="center"/>
          </w:tcPr>
          <w:p w14:paraId="16C59C45" w14:textId="77777777" w:rsidR="001D56EA" w:rsidRPr="009568D4" w:rsidRDefault="001D56EA" w:rsidP="004F26EB">
            <w:pPr>
              <w:spacing w:after="0" w:line="240" w:lineRule="auto"/>
              <w:jc w:val="center"/>
              <w:rPr>
                <w:rFonts w:ascii="Times New Roman" w:hAnsi="Times New Roman" w:cs="Times New Roman"/>
                <w:sz w:val="20"/>
                <w:szCs w:val="20"/>
              </w:rPr>
            </w:pPr>
          </w:p>
        </w:tc>
        <w:tc>
          <w:tcPr>
            <w:tcW w:w="4786" w:type="dxa"/>
            <w:vMerge/>
            <w:shd w:val="clear" w:color="auto" w:fill="auto"/>
            <w:vAlign w:val="center"/>
          </w:tcPr>
          <w:p w14:paraId="3608C228" w14:textId="77777777" w:rsidR="001D56EA" w:rsidRPr="009568D4" w:rsidRDefault="001D56EA" w:rsidP="004F26EB">
            <w:pPr>
              <w:spacing w:after="0" w:line="240" w:lineRule="auto"/>
              <w:jc w:val="center"/>
              <w:rPr>
                <w:rFonts w:ascii="Times New Roman" w:hAnsi="Times New Roman" w:cs="Times New Roman"/>
                <w:sz w:val="20"/>
                <w:szCs w:val="20"/>
              </w:rPr>
            </w:pPr>
          </w:p>
        </w:tc>
      </w:tr>
      <w:tr w:rsidR="001D56EA" w:rsidRPr="009568D4" w14:paraId="6125A95F" w14:textId="77777777" w:rsidTr="004F26EB">
        <w:trPr>
          <w:jc w:val="center"/>
        </w:trPr>
        <w:tc>
          <w:tcPr>
            <w:tcW w:w="4785" w:type="dxa"/>
            <w:shd w:val="clear" w:color="auto" w:fill="auto"/>
            <w:vAlign w:val="center"/>
          </w:tcPr>
          <w:p w14:paraId="5EC79C10" w14:textId="0990EA56" w:rsidR="001D56EA" w:rsidRPr="009568D4" w:rsidRDefault="00F96116" w:rsidP="004F26EB">
            <w:pPr>
              <w:spacing w:after="0" w:line="240" w:lineRule="auto"/>
              <w:jc w:val="center"/>
              <w:rPr>
                <w:rFonts w:ascii="Times New Roman" w:hAnsi="Times New Roman" w:cs="Times New Roman"/>
                <w:sz w:val="20"/>
                <w:szCs w:val="20"/>
              </w:rPr>
            </w:pPr>
            <w:r w:rsidRPr="004F26EB">
              <w:rPr>
                <w:rFonts w:ascii="Times New Roman" w:hAnsi="Times New Roman" w:cs="Times New Roman"/>
                <w:noProof/>
                <w:sz w:val="24"/>
                <w:szCs w:val="24"/>
              </w:rPr>
              <w:drawing>
                <wp:inline distT="0" distB="0" distL="0" distR="0" wp14:anchorId="6B577AC4" wp14:editId="4555D9CA">
                  <wp:extent cx="2878455" cy="165227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cstate="print">
                            <a:extLst>
                              <a:ext uri="{28A0092B-C50C-407E-A947-70E740481C1C}">
                                <a14:useLocalDpi xmlns:a14="http://schemas.microsoft.com/office/drawing/2010/main"/>
                              </a:ext>
                            </a:extLst>
                          </a:blip>
                          <a:srcRect/>
                          <a:stretch>
                            <a:fillRect/>
                          </a:stretch>
                        </pic:blipFill>
                        <pic:spPr bwMode="auto">
                          <a:xfrm>
                            <a:off x="0" y="0"/>
                            <a:ext cx="2878455" cy="1652270"/>
                          </a:xfrm>
                          <a:prstGeom prst="rect">
                            <a:avLst/>
                          </a:prstGeom>
                          <a:noFill/>
                          <a:ln>
                            <a:noFill/>
                          </a:ln>
                        </pic:spPr>
                      </pic:pic>
                    </a:graphicData>
                  </a:graphic>
                </wp:inline>
              </w:drawing>
            </w:r>
          </w:p>
        </w:tc>
        <w:tc>
          <w:tcPr>
            <w:tcW w:w="4786" w:type="dxa"/>
            <w:vMerge/>
            <w:shd w:val="clear" w:color="auto" w:fill="auto"/>
            <w:vAlign w:val="center"/>
          </w:tcPr>
          <w:p w14:paraId="2ABAF3BF" w14:textId="77777777" w:rsidR="001D56EA" w:rsidRPr="009568D4" w:rsidRDefault="001D56EA" w:rsidP="004F26EB">
            <w:pPr>
              <w:spacing w:after="0" w:line="240" w:lineRule="auto"/>
              <w:jc w:val="center"/>
              <w:rPr>
                <w:rFonts w:ascii="Times New Roman" w:hAnsi="Times New Roman" w:cs="Times New Roman"/>
                <w:sz w:val="20"/>
                <w:szCs w:val="20"/>
              </w:rPr>
            </w:pPr>
          </w:p>
        </w:tc>
      </w:tr>
      <w:tr w:rsidR="001D56EA" w:rsidRPr="009568D4" w14:paraId="73F9BEE3" w14:textId="77777777" w:rsidTr="004F26EB">
        <w:trPr>
          <w:jc w:val="center"/>
        </w:trPr>
        <w:tc>
          <w:tcPr>
            <w:tcW w:w="4785" w:type="dxa"/>
            <w:shd w:val="clear" w:color="auto" w:fill="auto"/>
            <w:vAlign w:val="center"/>
          </w:tcPr>
          <w:p w14:paraId="7CDF8A2F" w14:textId="77777777" w:rsidR="001D56EA" w:rsidRPr="004F26EB" w:rsidRDefault="001D56EA" w:rsidP="004F26EB">
            <w:pPr>
              <w:spacing w:after="0" w:line="240" w:lineRule="auto"/>
              <w:jc w:val="center"/>
              <w:rPr>
                <w:rFonts w:ascii="Times New Roman" w:hAnsi="Times New Roman" w:cs="Times New Roman"/>
                <w:sz w:val="24"/>
                <w:szCs w:val="24"/>
              </w:rPr>
            </w:pPr>
            <w:r w:rsidRPr="009568D4">
              <w:rPr>
                <w:rFonts w:ascii="Times New Roman" w:hAnsi="Times New Roman" w:cs="Times New Roman"/>
                <w:sz w:val="20"/>
                <w:szCs w:val="20"/>
              </w:rPr>
              <w:t>(d)</w:t>
            </w:r>
          </w:p>
        </w:tc>
        <w:tc>
          <w:tcPr>
            <w:tcW w:w="4786" w:type="dxa"/>
            <w:vMerge/>
            <w:shd w:val="clear" w:color="auto" w:fill="auto"/>
            <w:vAlign w:val="center"/>
          </w:tcPr>
          <w:p w14:paraId="26C523C3" w14:textId="77777777" w:rsidR="001D56EA" w:rsidRPr="009568D4" w:rsidRDefault="001D56EA" w:rsidP="004F26EB">
            <w:pPr>
              <w:spacing w:after="0" w:line="240" w:lineRule="auto"/>
              <w:jc w:val="center"/>
              <w:rPr>
                <w:rFonts w:ascii="Times New Roman" w:hAnsi="Times New Roman" w:cs="Times New Roman"/>
                <w:sz w:val="20"/>
                <w:szCs w:val="20"/>
              </w:rPr>
            </w:pPr>
          </w:p>
        </w:tc>
      </w:tr>
      <w:tr w:rsidR="009B05B7" w:rsidRPr="009568D4" w14:paraId="4720BE8B" w14:textId="77777777" w:rsidTr="004F26EB">
        <w:trPr>
          <w:jc w:val="center"/>
        </w:trPr>
        <w:tc>
          <w:tcPr>
            <w:tcW w:w="4785" w:type="dxa"/>
            <w:shd w:val="clear" w:color="auto" w:fill="auto"/>
            <w:vAlign w:val="center"/>
          </w:tcPr>
          <w:p w14:paraId="4F1CFC81" w14:textId="77777777" w:rsidR="009B05B7" w:rsidRPr="009568D4" w:rsidRDefault="009B05B7" w:rsidP="004F26EB">
            <w:pPr>
              <w:spacing w:after="0" w:line="240" w:lineRule="auto"/>
              <w:jc w:val="center"/>
              <w:rPr>
                <w:rFonts w:ascii="Times New Roman" w:hAnsi="Times New Roman" w:cs="Times New Roman"/>
                <w:sz w:val="20"/>
                <w:szCs w:val="20"/>
              </w:rPr>
            </w:pPr>
          </w:p>
        </w:tc>
        <w:tc>
          <w:tcPr>
            <w:tcW w:w="4786" w:type="dxa"/>
            <w:shd w:val="clear" w:color="auto" w:fill="auto"/>
            <w:vAlign w:val="center"/>
          </w:tcPr>
          <w:p w14:paraId="260FCC63" w14:textId="77777777" w:rsidR="009B05B7" w:rsidRPr="009568D4" w:rsidRDefault="009B05B7" w:rsidP="004F26EB">
            <w:pPr>
              <w:spacing w:after="0" w:line="240" w:lineRule="auto"/>
              <w:jc w:val="center"/>
              <w:rPr>
                <w:rFonts w:ascii="Times New Roman" w:hAnsi="Times New Roman" w:cs="Times New Roman"/>
                <w:sz w:val="20"/>
                <w:szCs w:val="20"/>
              </w:rPr>
            </w:pPr>
          </w:p>
        </w:tc>
      </w:tr>
      <w:tr w:rsidR="009B05B7" w:rsidRPr="009568D4" w14:paraId="3410B2BC" w14:textId="77777777" w:rsidTr="004F26EB">
        <w:trPr>
          <w:jc w:val="center"/>
        </w:trPr>
        <w:tc>
          <w:tcPr>
            <w:tcW w:w="4785" w:type="dxa"/>
            <w:shd w:val="clear" w:color="auto" w:fill="auto"/>
            <w:vAlign w:val="center"/>
          </w:tcPr>
          <w:p w14:paraId="4E3AA666" w14:textId="77777777" w:rsidR="009B05B7" w:rsidRPr="009568D4" w:rsidRDefault="009B05B7" w:rsidP="004F26EB">
            <w:pPr>
              <w:spacing w:after="0" w:line="240" w:lineRule="auto"/>
              <w:jc w:val="center"/>
              <w:rPr>
                <w:rFonts w:ascii="Times New Roman" w:hAnsi="Times New Roman" w:cs="Times New Roman"/>
                <w:sz w:val="20"/>
                <w:szCs w:val="20"/>
              </w:rPr>
            </w:pPr>
          </w:p>
        </w:tc>
        <w:tc>
          <w:tcPr>
            <w:tcW w:w="4786" w:type="dxa"/>
            <w:shd w:val="clear" w:color="auto" w:fill="auto"/>
            <w:vAlign w:val="center"/>
          </w:tcPr>
          <w:p w14:paraId="3B0E70F8" w14:textId="77777777" w:rsidR="009B05B7" w:rsidRPr="009568D4" w:rsidRDefault="009B05B7" w:rsidP="004F26EB">
            <w:pPr>
              <w:spacing w:after="0" w:line="240" w:lineRule="auto"/>
              <w:jc w:val="center"/>
              <w:rPr>
                <w:rFonts w:ascii="Times New Roman" w:hAnsi="Times New Roman" w:cs="Times New Roman"/>
                <w:sz w:val="20"/>
                <w:szCs w:val="20"/>
              </w:rPr>
            </w:pPr>
          </w:p>
        </w:tc>
      </w:tr>
      <w:tr w:rsidR="009B05B7" w:rsidRPr="009568D4" w14:paraId="344B741A" w14:textId="77777777" w:rsidTr="004F26EB">
        <w:trPr>
          <w:jc w:val="center"/>
        </w:trPr>
        <w:tc>
          <w:tcPr>
            <w:tcW w:w="4785" w:type="dxa"/>
            <w:shd w:val="clear" w:color="auto" w:fill="auto"/>
            <w:vAlign w:val="center"/>
          </w:tcPr>
          <w:p w14:paraId="7FA5AB90" w14:textId="77777777" w:rsidR="009B05B7" w:rsidRPr="009568D4" w:rsidRDefault="009B05B7" w:rsidP="004F26EB">
            <w:pPr>
              <w:spacing w:after="0" w:line="240" w:lineRule="auto"/>
              <w:jc w:val="center"/>
              <w:rPr>
                <w:rFonts w:ascii="Times New Roman" w:hAnsi="Times New Roman" w:cs="Times New Roman"/>
                <w:sz w:val="20"/>
                <w:szCs w:val="20"/>
              </w:rPr>
            </w:pPr>
          </w:p>
        </w:tc>
        <w:tc>
          <w:tcPr>
            <w:tcW w:w="4786" w:type="dxa"/>
            <w:shd w:val="clear" w:color="auto" w:fill="auto"/>
            <w:vAlign w:val="center"/>
          </w:tcPr>
          <w:p w14:paraId="11B3A847" w14:textId="77777777" w:rsidR="009B05B7" w:rsidRPr="009568D4" w:rsidRDefault="009B05B7" w:rsidP="004F26EB">
            <w:pPr>
              <w:spacing w:after="0" w:line="240" w:lineRule="auto"/>
              <w:jc w:val="center"/>
              <w:rPr>
                <w:rFonts w:ascii="Times New Roman" w:hAnsi="Times New Roman" w:cs="Times New Roman"/>
                <w:sz w:val="20"/>
                <w:szCs w:val="20"/>
              </w:rPr>
            </w:pPr>
          </w:p>
        </w:tc>
      </w:tr>
      <w:tr w:rsidR="009B05B7" w:rsidRPr="009568D4" w14:paraId="14D21852" w14:textId="77777777" w:rsidTr="004F26EB">
        <w:trPr>
          <w:jc w:val="center"/>
        </w:trPr>
        <w:tc>
          <w:tcPr>
            <w:tcW w:w="4785" w:type="dxa"/>
            <w:shd w:val="clear" w:color="auto" w:fill="auto"/>
            <w:vAlign w:val="center"/>
          </w:tcPr>
          <w:p w14:paraId="4DB1C7C9" w14:textId="77777777" w:rsidR="009B05B7" w:rsidRPr="009568D4" w:rsidRDefault="009B05B7" w:rsidP="004F26EB">
            <w:pPr>
              <w:spacing w:after="0" w:line="240" w:lineRule="auto"/>
              <w:jc w:val="center"/>
              <w:rPr>
                <w:rFonts w:ascii="Times New Roman" w:hAnsi="Times New Roman" w:cs="Times New Roman"/>
                <w:sz w:val="20"/>
                <w:szCs w:val="20"/>
              </w:rPr>
            </w:pPr>
          </w:p>
        </w:tc>
        <w:tc>
          <w:tcPr>
            <w:tcW w:w="4786" w:type="dxa"/>
            <w:shd w:val="clear" w:color="auto" w:fill="auto"/>
            <w:vAlign w:val="center"/>
          </w:tcPr>
          <w:p w14:paraId="384A48A8" w14:textId="77777777" w:rsidR="009B05B7" w:rsidRPr="009568D4" w:rsidRDefault="009B05B7" w:rsidP="004F26EB">
            <w:pPr>
              <w:spacing w:after="0" w:line="240" w:lineRule="auto"/>
              <w:jc w:val="center"/>
              <w:rPr>
                <w:rFonts w:ascii="Times New Roman" w:hAnsi="Times New Roman" w:cs="Times New Roman"/>
                <w:sz w:val="20"/>
                <w:szCs w:val="20"/>
              </w:rPr>
            </w:pPr>
          </w:p>
        </w:tc>
      </w:tr>
      <w:tr w:rsidR="00C113C8" w:rsidRPr="004F26EB" w14:paraId="27F910ED" w14:textId="77777777" w:rsidTr="00FC05AF">
        <w:trPr>
          <w:jc w:val="center"/>
        </w:trPr>
        <w:tc>
          <w:tcPr>
            <w:tcW w:w="4785" w:type="dxa"/>
            <w:shd w:val="clear" w:color="auto" w:fill="auto"/>
            <w:vAlign w:val="center"/>
          </w:tcPr>
          <w:p w14:paraId="5AFBB99C" w14:textId="740B4771" w:rsidR="00C113C8" w:rsidRPr="004F26EB" w:rsidRDefault="00F96116" w:rsidP="00FC05AF">
            <w:pPr>
              <w:spacing w:after="0" w:line="240" w:lineRule="auto"/>
              <w:jc w:val="center"/>
              <w:rPr>
                <w:rFonts w:ascii="Times New Roman" w:hAnsi="Times New Roman" w:cs="Times New Roman"/>
                <w:sz w:val="24"/>
                <w:szCs w:val="24"/>
              </w:rPr>
            </w:pPr>
            <w:r>
              <w:rPr>
                <w:noProof/>
                <w:sz w:val="24"/>
                <w:szCs w:val="24"/>
              </w:rPr>
              <w:lastRenderedPageBreak/>
              <w:drawing>
                <wp:inline distT="0" distB="0" distL="0" distR="0" wp14:anchorId="160DB275" wp14:editId="0B23B60A">
                  <wp:extent cx="2649855" cy="198437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extLst>
                              <a:ext uri="{28A0092B-C50C-407E-A947-70E740481C1C}">
                                <a14:useLocalDpi xmlns:a14="http://schemas.microsoft.com/office/drawing/2010/main"/>
                              </a:ext>
                            </a:extLst>
                          </a:blip>
                          <a:srcRect/>
                          <a:stretch>
                            <a:fillRect/>
                          </a:stretch>
                        </pic:blipFill>
                        <pic:spPr bwMode="auto">
                          <a:xfrm>
                            <a:off x="0" y="0"/>
                            <a:ext cx="2649855" cy="1984375"/>
                          </a:xfrm>
                          <a:prstGeom prst="rect">
                            <a:avLst/>
                          </a:prstGeom>
                          <a:noFill/>
                          <a:ln>
                            <a:noFill/>
                          </a:ln>
                        </pic:spPr>
                      </pic:pic>
                    </a:graphicData>
                  </a:graphic>
                </wp:inline>
              </w:drawing>
            </w:r>
          </w:p>
        </w:tc>
        <w:tc>
          <w:tcPr>
            <w:tcW w:w="4786" w:type="dxa"/>
            <w:shd w:val="clear" w:color="auto" w:fill="auto"/>
            <w:vAlign w:val="center"/>
          </w:tcPr>
          <w:p w14:paraId="060C7BE1" w14:textId="7A0EA71A" w:rsidR="00C113C8" w:rsidRPr="004F26EB" w:rsidRDefault="00F96116" w:rsidP="00FC05AF">
            <w:pPr>
              <w:spacing w:after="0" w:line="240" w:lineRule="auto"/>
              <w:jc w:val="center"/>
              <w:rPr>
                <w:rFonts w:ascii="Times New Roman" w:hAnsi="Times New Roman" w:cs="Times New Roman"/>
                <w:sz w:val="24"/>
                <w:szCs w:val="24"/>
              </w:rPr>
            </w:pPr>
            <w:r>
              <w:rPr>
                <w:noProof/>
                <w:sz w:val="24"/>
                <w:szCs w:val="24"/>
              </w:rPr>
              <w:drawing>
                <wp:inline distT="0" distB="0" distL="0" distR="0" wp14:anchorId="2683F2B8" wp14:editId="00528D98">
                  <wp:extent cx="2649855" cy="19843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cstate="print">
                            <a:extLst>
                              <a:ext uri="{28A0092B-C50C-407E-A947-70E740481C1C}">
                                <a14:useLocalDpi xmlns:a14="http://schemas.microsoft.com/office/drawing/2010/main"/>
                              </a:ext>
                            </a:extLst>
                          </a:blip>
                          <a:srcRect/>
                          <a:stretch>
                            <a:fillRect/>
                          </a:stretch>
                        </pic:blipFill>
                        <pic:spPr bwMode="auto">
                          <a:xfrm>
                            <a:off x="0" y="0"/>
                            <a:ext cx="2649855" cy="1984375"/>
                          </a:xfrm>
                          <a:prstGeom prst="rect">
                            <a:avLst/>
                          </a:prstGeom>
                          <a:noFill/>
                          <a:ln>
                            <a:noFill/>
                          </a:ln>
                        </pic:spPr>
                      </pic:pic>
                    </a:graphicData>
                  </a:graphic>
                </wp:inline>
              </w:drawing>
            </w:r>
          </w:p>
        </w:tc>
      </w:tr>
      <w:tr w:rsidR="00C113C8" w:rsidRPr="007803DE" w14:paraId="50E3DD88" w14:textId="77777777" w:rsidTr="00FC05AF">
        <w:trPr>
          <w:jc w:val="center"/>
        </w:trPr>
        <w:tc>
          <w:tcPr>
            <w:tcW w:w="4785" w:type="dxa"/>
            <w:shd w:val="clear" w:color="auto" w:fill="auto"/>
            <w:vAlign w:val="center"/>
          </w:tcPr>
          <w:p w14:paraId="190B11B1" w14:textId="77777777" w:rsidR="00C113C8" w:rsidRPr="007803DE" w:rsidRDefault="00C113C8" w:rsidP="00FC05AF">
            <w:pPr>
              <w:spacing w:after="0" w:line="240" w:lineRule="auto"/>
              <w:jc w:val="center"/>
              <w:rPr>
                <w:rFonts w:ascii="Times New Roman" w:hAnsi="Times New Roman" w:cs="Times New Roman"/>
                <w:sz w:val="20"/>
                <w:szCs w:val="20"/>
              </w:rPr>
            </w:pPr>
            <w:r w:rsidRPr="007803DE">
              <w:rPr>
                <w:rFonts w:ascii="Times New Roman" w:hAnsi="Times New Roman" w:cs="Times New Roman"/>
                <w:sz w:val="20"/>
                <w:szCs w:val="20"/>
              </w:rPr>
              <w:t>(a)</w:t>
            </w:r>
          </w:p>
        </w:tc>
        <w:tc>
          <w:tcPr>
            <w:tcW w:w="4786" w:type="dxa"/>
            <w:shd w:val="clear" w:color="auto" w:fill="auto"/>
            <w:vAlign w:val="center"/>
          </w:tcPr>
          <w:p w14:paraId="58B2729D" w14:textId="77777777" w:rsidR="00C113C8" w:rsidRPr="007803DE" w:rsidRDefault="00C113C8" w:rsidP="00FC05AF">
            <w:pPr>
              <w:spacing w:after="0" w:line="240" w:lineRule="auto"/>
              <w:jc w:val="center"/>
              <w:rPr>
                <w:rFonts w:ascii="Times New Roman" w:hAnsi="Times New Roman" w:cs="Times New Roman"/>
                <w:sz w:val="20"/>
                <w:szCs w:val="20"/>
              </w:rPr>
            </w:pPr>
            <w:r w:rsidRPr="007803DE">
              <w:rPr>
                <w:rFonts w:ascii="Times New Roman" w:hAnsi="Times New Roman" w:cs="Times New Roman"/>
                <w:sz w:val="20"/>
                <w:szCs w:val="20"/>
              </w:rPr>
              <w:t>(b)</w:t>
            </w:r>
          </w:p>
        </w:tc>
      </w:tr>
      <w:tr w:rsidR="00C113C8" w:rsidRPr="004F26EB" w14:paraId="4CF93477" w14:textId="77777777" w:rsidTr="00FC05AF">
        <w:trPr>
          <w:jc w:val="center"/>
        </w:trPr>
        <w:tc>
          <w:tcPr>
            <w:tcW w:w="4785" w:type="dxa"/>
            <w:shd w:val="clear" w:color="auto" w:fill="auto"/>
            <w:vAlign w:val="center"/>
          </w:tcPr>
          <w:p w14:paraId="50B684D8" w14:textId="4DC3C685" w:rsidR="00C113C8" w:rsidRPr="004F26EB" w:rsidRDefault="00F96116" w:rsidP="00FC05AF">
            <w:pPr>
              <w:spacing w:after="0" w:line="24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2F0349DF" wp14:editId="55D7AAE4">
                  <wp:extent cx="2649855" cy="198437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cstate="print">
                            <a:extLst>
                              <a:ext uri="{28A0092B-C50C-407E-A947-70E740481C1C}">
                                <a14:useLocalDpi xmlns:a14="http://schemas.microsoft.com/office/drawing/2010/main"/>
                              </a:ext>
                            </a:extLst>
                          </a:blip>
                          <a:srcRect/>
                          <a:stretch>
                            <a:fillRect/>
                          </a:stretch>
                        </pic:blipFill>
                        <pic:spPr bwMode="auto">
                          <a:xfrm>
                            <a:off x="0" y="0"/>
                            <a:ext cx="2649855" cy="1984375"/>
                          </a:xfrm>
                          <a:prstGeom prst="rect">
                            <a:avLst/>
                          </a:prstGeom>
                          <a:noFill/>
                          <a:ln>
                            <a:noFill/>
                          </a:ln>
                        </pic:spPr>
                      </pic:pic>
                    </a:graphicData>
                  </a:graphic>
                </wp:inline>
              </w:drawing>
            </w:r>
          </w:p>
        </w:tc>
        <w:tc>
          <w:tcPr>
            <w:tcW w:w="4786" w:type="dxa"/>
            <w:shd w:val="clear" w:color="auto" w:fill="auto"/>
            <w:vAlign w:val="center"/>
          </w:tcPr>
          <w:p w14:paraId="05133587" w14:textId="23BFD5E6" w:rsidR="00C113C8" w:rsidRPr="004F26EB" w:rsidRDefault="00F96116" w:rsidP="00FC05AF">
            <w:pPr>
              <w:spacing w:after="0" w:line="24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2C35BF5D" wp14:editId="3338C3E4">
                  <wp:extent cx="2649855" cy="19843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cstate="print">
                            <a:extLst>
                              <a:ext uri="{28A0092B-C50C-407E-A947-70E740481C1C}">
                                <a14:useLocalDpi xmlns:a14="http://schemas.microsoft.com/office/drawing/2010/main"/>
                              </a:ext>
                            </a:extLst>
                          </a:blip>
                          <a:srcRect/>
                          <a:stretch>
                            <a:fillRect/>
                          </a:stretch>
                        </pic:blipFill>
                        <pic:spPr bwMode="auto">
                          <a:xfrm>
                            <a:off x="0" y="0"/>
                            <a:ext cx="2649855" cy="1984375"/>
                          </a:xfrm>
                          <a:prstGeom prst="rect">
                            <a:avLst/>
                          </a:prstGeom>
                          <a:noFill/>
                          <a:ln>
                            <a:noFill/>
                          </a:ln>
                        </pic:spPr>
                      </pic:pic>
                    </a:graphicData>
                  </a:graphic>
                </wp:inline>
              </w:drawing>
            </w:r>
          </w:p>
        </w:tc>
      </w:tr>
      <w:tr w:rsidR="00C113C8" w:rsidRPr="007803DE" w14:paraId="4476BE95" w14:textId="77777777" w:rsidTr="00FC05AF">
        <w:trPr>
          <w:jc w:val="center"/>
        </w:trPr>
        <w:tc>
          <w:tcPr>
            <w:tcW w:w="4785" w:type="dxa"/>
            <w:shd w:val="clear" w:color="auto" w:fill="auto"/>
            <w:vAlign w:val="center"/>
          </w:tcPr>
          <w:p w14:paraId="0F5E8A75" w14:textId="77777777" w:rsidR="00C113C8" w:rsidRPr="007803DE" w:rsidRDefault="00C113C8" w:rsidP="00FC05AF">
            <w:pPr>
              <w:spacing w:after="0" w:line="240" w:lineRule="auto"/>
              <w:jc w:val="center"/>
              <w:rPr>
                <w:rFonts w:ascii="Times New Roman" w:hAnsi="Times New Roman" w:cs="Times New Roman"/>
                <w:sz w:val="20"/>
                <w:szCs w:val="20"/>
              </w:rPr>
            </w:pPr>
            <w:r w:rsidRPr="007803DE">
              <w:rPr>
                <w:rFonts w:ascii="Times New Roman" w:hAnsi="Times New Roman" w:cs="Times New Roman"/>
                <w:sz w:val="20"/>
                <w:szCs w:val="20"/>
              </w:rPr>
              <w:t>(c)</w:t>
            </w:r>
          </w:p>
        </w:tc>
        <w:tc>
          <w:tcPr>
            <w:tcW w:w="4786" w:type="dxa"/>
            <w:shd w:val="clear" w:color="auto" w:fill="auto"/>
            <w:vAlign w:val="center"/>
          </w:tcPr>
          <w:p w14:paraId="38F25A16" w14:textId="77777777" w:rsidR="00C113C8" w:rsidRPr="007803DE" w:rsidRDefault="00C113C8" w:rsidP="00FC05AF">
            <w:pPr>
              <w:spacing w:after="0" w:line="240" w:lineRule="auto"/>
              <w:jc w:val="center"/>
              <w:rPr>
                <w:rFonts w:ascii="Times New Roman" w:hAnsi="Times New Roman" w:cs="Times New Roman"/>
                <w:sz w:val="20"/>
                <w:szCs w:val="20"/>
              </w:rPr>
            </w:pPr>
            <w:r w:rsidRPr="007803DE">
              <w:rPr>
                <w:rFonts w:ascii="Times New Roman" w:hAnsi="Times New Roman" w:cs="Times New Roman"/>
                <w:sz w:val="20"/>
                <w:szCs w:val="20"/>
              </w:rPr>
              <w:t>(d)</w:t>
            </w:r>
          </w:p>
        </w:tc>
      </w:tr>
    </w:tbl>
    <w:p w14:paraId="1A7A23A3" w14:textId="77777777" w:rsidR="00C113C8" w:rsidRDefault="00C113C8" w:rsidP="004A165C">
      <w:pPr>
        <w:pStyle w:val="Caption"/>
      </w:pPr>
      <w:r>
        <w:t xml:space="preserve">Figure </w:t>
      </w:r>
      <w:r w:rsidR="009B05B7">
        <w:t>3.3.</w:t>
      </w:r>
      <w:r>
        <w:t>4.</w:t>
      </w:r>
      <w:r w:rsidR="004A165C">
        <w:t xml:space="preserve"> </w:t>
      </w:r>
      <w:r w:rsidR="00370B92" w:rsidRPr="00A3518B">
        <w:rPr>
          <w:b/>
          <w:bCs w:val="0"/>
        </w:rPr>
        <w:t>(a)</w:t>
      </w:r>
      <w:r w:rsidR="00370B92">
        <w:t xml:space="preserve"> </w:t>
      </w:r>
      <w:r w:rsidR="004A165C">
        <w:t xml:space="preserve">Fast flowing stream, Britannia Creek, British Columbia, Canada. </w:t>
      </w:r>
      <w:r w:rsidR="00370B92" w:rsidRPr="00A3518B">
        <w:rPr>
          <w:b/>
          <w:bCs w:val="0"/>
        </w:rPr>
        <w:t>(b-d)</w:t>
      </w:r>
      <w:r w:rsidR="00370B92">
        <w:t xml:space="preserve"> Stream water sampling with a bailer by Ray Lett. </w:t>
      </w:r>
      <w:r w:rsidR="004A165C">
        <w:t xml:space="preserve">Photographs: Alecos Demetriades </w:t>
      </w:r>
      <w:r w:rsidR="00370B92" w:rsidRPr="00370B92">
        <w:t>(IGME</w:t>
      </w:r>
      <w:r w:rsidR="003019BA">
        <w:t>/</w:t>
      </w:r>
      <w:r w:rsidR="00370B92" w:rsidRPr="00370B92">
        <w:t>IUGS-CGGB).</w:t>
      </w:r>
    </w:p>
    <w:tbl>
      <w:tblPr>
        <w:tblW w:w="0" w:type="auto"/>
        <w:jc w:val="center"/>
        <w:tblLook w:val="04A0" w:firstRow="1" w:lastRow="0" w:firstColumn="1" w:lastColumn="0" w:noHBand="0" w:noVBand="1"/>
      </w:tblPr>
      <w:tblGrid>
        <w:gridCol w:w="4677"/>
        <w:gridCol w:w="4678"/>
      </w:tblGrid>
      <w:tr w:rsidR="00F5040C" w:rsidRPr="004F26EB" w14:paraId="7995B33D" w14:textId="77777777" w:rsidTr="007F2A52">
        <w:trPr>
          <w:trHeight w:hRule="exact" w:val="2552"/>
          <w:jc w:val="center"/>
        </w:trPr>
        <w:tc>
          <w:tcPr>
            <w:tcW w:w="4785" w:type="dxa"/>
            <w:shd w:val="clear" w:color="auto" w:fill="auto"/>
            <w:vAlign w:val="center"/>
          </w:tcPr>
          <w:p w14:paraId="5AB5DEF5" w14:textId="3D98A281" w:rsidR="00F5040C" w:rsidRPr="004F26EB" w:rsidRDefault="00F96116" w:rsidP="004A165C">
            <w:pPr>
              <w:pStyle w:val="Caption"/>
              <w:rPr>
                <w:sz w:val="24"/>
                <w:szCs w:val="24"/>
              </w:rPr>
            </w:pPr>
            <w:r w:rsidRPr="004F26EB">
              <w:rPr>
                <w:noProof/>
                <w:sz w:val="24"/>
                <w:szCs w:val="24"/>
              </w:rPr>
              <w:drawing>
                <wp:inline distT="0" distB="0" distL="0" distR="0" wp14:anchorId="24FB13FA" wp14:editId="5799AD42">
                  <wp:extent cx="2878455" cy="162115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cstate="print">
                            <a:extLst>
                              <a:ext uri="{28A0092B-C50C-407E-A947-70E740481C1C}">
                                <a14:useLocalDpi xmlns:a14="http://schemas.microsoft.com/office/drawing/2010/main"/>
                              </a:ext>
                            </a:extLst>
                          </a:blip>
                          <a:srcRect/>
                          <a:stretch>
                            <a:fillRect/>
                          </a:stretch>
                        </pic:blipFill>
                        <pic:spPr bwMode="auto">
                          <a:xfrm>
                            <a:off x="0" y="0"/>
                            <a:ext cx="2878455" cy="1621155"/>
                          </a:xfrm>
                          <a:prstGeom prst="rect">
                            <a:avLst/>
                          </a:prstGeom>
                          <a:noFill/>
                          <a:ln>
                            <a:noFill/>
                          </a:ln>
                        </pic:spPr>
                      </pic:pic>
                    </a:graphicData>
                  </a:graphic>
                </wp:inline>
              </w:drawing>
            </w:r>
          </w:p>
        </w:tc>
        <w:tc>
          <w:tcPr>
            <w:tcW w:w="4786" w:type="dxa"/>
            <w:shd w:val="clear" w:color="auto" w:fill="auto"/>
            <w:vAlign w:val="center"/>
          </w:tcPr>
          <w:p w14:paraId="0E37466E" w14:textId="20A8807C" w:rsidR="00F5040C" w:rsidRPr="004F26EB" w:rsidRDefault="00F96116" w:rsidP="004A165C">
            <w:pPr>
              <w:pStyle w:val="Caption"/>
              <w:rPr>
                <w:sz w:val="24"/>
                <w:szCs w:val="24"/>
              </w:rPr>
            </w:pPr>
            <w:r w:rsidRPr="004F26EB">
              <w:rPr>
                <w:noProof/>
                <w:sz w:val="24"/>
                <w:szCs w:val="24"/>
              </w:rPr>
              <w:drawing>
                <wp:inline distT="0" distB="0" distL="0" distR="0" wp14:anchorId="4F3A1258" wp14:editId="0E52FC5F">
                  <wp:extent cx="2878455" cy="16414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cstate="print">
                            <a:extLst>
                              <a:ext uri="{28A0092B-C50C-407E-A947-70E740481C1C}">
                                <a14:useLocalDpi xmlns:a14="http://schemas.microsoft.com/office/drawing/2010/main"/>
                              </a:ext>
                            </a:extLst>
                          </a:blip>
                          <a:srcRect/>
                          <a:stretch>
                            <a:fillRect/>
                          </a:stretch>
                        </pic:blipFill>
                        <pic:spPr bwMode="auto">
                          <a:xfrm>
                            <a:off x="0" y="0"/>
                            <a:ext cx="2878455" cy="1641475"/>
                          </a:xfrm>
                          <a:prstGeom prst="rect">
                            <a:avLst/>
                          </a:prstGeom>
                          <a:noFill/>
                          <a:ln>
                            <a:noFill/>
                          </a:ln>
                        </pic:spPr>
                      </pic:pic>
                    </a:graphicData>
                  </a:graphic>
                </wp:inline>
              </w:drawing>
            </w:r>
          </w:p>
        </w:tc>
      </w:tr>
      <w:tr w:rsidR="00434634" w:rsidRPr="007803DE" w14:paraId="5C2AD9BD" w14:textId="77777777" w:rsidTr="00434634">
        <w:trPr>
          <w:trHeight w:hRule="exact" w:val="113"/>
          <w:jc w:val="center"/>
        </w:trPr>
        <w:tc>
          <w:tcPr>
            <w:tcW w:w="4785" w:type="dxa"/>
            <w:shd w:val="clear" w:color="auto" w:fill="auto"/>
            <w:vAlign w:val="center"/>
          </w:tcPr>
          <w:p w14:paraId="7F0A1DB9" w14:textId="77777777" w:rsidR="00434634" w:rsidRPr="007803DE" w:rsidRDefault="00434634" w:rsidP="004F26EB">
            <w:pPr>
              <w:spacing w:after="0" w:line="240" w:lineRule="auto"/>
              <w:jc w:val="center"/>
              <w:rPr>
                <w:rFonts w:ascii="Times New Roman" w:hAnsi="Times New Roman" w:cs="Times New Roman"/>
                <w:sz w:val="20"/>
                <w:szCs w:val="20"/>
              </w:rPr>
            </w:pPr>
          </w:p>
        </w:tc>
        <w:tc>
          <w:tcPr>
            <w:tcW w:w="4786" w:type="dxa"/>
            <w:shd w:val="clear" w:color="auto" w:fill="auto"/>
            <w:vAlign w:val="center"/>
          </w:tcPr>
          <w:p w14:paraId="42233812" w14:textId="77777777" w:rsidR="00434634" w:rsidRPr="007803DE" w:rsidRDefault="00434634" w:rsidP="004F26EB">
            <w:pPr>
              <w:spacing w:after="0" w:line="240" w:lineRule="auto"/>
              <w:jc w:val="center"/>
              <w:rPr>
                <w:rFonts w:ascii="Times New Roman" w:hAnsi="Times New Roman" w:cs="Times New Roman"/>
                <w:sz w:val="20"/>
                <w:szCs w:val="20"/>
              </w:rPr>
            </w:pPr>
          </w:p>
        </w:tc>
      </w:tr>
      <w:tr w:rsidR="00397B77" w:rsidRPr="007803DE" w14:paraId="190DFCC8" w14:textId="77777777" w:rsidTr="004F26EB">
        <w:trPr>
          <w:jc w:val="center"/>
        </w:trPr>
        <w:tc>
          <w:tcPr>
            <w:tcW w:w="4785" w:type="dxa"/>
            <w:shd w:val="clear" w:color="auto" w:fill="auto"/>
            <w:vAlign w:val="center"/>
          </w:tcPr>
          <w:p w14:paraId="72F00146" w14:textId="77777777" w:rsidR="00397B77" w:rsidRPr="007803DE" w:rsidRDefault="00F5040C" w:rsidP="004F26EB">
            <w:pPr>
              <w:spacing w:after="0" w:line="240" w:lineRule="auto"/>
              <w:jc w:val="center"/>
              <w:rPr>
                <w:rFonts w:ascii="Times New Roman" w:hAnsi="Times New Roman" w:cs="Times New Roman"/>
                <w:sz w:val="20"/>
                <w:szCs w:val="20"/>
              </w:rPr>
            </w:pPr>
            <w:r w:rsidRPr="007803DE">
              <w:rPr>
                <w:rFonts w:ascii="Times New Roman" w:hAnsi="Times New Roman" w:cs="Times New Roman"/>
                <w:sz w:val="20"/>
                <w:szCs w:val="20"/>
              </w:rPr>
              <w:t>(a)</w:t>
            </w:r>
          </w:p>
        </w:tc>
        <w:tc>
          <w:tcPr>
            <w:tcW w:w="4786" w:type="dxa"/>
            <w:shd w:val="clear" w:color="auto" w:fill="auto"/>
            <w:vAlign w:val="center"/>
          </w:tcPr>
          <w:p w14:paraId="7C6DBD8E" w14:textId="77777777" w:rsidR="00397B77" w:rsidRPr="007803DE" w:rsidRDefault="00F5040C" w:rsidP="004F26EB">
            <w:pPr>
              <w:spacing w:after="0" w:line="240" w:lineRule="auto"/>
              <w:jc w:val="center"/>
              <w:rPr>
                <w:rFonts w:ascii="Times New Roman" w:hAnsi="Times New Roman" w:cs="Times New Roman"/>
                <w:sz w:val="20"/>
                <w:szCs w:val="20"/>
              </w:rPr>
            </w:pPr>
            <w:r w:rsidRPr="007803DE">
              <w:rPr>
                <w:rFonts w:ascii="Times New Roman" w:hAnsi="Times New Roman" w:cs="Times New Roman"/>
                <w:sz w:val="20"/>
                <w:szCs w:val="20"/>
              </w:rPr>
              <w:t>(b)</w:t>
            </w:r>
          </w:p>
        </w:tc>
      </w:tr>
      <w:tr w:rsidR="00F5040C" w:rsidRPr="004F26EB" w14:paraId="240749E1" w14:textId="77777777" w:rsidTr="004F26EB">
        <w:trPr>
          <w:jc w:val="center"/>
        </w:trPr>
        <w:tc>
          <w:tcPr>
            <w:tcW w:w="4785" w:type="dxa"/>
            <w:shd w:val="clear" w:color="auto" w:fill="auto"/>
            <w:vAlign w:val="center"/>
          </w:tcPr>
          <w:p w14:paraId="48A73270" w14:textId="77777777" w:rsidR="00F5040C" w:rsidRPr="004F26EB" w:rsidRDefault="00F5040C" w:rsidP="004F26EB">
            <w:pPr>
              <w:spacing w:after="0" w:line="240" w:lineRule="auto"/>
              <w:jc w:val="center"/>
              <w:rPr>
                <w:rFonts w:ascii="Times New Roman" w:hAnsi="Times New Roman" w:cs="Times New Roman"/>
                <w:sz w:val="24"/>
                <w:szCs w:val="24"/>
              </w:rPr>
            </w:pPr>
          </w:p>
        </w:tc>
        <w:tc>
          <w:tcPr>
            <w:tcW w:w="4786" w:type="dxa"/>
            <w:shd w:val="clear" w:color="auto" w:fill="auto"/>
            <w:vAlign w:val="center"/>
          </w:tcPr>
          <w:p w14:paraId="5146CBDA" w14:textId="77777777" w:rsidR="00F5040C" w:rsidRPr="004F26EB" w:rsidRDefault="00F5040C" w:rsidP="004F26EB">
            <w:pPr>
              <w:spacing w:after="0" w:line="240" w:lineRule="auto"/>
              <w:jc w:val="center"/>
              <w:rPr>
                <w:rFonts w:ascii="Times New Roman" w:hAnsi="Times New Roman" w:cs="Times New Roman"/>
                <w:sz w:val="24"/>
                <w:szCs w:val="24"/>
              </w:rPr>
            </w:pPr>
          </w:p>
        </w:tc>
      </w:tr>
      <w:tr w:rsidR="00397B77" w:rsidRPr="004F26EB" w14:paraId="38240798" w14:textId="77777777" w:rsidTr="004F26EB">
        <w:trPr>
          <w:jc w:val="center"/>
        </w:trPr>
        <w:tc>
          <w:tcPr>
            <w:tcW w:w="4785" w:type="dxa"/>
            <w:shd w:val="clear" w:color="auto" w:fill="auto"/>
            <w:vAlign w:val="center"/>
          </w:tcPr>
          <w:p w14:paraId="46AA14DB" w14:textId="54AE6BC3" w:rsidR="00397B77" w:rsidRPr="004F26EB" w:rsidRDefault="00F96116" w:rsidP="004F26EB">
            <w:pPr>
              <w:spacing w:after="0" w:line="24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01DEA07A" wp14:editId="6C42AB31">
                  <wp:extent cx="2878455" cy="163131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cstate="print">
                            <a:extLst>
                              <a:ext uri="{28A0092B-C50C-407E-A947-70E740481C1C}">
                                <a14:useLocalDpi xmlns:a14="http://schemas.microsoft.com/office/drawing/2010/main"/>
                              </a:ext>
                            </a:extLst>
                          </a:blip>
                          <a:srcRect/>
                          <a:stretch>
                            <a:fillRect/>
                          </a:stretch>
                        </pic:blipFill>
                        <pic:spPr bwMode="auto">
                          <a:xfrm>
                            <a:off x="0" y="0"/>
                            <a:ext cx="2878455" cy="1631315"/>
                          </a:xfrm>
                          <a:prstGeom prst="rect">
                            <a:avLst/>
                          </a:prstGeom>
                          <a:noFill/>
                          <a:ln>
                            <a:noFill/>
                          </a:ln>
                        </pic:spPr>
                      </pic:pic>
                    </a:graphicData>
                  </a:graphic>
                </wp:inline>
              </w:drawing>
            </w:r>
          </w:p>
        </w:tc>
        <w:tc>
          <w:tcPr>
            <w:tcW w:w="4786" w:type="dxa"/>
            <w:shd w:val="clear" w:color="auto" w:fill="auto"/>
            <w:vAlign w:val="center"/>
          </w:tcPr>
          <w:p w14:paraId="05EEE06A" w14:textId="71721BB2" w:rsidR="00397B77" w:rsidRPr="004F26EB" w:rsidRDefault="00F96116" w:rsidP="004F26EB">
            <w:pPr>
              <w:spacing w:after="0" w:line="240" w:lineRule="auto"/>
              <w:jc w:val="center"/>
              <w:rPr>
                <w:rFonts w:ascii="Times New Roman" w:hAnsi="Times New Roman" w:cs="Times New Roman"/>
                <w:sz w:val="24"/>
                <w:szCs w:val="24"/>
              </w:rPr>
            </w:pPr>
            <w:r w:rsidRPr="004F26EB">
              <w:rPr>
                <w:rFonts w:ascii="Times New Roman" w:hAnsi="Times New Roman" w:cs="Times New Roman"/>
                <w:noProof/>
                <w:sz w:val="24"/>
                <w:szCs w:val="24"/>
              </w:rPr>
              <w:drawing>
                <wp:inline distT="0" distB="0" distL="0" distR="0" wp14:anchorId="54BF0804" wp14:editId="2A6B4CE8">
                  <wp:extent cx="2878455" cy="157924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cstate="print">
                            <a:extLst>
                              <a:ext uri="{28A0092B-C50C-407E-A947-70E740481C1C}">
                                <a14:useLocalDpi xmlns:a14="http://schemas.microsoft.com/office/drawing/2010/main"/>
                              </a:ext>
                            </a:extLst>
                          </a:blip>
                          <a:srcRect/>
                          <a:stretch>
                            <a:fillRect/>
                          </a:stretch>
                        </pic:blipFill>
                        <pic:spPr bwMode="auto">
                          <a:xfrm>
                            <a:off x="0" y="0"/>
                            <a:ext cx="2878455" cy="1579245"/>
                          </a:xfrm>
                          <a:prstGeom prst="rect">
                            <a:avLst/>
                          </a:prstGeom>
                          <a:noFill/>
                          <a:ln>
                            <a:noFill/>
                          </a:ln>
                        </pic:spPr>
                      </pic:pic>
                    </a:graphicData>
                  </a:graphic>
                </wp:inline>
              </w:drawing>
            </w:r>
          </w:p>
        </w:tc>
      </w:tr>
      <w:tr w:rsidR="00397B77" w:rsidRPr="007803DE" w14:paraId="1CCF892D" w14:textId="77777777" w:rsidTr="004F26EB">
        <w:trPr>
          <w:jc w:val="center"/>
        </w:trPr>
        <w:tc>
          <w:tcPr>
            <w:tcW w:w="4785" w:type="dxa"/>
            <w:shd w:val="clear" w:color="auto" w:fill="auto"/>
            <w:vAlign w:val="center"/>
          </w:tcPr>
          <w:p w14:paraId="594417D3" w14:textId="77777777" w:rsidR="00397B77" w:rsidRPr="007803DE" w:rsidRDefault="00F5040C" w:rsidP="004F26EB">
            <w:pPr>
              <w:spacing w:after="0" w:line="240" w:lineRule="auto"/>
              <w:jc w:val="center"/>
              <w:rPr>
                <w:rFonts w:ascii="Times New Roman" w:hAnsi="Times New Roman" w:cs="Times New Roman"/>
                <w:sz w:val="20"/>
                <w:szCs w:val="20"/>
              </w:rPr>
            </w:pPr>
            <w:r w:rsidRPr="007803DE">
              <w:rPr>
                <w:rFonts w:ascii="Times New Roman" w:hAnsi="Times New Roman" w:cs="Times New Roman"/>
                <w:sz w:val="20"/>
                <w:szCs w:val="20"/>
              </w:rPr>
              <w:t>(c)</w:t>
            </w:r>
          </w:p>
        </w:tc>
        <w:tc>
          <w:tcPr>
            <w:tcW w:w="4786" w:type="dxa"/>
            <w:shd w:val="clear" w:color="auto" w:fill="auto"/>
            <w:vAlign w:val="center"/>
          </w:tcPr>
          <w:p w14:paraId="2452F00B" w14:textId="77777777" w:rsidR="00397B77" w:rsidRPr="007803DE" w:rsidRDefault="00F5040C" w:rsidP="004F26EB">
            <w:pPr>
              <w:spacing w:after="0" w:line="240" w:lineRule="auto"/>
              <w:jc w:val="center"/>
              <w:rPr>
                <w:rFonts w:ascii="Times New Roman" w:hAnsi="Times New Roman" w:cs="Times New Roman"/>
                <w:sz w:val="20"/>
                <w:szCs w:val="20"/>
              </w:rPr>
            </w:pPr>
            <w:r w:rsidRPr="007803DE">
              <w:rPr>
                <w:rFonts w:ascii="Times New Roman" w:hAnsi="Times New Roman" w:cs="Times New Roman"/>
                <w:sz w:val="20"/>
                <w:szCs w:val="20"/>
              </w:rPr>
              <w:t>(d)</w:t>
            </w:r>
          </w:p>
        </w:tc>
      </w:tr>
      <w:tr w:rsidR="009568D4" w:rsidRPr="004F26EB" w14:paraId="772B3226" w14:textId="77777777" w:rsidTr="004F26EB">
        <w:trPr>
          <w:jc w:val="center"/>
        </w:trPr>
        <w:tc>
          <w:tcPr>
            <w:tcW w:w="4785" w:type="dxa"/>
            <w:shd w:val="clear" w:color="auto" w:fill="auto"/>
            <w:vAlign w:val="center"/>
          </w:tcPr>
          <w:p w14:paraId="60CE3925" w14:textId="77777777" w:rsidR="009568D4" w:rsidRPr="007F2A52" w:rsidRDefault="007F2A52" w:rsidP="007F2A52">
            <w:pPr>
              <w:spacing w:after="0" w:line="240" w:lineRule="auto"/>
              <w:rPr>
                <w:rFonts w:ascii="Times New Roman" w:hAnsi="Times New Roman" w:cs="Times New Roman"/>
                <w:i/>
                <w:iCs/>
                <w:sz w:val="20"/>
                <w:szCs w:val="20"/>
              </w:rPr>
            </w:pPr>
            <w:r w:rsidRPr="007F2A52">
              <w:rPr>
                <w:rFonts w:ascii="Times New Roman" w:hAnsi="Times New Roman" w:cs="Times New Roman"/>
                <w:i/>
                <w:iCs/>
                <w:sz w:val="20"/>
                <w:szCs w:val="20"/>
              </w:rPr>
              <w:t xml:space="preserve">Figure </w:t>
            </w:r>
            <w:r w:rsidR="009B05B7">
              <w:rPr>
                <w:rFonts w:ascii="Times New Roman" w:hAnsi="Times New Roman" w:cs="Times New Roman"/>
                <w:i/>
                <w:iCs/>
                <w:sz w:val="20"/>
                <w:szCs w:val="20"/>
              </w:rPr>
              <w:t>3.3.</w:t>
            </w:r>
            <w:r w:rsidRPr="007F2A52">
              <w:rPr>
                <w:rFonts w:ascii="Times New Roman" w:hAnsi="Times New Roman" w:cs="Times New Roman"/>
                <w:i/>
                <w:iCs/>
                <w:sz w:val="20"/>
                <w:szCs w:val="20"/>
              </w:rPr>
              <w:t xml:space="preserve">5.  </w:t>
            </w:r>
            <w:proofErr w:type="gramStart"/>
            <w:r w:rsidRPr="007F2A52">
              <w:rPr>
                <w:rFonts w:ascii="Times New Roman" w:hAnsi="Times New Roman" w:cs="Times New Roman"/>
                <w:i/>
                <w:iCs/>
                <w:sz w:val="20"/>
                <w:szCs w:val="20"/>
              </w:rPr>
              <w:t>Continued on</w:t>
            </w:r>
            <w:proofErr w:type="gramEnd"/>
            <w:r w:rsidRPr="007F2A52">
              <w:rPr>
                <w:rFonts w:ascii="Times New Roman" w:hAnsi="Times New Roman" w:cs="Times New Roman"/>
                <w:i/>
                <w:iCs/>
                <w:sz w:val="20"/>
                <w:szCs w:val="20"/>
              </w:rPr>
              <w:t xml:space="preserve"> next page.</w:t>
            </w:r>
          </w:p>
        </w:tc>
        <w:tc>
          <w:tcPr>
            <w:tcW w:w="4786" w:type="dxa"/>
            <w:shd w:val="clear" w:color="auto" w:fill="auto"/>
            <w:vAlign w:val="center"/>
          </w:tcPr>
          <w:p w14:paraId="62732A50" w14:textId="77777777" w:rsidR="009568D4" w:rsidRPr="004F26EB" w:rsidRDefault="009568D4" w:rsidP="004F26EB">
            <w:pPr>
              <w:spacing w:after="0" w:line="240" w:lineRule="auto"/>
              <w:jc w:val="center"/>
              <w:rPr>
                <w:rFonts w:ascii="Times New Roman" w:hAnsi="Times New Roman" w:cs="Times New Roman"/>
                <w:sz w:val="24"/>
                <w:szCs w:val="24"/>
              </w:rPr>
            </w:pPr>
          </w:p>
        </w:tc>
      </w:tr>
      <w:tr w:rsidR="006440CE" w:rsidRPr="004F26EB" w14:paraId="7A180A78" w14:textId="77777777" w:rsidTr="00FC05AF">
        <w:trPr>
          <w:jc w:val="center"/>
        </w:trPr>
        <w:tc>
          <w:tcPr>
            <w:tcW w:w="9571" w:type="dxa"/>
            <w:gridSpan w:val="2"/>
            <w:shd w:val="clear" w:color="auto" w:fill="auto"/>
            <w:vAlign w:val="center"/>
          </w:tcPr>
          <w:p w14:paraId="4F2FDC02" w14:textId="77777777" w:rsidR="006440CE" w:rsidRDefault="006440CE" w:rsidP="004F26EB">
            <w:pPr>
              <w:spacing w:after="0" w:line="240" w:lineRule="auto"/>
              <w:jc w:val="center"/>
              <w:rPr>
                <w:rFonts w:ascii="Times New Roman" w:hAnsi="Times New Roman" w:cs="Times New Roman"/>
                <w:sz w:val="24"/>
                <w:szCs w:val="24"/>
              </w:rPr>
            </w:pPr>
          </w:p>
        </w:tc>
      </w:tr>
      <w:tr w:rsidR="00BA74D4" w:rsidRPr="004F26EB" w14:paraId="21EA81AF" w14:textId="77777777" w:rsidTr="00FC05AF">
        <w:trPr>
          <w:jc w:val="center"/>
        </w:trPr>
        <w:tc>
          <w:tcPr>
            <w:tcW w:w="9571" w:type="dxa"/>
            <w:gridSpan w:val="2"/>
            <w:shd w:val="clear" w:color="auto" w:fill="auto"/>
            <w:vAlign w:val="center"/>
          </w:tcPr>
          <w:p w14:paraId="0756A452" w14:textId="77777777" w:rsidR="00BA74D4" w:rsidRDefault="00BA74D4" w:rsidP="004F26EB">
            <w:pPr>
              <w:spacing w:after="0" w:line="240" w:lineRule="auto"/>
              <w:jc w:val="center"/>
              <w:rPr>
                <w:rFonts w:ascii="Times New Roman" w:hAnsi="Times New Roman" w:cs="Times New Roman"/>
                <w:sz w:val="24"/>
                <w:szCs w:val="24"/>
              </w:rPr>
            </w:pPr>
          </w:p>
        </w:tc>
      </w:tr>
      <w:tr w:rsidR="00770E7A" w:rsidRPr="004F26EB" w14:paraId="40C5C602" w14:textId="77777777" w:rsidTr="00FC05AF">
        <w:trPr>
          <w:jc w:val="center"/>
        </w:trPr>
        <w:tc>
          <w:tcPr>
            <w:tcW w:w="9571" w:type="dxa"/>
            <w:gridSpan w:val="2"/>
            <w:shd w:val="clear" w:color="auto" w:fill="auto"/>
            <w:vAlign w:val="center"/>
          </w:tcPr>
          <w:p w14:paraId="3C7DCA46" w14:textId="77777777" w:rsidR="00770E7A" w:rsidRDefault="00770E7A" w:rsidP="004F26EB">
            <w:pPr>
              <w:spacing w:after="0" w:line="240" w:lineRule="auto"/>
              <w:jc w:val="center"/>
              <w:rPr>
                <w:rFonts w:ascii="Times New Roman" w:hAnsi="Times New Roman" w:cs="Times New Roman"/>
                <w:sz w:val="24"/>
                <w:szCs w:val="24"/>
              </w:rPr>
            </w:pPr>
          </w:p>
        </w:tc>
      </w:tr>
      <w:tr w:rsidR="006440CE" w:rsidRPr="004F26EB" w14:paraId="79184676" w14:textId="77777777" w:rsidTr="00FC05AF">
        <w:trPr>
          <w:jc w:val="center"/>
        </w:trPr>
        <w:tc>
          <w:tcPr>
            <w:tcW w:w="9571" w:type="dxa"/>
            <w:gridSpan w:val="2"/>
            <w:shd w:val="clear" w:color="auto" w:fill="auto"/>
            <w:vAlign w:val="center"/>
          </w:tcPr>
          <w:p w14:paraId="7E4A07C0" w14:textId="77777777" w:rsidR="006440CE" w:rsidRDefault="006440CE" w:rsidP="004F26EB">
            <w:pPr>
              <w:spacing w:after="0" w:line="240" w:lineRule="auto"/>
              <w:jc w:val="center"/>
              <w:rPr>
                <w:rFonts w:ascii="Times New Roman" w:hAnsi="Times New Roman" w:cs="Times New Roman"/>
                <w:sz w:val="24"/>
                <w:szCs w:val="24"/>
              </w:rPr>
            </w:pPr>
          </w:p>
        </w:tc>
      </w:tr>
      <w:tr w:rsidR="006440CE" w:rsidRPr="004F26EB" w14:paraId="393D37B5" w14:textId="77777777" w:rsidTr="00FC05AF">
        <w:trPr>
          <w:jc w:val="center"/>
        </w:trPr>
        <w:tc>
          <w:tcPr>
            <w:tcW w:w="9571" w:type="dxa"/>
            <w:gridSpan w:val="2"/>
            <w:shd w:val="clear" w:color="auto" w:fill="auto"/>
            <w:vAlign w:val="center"/>
          </w:tcPr>
          <w:p w14:paraId="3354047E" w14:textId="77777777" w:rsidR="006440CE" w:rsidRDefault="006440CE" w:rsidP="004F26EB">
            <w:pPr>
              <w:spacing w:after="0" w:line="240" w:lineRule="auto"/>
              <w:jc w:val="center"/>
              <w:rPr>
                <w:rFonts w:ascii="Times New Roman" w:hAnsi="Times New Roman" w:cs="Times New Roman"/>
                <w:sz w:val="24"/>
                <w:szCs w:val="24"/>
              </w:rPr>
            </w:pPr>
          </w:p>
        </w:tc>
      </w:tr>
      <w:tr w:rsidR="006440CE" w:rsidRPr="004F26EB" w14:paraId="0FDD8457" w14:textId="77777777" w:rsidTr="00FC05AF">
        <w:trPr>
          <w:jc w:val="center"/>
        </w:trPr>
        <w:tc>
          <w:tcPr>
            <w:tcW w:w="9571" w:type="dxa"/>
            <w:gridSpan w:val="2"/>
            <w:shd w:val="clear" w:color="auto" w:fill="auto"/>
            <w:vAlign w:val="center"/>
          </w:tcPr>
          <w:p w14:paraId="7C8EDDBD" w14:textId="77777777" w:rsidR="006440CE" w:rsidRDefault="006440CE" w:rsidP="004F26EB">
            <w:pPr>
              <w:spacing w:after="0" w:line="240" w:lineRule="auto"/>
              <w:jc w:val="center"/>
              <w:rPr>
                <w:rFonts w:ascii="Times New Roman" w:hAnsi="Times New Roman" w:cs="Times New Roman"/>
                <w:sz w:val="24"/>
                <w:szCs w:val="24"/>
              </w:rPr>
            </w:pPr>
          </w:p>
        </w:tc>
      </w:tr>
      <w:tr w:rsidR="00E82A41" w:rsidRPr="004F26EB" w14:paraId="7D18F923" w14:textId="77777777" w:rsidTr="004F26EB">
        <w:trPr>
          <w:jc w:val="center"/>
        </w:trPr>
        <w:tc>
          <w:tcPr>
            <w:tcW w:w="4785" w:type="dxa"/>
            <w:shd w:val="clear" w:color="auto" w:fill="auto"/>
            <w:vAlign w:val="center"/>
          </w:tcPr>
          <w:p w14:paraId="402AA7A4" w14:textId="4D03FCF0" w:rsidR="00E82A41" w:rsidRPr="004F26EB" w:rsidRDefault="00F96116" w:rsidP="004F26EB">
            <w:pPr>
              <w:spacing w:after="0" w:line="240" w:lineRule="auto"/>
              <w:jc w:val="center"/>
              <w:rPr>
                <w:rFonts w:ascii="Times New Roman" w:hAnsi="Times New Roman" w:cs="Times New Roman"/>
                <w:sz w:val="24"/>
                <w:szCs w:val="24"/>
              </w:rPr>
            </w:pPr>
            <w:r w:rsidRPr="004F26EB">
              <w:rPr>
                <w:rFonts w:ascii="Times New Roman" w:hAnsi="Times New Roman" w:cs="Times New Roman"/>
                <w:noProof/>
                <w:sz w:val="24"/>
                <w:szCs w:val="24"/>
              </w:rPr>
              <w:drawing>
                <wp:inline distT="0" distB="0" distL="0" distR="0" wp14:anchorId="3FA354ED" wp14:editId="24077443">
                  <wp:extent cx="2878455" cy="162115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 cstate="print">
                            <a:extLst>
                              <a:ext uri="{28A0092B-C50C-407E-A947-70E740481C1C}">
                                <a14:useLocalDpi xmlns:a14="http://schemas.microsoft.com/office/drawing/2010/main"/>
                              </a:ext>
                            </a:extLst>
                          </a:blip>
                          <a:srcRect/>
                          <a:stretch>
                            <a:fillRect/>
                          </a:stretch>
                        </pic:blipFill>
                        <pic:spPr bwMode="auto">
                          <a:xfrm>
                            <a:off x="0" y="0"/>
                            <a:ext cx="2878455" cy="1621155"/>
                          </a:xfrm>
                          <a:prstGeom prst="rect">
                            <a:avLst/>
                          </a:prstGeom>
                          <a:noFill/>
                          <a:ln>
                            <a:noFill/>
                          </a:ln>
                        </pic:spPr>
                      </pic:pic>
                    </a:graphicData>
                  </a:graphic>
                </wp:inline>
              </w:drawing>
            </w:r>
          </w:p>
        </w:tc>
        <w:tc>
          <w:tcPr>
            <w:tcW w:w="4786" w:type="dxa"/>
            <w:shd w:val="clear" w:color="auto" w:fill="auto"/>
            <w:vAlign w:val="center"/>
          </w:tcPr>
          <w:p w14:paraId="3F6E1499" w14:textId="09A75FB1" w:rsidR="00E82A41" w:rsidRPr="004F26EB" w:rsidRDefault="00F96116" w:rsidP="004F26EB">
            <w:pPr>
              <w:spacing w:after="0" w:line="24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77FDDFE9" wp14:editId="7A722FF9">
                  <wp:extent cx="2878455" cy="165227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1" cstate="print">
                            <a:extLst>
                              <a:ext uri="{28A0092B-C50C-407E-A947-70E740481C1C}">
                                <a14:useLocalDpi xmlns:a14="http://schemas.microsoft.com/office/drawing/2010/main"/>
                              </a:ext>
                            </a:extLst>
                          </a:blip>
                          <a:srcRect/>
                          <a:stretch>
                            <a:fillRect/>
                          </a:stretch>
                        </pic:blipFill>
                        <pic:spPr bwMode="auto">
                          <a:xfrm>
                            <a:off x="0" y="0"/>
                            <a:ext cx="2878455" cy="1652270"/>
                          </a:xfrm>
                          <a:prstGeom prst="rect">
                            <a:avLst/>
                          </a:prstGeom>
                          <a:noFill/>
                          <a:ln>
                            <a:noFill/>
                          </a:ln>
                        </pic:spPr>
                      </pic:pic>
                    </a:graphicData>
                  </a:graphic>
                </wp:inline>
              </w:drawing>
            </w:r>
          </w:p>
        </w:tc>
      </w:tr>
      <w:tr w:rsidR="00021007" w:rsidRPr="00021007" w14:paraId="2DE422FA" w14:textId="77777777" w:rsidTr="004F26EB">
        <w:trPr>
          <w:jc w:val="center"/>
        </w:trPr>
        <w:tc>
          <w:tcPr>
            <w:tcW w:w="4785" w:type="dxa"/>
            <w:shd w:val="clear" w:color="auto" w:fill="auto"/>
            <w:vAlign w:val="center"/>
          </w:tcPr>
          <w:p w14:paraId="421A9F76" w14:textId="77777777" w:rsidR="00021007" w:rsidRPr="00021007" w:rsidRDefault="00021007" w:rsidP="004F26EB">
            <w:pPr>
              <w:spacing w:after="0" w:line="240" w:lineRule="auto"/>
              <w:jc w:val="center"/>
              <w:rPr>
                <w:rFonts w:ascii="Times New Roman" w:hAnsi="Times New Roman" w:cs="Times New Roman"/>
                <w:sz w:val="20"/>
                <w:szCs w:val="20"/>
              </w:rPr>
            </w:pPr>
            <w:r w:rsidRPr="00021007">
              <w:rPr>
                <w:rFonts w:ascii="Times New Roman" w:hAnsi="Times New Roman" w:cs="Times New Roman"/>
                <w:sz w:val="20"/>
                <w:szCs w:val="20"/>
              </w:rPr>
              <w:t>(e)</w:t>
            </w:r>
          </w:p>
        </w:tc>
        <w:tc>
          <w:tcPr>
            <w:tcW w:w="4786" w:type="dxa"/>
            <w:shd w:val="clear" w:color="auto" w:fill="auto"/>
            <w:vAlign w:val="center"/>
          </w:tcPr>
          <w:p w14:paraId="12645380" w14:textId="77777777" w:rsidR="00021007" w:rsidRPr="00021007" w:rsidRDefault="00021007" w:rsidP="004F26EB">
            <w:pPr>
              <w:spacing w:after="0" w:line="240" w:lineRule="auto"/>
              <w:jc w:val="center"/>
              <w:rPr>
                <w:rFonts w:ascii="Times New Roman" w:hAnsi="Times New Roman" w:cs="Times New Roman"/>
                <w:sz w:val="20"/>
                <w:szCs w:val="20"/>
              </w:rPr>
            </w:pPr>
            <w:r w:rsidRPr="00021007">
              <w:rPr>
                <w:rFonts w:ascii="Times New Roman" w:hAnsi="Times New Roman" w:cs="Times New Roman"/>
                <w:sz w:val="20"/>
                <w:szCs w:val="20"/>
              </w:rPr>
              <w:t>(f)</w:t>
            </w:r>
          </w:p>
        </w:tc>
      </w:tr>
      <w:tr w:rsidR="00021007" w:rsidRPr="004F26EB" w14:paraId="79236ED7" w14:textId="77777777" w:rsidTr="004F26EB">
        <w:trPr>
          <w:jc w:val="center"/>
        </w:trPr>
        <w:tc>
          <w:tcPr>
            <w:tcW w:w="4785" w:type="dxa"/>
            <w:shd w:val="clear" w:color="auto" w:fill="auto"/>
            <w:vAlign w:val="center"/>
          </w:tcPr>
          <w:p w14:paraId="241EA39E" w14:textId="77777777" w:rsidR="00021007" w:rsidRPr="004F26EB" w:rsidRDefault="00021007" w:rsidP="004F26EB">
            <w:pPr>
              <w:spacing w:after="0" w:line="240" w:lineRule="auto"/>
              <w:jc w:val="center"/>
              <w:rPr>
                <w:rFonts w:ascii="Times New Roman" w:hAnsi="Times New Roman" w:cs="Times New Roman"/>
                <w:sz w:val="24"/>
                <w:szCs w:val="24"/>
              </w:rPr>
            </w:pPr>
          </w:p>
        </w:tc>
        <w:tc>
          <w:tcPr>
            <w:tcW w:w="4786" w:type="dxa"/>
            <w:shd w:val="clear" w:color="auto" w:fill="auto"/>
            <w:vAlign w:val="center"/>
          </w:tcPr>
          <w:p w14:paraId="4677B339" w14:textId="77777777" w:rsidR="00021007" w:rsidRPr="004F26EB" w:rsidRDefault="00021007" w:rsidP="004F26EB">
            <w:pPr>
              <w:spacing w:after="0" w:line="240" w:lineRule="auto"/>
              <w:jc w:val="center"/>
              <w:rPr>
                <w:rFonts w:ascii="Times New Roman" w:hAnsi="Times New Roman" w:cs="Times New Roman"/>
                <w:sz w:val="24"/>
                <w:szCs w:val="24"/>
              </w:rPr>
            </w:pPr>
          </w:p>
        </w:tc>
      </w:tr>
      <w:tr w:rsidR="00E82A41" w:rsidRPr="004F26EB" w14:paraId="256B3E00" w14:textId="77777777" w:rsidTr="004F26EB">
        <w:trPr>
          <w:jc w:val="center"/>
        </w:trPr>
        <w:tc>
          <w:tcPr>
            <w:tcW w:w="4785" w:type="dxa"/>
            <w:shd w:val="clear" w:color="auto" w:fill="auto"/>
            <w:vAlign w:val="center"/>
          </w:tcPr>
          <w:p w14:paraId="5F6025D7" w14:textId="626234B6" w:rsidR="00E82A41" w:rsidRPr="004F26EB" w:rsidRDefault="00F96116" w:rsidP="004F26EB">
            <w:pPr>
              <w:spacing w:after="0" w:line="24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6183E959" wp14:editId="0DDC958F">
                  <wp:extent cx="2878455" cy="16414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cstate="print">
                            <a:extLst>
                              <a:ext uri="{28A0092B-C50C-407E-A947-70E740481C1C}">
                                <a14:useLocalDpi xmlns:a14="http://schemas.microsoft.com/office/drawing/2010/main"/>
                              </a:ext>
                            </a:extLst>
                          </a:blip>
                          <a:srcRect/>
                          <a:stretch>
                            <a:fillRect/>
                          </a:stretch>
                        </pic:blipFill>
                        <pic:spPr bwMode="auto">
                          <a:xfrm>
                            <a:off x="0" y="0"/>
                            <a:ext cx="2878455" cy="1641475"/>
                          </a:xfrm>
                          <a:prstGeom prst="rect">
                            <a:avLst/>
                          </a:prstGeom>
                          <a:noFill/>
                          <a:ln>
                            <a:noFill/>
                          </a:ln>
                        </pic:spPr>
                      </pic:pic>
                    </a:graphicData>
                  </a:graphic>
                </wp:inline>
              </w:drawing>
            </w:r>
          </w:p>
        </w:tc>
        <w:tc>
          <w:tcPr>
            <w:tcW w:w="4786" w:type="dxa"/>
            <w:shd w:val="clear" w:color="auto" w:fill="auto"/>
            <w:vAlign w:val="center"/>
          </w:tcPr>
          <w:p w14:paraId="06988D23" w14:textId="1E12DE3D" w:rsidR="00E82A41" w:rsidRPr="004F26EB" w:rsidRDefault="00F96116" w:rsidP="004F26EB">
            <w:pPr>
              <w:spacing w:after="0" w:line="24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1C9BF757" wp14:editId="2860A125">
                  <wp:extent cx="2878455" cy="163131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3" cstate="print">
                            <a:extLst>
                              <a:ext uri="{28A0092B-C50C-407E-A947-70E740481C1C}">
                                <a14:useLocalDpi xmlns:a14="http://schemas.microsoft.com/office/drawing/2010/main"/>
                              </a:ext>
                            </a:extLst>
                          </a:blip>
                          <a:srcRect/>
                          <a:stretch>
                            <a:fillRect/>
                          </a:stretch>
                        </pic:blipFill>
                        <pic:spPr bwMode="auto">
                          <a:xfrm>
                            <a:off x="0" y="0"/>
                            <a:ext cx="2878455" cy="1631315"/>
                          </a:xfrm>
                          <a:prstGeom prst="rect">
                            <a:avLst/>
                          </a:prstGeom>
                          <a:noFill/>
                          <a:ln>
                            <a:noFill/>
                          </a:ln>
                        </pic:spPr>
                      </pic:pic>
                    </a:graphicData>
                  </a:graphic>
                </wp:inline>
              </w:drawing>
            </w:r>
          </w:p>
        </w:tc>
      </w:tr>
      <w:tr w:rsidR="00021007" w:rsidRPr="00DE01A6" w14:paraId="6C38FE73" w14:textId="77777777" w:rsidTr="004F26EB">
        <w:trPr>
          <w:jc w:val="center"/>
        </w:trPr>
        <w:tc>
          <w:tcPr>
            <w:tcW w:w="4785" w:type="dxa"/>
            <w:shd w:val="clear" w:color="auto" w:fill="auto"/>
            <w:vAlign w:val="center"/>
          </w:tcPr>
          <w:p w14:paraId="1E364804" w14:textId="77777777" w:rsidR="00021007" w:rsidRPr="00DE01A6" w:rsidRDefault="00DE01A6" w:rsidP="004F26EB">
            <w:pPr>
              <w:spacing w:after="0" w:line="240" w:lineRule="auto"/>
              <w:jc w:val="center"/>
              <w:rPr>
                <w:rFonts w:ascii="Times New Roman" w:hAnsi="Times New Roman" w:cs="Times New Roman"/>
                <w:sz w:val="20"/>
                <w:szCs w:val="20"/>
              </w:rPr>
            </w:pPr>
            <w:r w:rsidRPr="00DE01A6">
              <w:rPr>
                <w:rFonts w:ascii="Times New Roman" w:hAnsi="Times New Roman" w:cs="Times New Roman"/>
                <w:sz w:val="20"/>
                <w:szCs w:val="20"/>
              </w:rPr>
              <w:t>(g)</w:t>
            </w:r>
          </w:p>
        </w:tc>
        <w:tc>
          <w:tcPr>
            <w:tcW w:w="4786" w:type="dxa"/>
            <w:shd w:val="clear" w:color="auto" w:fill="auto"/>
            <w:vAlign w:val="center"/>
          </w:tcPr>
          <w:p w14:paraId="237575E8" w14:textId="77777777" w:rsidR="00021007" w:rsidRPr="00DE01A6" w:rsidRDefault="00DE01A6" w:rsidP="004F26E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(h)</w:t>
            </w:r>
          </w:p>
        </w:tc>
      </w:tr>
      <w:tr w:rsidR="00021007" w:rsidRPr="004F26EB" w14:paraId="1035368B" w14:textId="77777777" w:rsidTr="004F26EB">
        <w:trPr>
          <w:jc w:val="center"/>
        </w:trPr>
        <w:tc>
          <w:tcPr>
            <w:tcW w:w="4785" w:type="dxa"/>
            <w:shd w:val="clear" w:color="auto" w:fill="auto"/>
            <w:vAlign w:val="center"/>
          </w:tcPr>
          <w:p w14:paraId="61867251" w14:textId="77777777" w:rsidR="00021007" w:rsidRPr="004F26EB" w:rsidRDefault="00021007" w:rsidP="004F26EB">
            <w:pPr>
              <w:spacing w:after="0" w:line="240" w:lineRule="auto"/>
              <w:jc w:val="center"/>
              <w:rPr>
                <w:rFonts w:ascii="Times New Roman" w:hAnsi="Times New Roman" w:cs="Times New Roman"/>
                <w:sz w:val="24"/>
                <w:szCs w:val="24"/>
              </w:rPr>
            </w:pPr>
          </w:p>
        </w:tc>
        <w:tc>
          <w:tcPr>
            <w:tcW w:w="4786" w:type="dxa"/>
            <w:shd w:val="clear" w:color="auto" w:fill="auto"/>
            <w:vAlign w:val="center"/>
          </w:tcPr>
          <w:p w14:paraId="7DDC8708" w14:textId="77777777" w:rsidR="00021007" w:rsidRPr="004F26EB" w:rsidRDefault="00021007" w:rsidP="004F26EB">
            <w:pPr>
              <w:spacing w:after="0" w:line="240" w:lineRule="auto"/>
              <w:jc w:val="center"/>
              <w:rPr>
                <w:rFonts w:ascii="Times New Roman" w:hAnsi="Times New Roman" w:cs="Times New Roman"/>
                <w:sz w:val="24"/>
                <w:szCs w:val="24"/>
              </w:rPr>
            </w:pPr>
          </w:p>
        </w:tc>
      </w:tr>
      <w:tr w:rsidR="00397B77" w:rsidRPr="004F26EB" w14:paraId="50428173" w14:textId="77777777" w:rsidTr="004F26EB">
        <w:trPr>
          <w:jc w:val="center"/>
        </w:trPr>
        <w:tc>
          <w:tcPr>
            <w:tcW w:w="4785" w:type="dxa"/>
            <w:shd w:val="clear" w:color="auto" w:fill="auto"/>
            <w:vAlign w:val="center"/>
          </w:tcPr>
          <w:p w14:paraId="647A370E" w14:textId="7309B16F" w:rsidR="00397B77" w:rsidRPr="004F26EB" w:rsidRDefault="00F96116" w:rsidP="004F26EB">
            <w:pPr>
              <w:spacing w:after="0" w:line="240" w:lineRule="auto"/>
              <w:jc w:val="center"/>
              <w:rPr>
                <w:rFonts w:ascii="Times New Roman" w:hAnsi="Times New Roman" w:cs="Times New Roman"/>
                <w:sz w:val="24"/>
                <w:szCs w:val="24"/>
              </w:rPr>
            </w:pPr>
            <w:r w:rsidRPr="004F26EB">
              <w:rPr>
                <w:rFonts w:ascii="Times New Roman" w:hAnsi="Times New Roman" w:cs="Times New Roman"/>
                <w:noProof/>
                <w:sz w:val="24"/>
                <w:szCs w:val="24"/>
              </w:rPr>
              <w:drawing>
                <wp:inline distT="0" distB="0" distL="0" distR="0" wp14:anchorId="266C8FAF" wp14:editId="4AB73F71">
                  <wp:extent cx="2878455" cy="16002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4" cstate="print">
                            <a:extLst>
                              <a:ext uri="{28A0092B-C50C-407E-A947-70E740481C1C}">
                                <a14:useLocalDpi xmlns:a14="http://schemas.microsoft.com/office/drawing/2010/main"/>
                              </a:ext>
                            </a:extLst>
                          </a:blip>
                          <a:srcRect/>
                          <a:stretch>
                            <a:fillRect/>
                          </a:stretch>
                        </pic:blipFill>
                        <pic:spPr bwMode="auto">
                          <a:xfrm>
                            <a:off x="0" y="0"/>
                            <a:ext cx="2878455" cy="1600200"/>
                          </a:xfrm>
                          <a:prstGeom prst="rect">
                            <a:avLst/>
                          </a:prstGeom>
                          <a:noFill/>
                          <a:ln>
                            <a:noFill/>
                          </a:ln>
                        </pic:spPr>
                      </pic:pic>
                    </a:graphicData>
                  </a:graphic>
                </wp:inline>
              </w:drawing>
            </w:r>
          </w:p>
        </w:tc>
        <w:tc>
          <w:tcPr>
            <w:tcW w:w="4786" w:type="dxa"/>
            <w:shd w:val="clear" w:color="auto" w:fill="auto"/>
            <w:vAlign w:val="center"/>
          </w:tcPr>
          <w:p w14:paraId="3F9EF5A5" w14:textId="28F5D27A" w:rsidR="00397B77" w:rsidRPr="004F26EB" w:rsidRDefault="00F96116" w:rsidP="004F26EB">
            <w:pPr>
              <w:spacing w:after="0" w:line="240" w:lineRule="auto"/>
              <w:jc w:val="center"/>
              <w:rPr>
                <w:rFonts w:ascii="Times New Roman" w:hAnsi="Times New Roman" w:cs="Times New Roman"/>
                <w:sz w:val="24"/>
                <w:szCs w:val="24"/>
              </w:rPr>
            </w:pPr>
            <w:r w:rsidRPr="004F26EB">
              <w:rPr>
                <w:rFonts w:ascii="Times New Roman" w:hAnsi="Times New Roman" w:cs="Times New Roman"/>
                <w:noProof/>
                <w:sz w:val="24"/>
                <w:szCs w:val="24"/>
              </w:rPr>
              <w:drawing>
                <wp:inline distT="0" distB="0" distL="0" distR="0" wp14:anchorId="2DD10691" wp14:editId="61202344">
                  <wp:extent cx="2878455" cy="162115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5" cstate="print">
                            <a:extLst>
                              <a:ext uri="{28A0092B-C50C-407E-A947-70E740481C1C}">
                                <a14:useLocalDpi xmlns:a14="http://schemas.microsoft.com/office/drawing/2010/main"/>
                              </a:ext>
                            </a:extLst>
                          </a:blip>
                          <a:srcRect/>
                          <a:stretch>
                            <a:fillRect/>
                          </a:stretch>
                        </pic:blipFill>
                        <pic:spPr bwMode="auto">
                          <a:xfrm>
                            <a:off x="0" y="0"/>
                            <a:ext cx="2878455" cy="1621155"/>
                          </a:xfrm>
                          <a:prstGeom prst="rect">
                            <a:avLst/>
                          </a:prstGeom>
                          <a:noFill/>
                          <a:ln>
                            <a:noFill/>
                          </a:ln>
                        </pic:spPr>
                      </pic:pic>
                    </a:graphicData>
                  </a:graphic>
                </wp:inline>
              </w:drawing>
            </w:r>
          </w:p>
        </w:tc>
      </w:tr>
      <w:tr w:rsidR="00397B77" w:rsidRPr="007803DE" w14:paraId="19A58F32" w14:textId="77777777" w:rsidTr="004F26EB">
        <w:trPr>
          <w:jc w:val="center"/>
        </w:trPr>
        <w:tc>
          <w:tcPr>
            <w:tcW w:w="4785" w:type="dxa"/>
            <w:shd w:val="clear" w:color="auto" w:fill="auto"/>
            <w:vAlign w:val="center"/>
          </w:tcPr>
          <w:p w14:paraId="226CEFB2" w14:textId="77777777" w:rsidR="00397B77" w:rsidRPr="007803DE" w:rsidRDefault="00F5040C" w:rsidP="004F26EB">
            <w:pPr>
              <w:spacing w:after="0" w:line="240" w:lineRule="auto"/>
              <w:jc w:val="center"/>
              <w:rPr>
                <w:rFonts w:ascii="Times New Roman" w:hAnsi="Times New Roman" w:cs="Times New Roman"/>
                <w:sz w:val="20"/>
                <w:szCs w:val="20"/>
              </w:rPr>
            </w:pPr>
            <w:r w:rsidRPr="007803DE">
              <w:rPr>
                <w:rFonts w:ascii="Times New Roman" w:hAnsi="Times New Roman" w:cs="Times New Roman"/>
                <w:sz w:val="20"/>
                <w:szCs w:val="20"/>
              </w:rPr>
              <w:t>(</w:t>
            </w:r>
            <w:r w:rsidR="00DE01A6">
              <w:rPr>
                <w:rFonts w:ascii="Times New Roman" w:hAnsi="Times New Roman" w:cs="Times New Roman"/>
                <w:sz w:val="20"/>
                <w:szCs w:val="20"/>
              </w:rPr>
              <w:t>i</w:t>
            </w:r>
            <w:r w:rsidRPr="007803DE">
              <w:rPr>
                <w:rFonts w:ascii="Times New Roman" w:hAnsi="Times New Roman" w:cs="Times New Roman"/>
                <w:sz w:val="20"/>
                <w:szCs w:val="20"/>
              </w:rPr>
              <w:t>)</w:t>
            </w:r>
          </w:p>
        </w:tc>
        <w:tc>
          <w:tcPr>
            <w:tcW w:w="4786" w:type="dxa"/>
            <w:shd w:val="clear" w:color="auto" w:fill="auto"/>
            <w:vAlign w:val="center"/>
          </w:tcPr>
          <w:p w14:paraId="48344E1D" w14:textId="77777777" w:rsidR="00397B77" w:rsidRPr="007803DE" w:rsidRDefault="007803DE" w:rsidP="004F26EB">
            <w:pPr>
              <w:spacing w:after="0" w:line="240" w:lineRule="auto"/>
              <w:jc w:val="center"/>
              <w:rPr>
                <w:rFonts w:ascii="Times New Roman" w:hAnsi="Times New Roman" w:cs="Times New Roman"/>
                <w:sz w:val="20"/>
                <w:szCs w:val="20"/>
              </w:rPr>
            </w:pPr>
            <w:r w:rsidRPr="007803DE">
              <w:rPr>
                <w:rFonts w:ascii="Times New Roman" w:hAnsi="Times New Roman" w:cs="Times New Roman"/>
                <w:sz w:val="20"/>
                <w:szCs w:val="20"/>
              </w:rPr>
              <w:t>(</w:t>
            </w:r>
            <w:r w:rsidR="00817468">
              <w:rPr>
                <w:rFonts w:ascii="Times New Roman" w:hAnsi="Times New Roman" w:cs="Times New Roman"/>
                <w:sz w:val="20"/>
                <w:szCs w:val="20"/>
              </w:rPr>
              <w:t>j</w:t>
            </w:r>
            <w:r w:rsidRPr="007803DE">
              <w:rPr>
                <w:rFonts w:ascii="Times New Roman" w:hAnsi="Times New Roman" w:cs="Times New Roman"/>
                <w:sz w:val="20"/>
                <w:szCs w:val="20"/>
              </w:rPr>
              <w:t>)</w:t>
            </w:r>
          </w:p>
        </w:tc>
      </w:tr>
    </w:tbl>
    <w:p w14:paraId="7F7330C6" w14:textId="77777777" w:rsidR="009568D4" w:rsidRDefault="00D85A44" w:rsidP="00010A09">
      <w:pPr>
        <w:pStyle w:val="Caption"/>
      </w:pPr>
      <w:r>
        <w:t>Figure</w:t>
      </w:r>
      <w:r w:rsidR="009568D4">
        <w:t xml:space="preserve"> </w:t>
      </w:r>
      <w:r w:rsidR="009B05B7">
        <w:t>3.3.</w:t>
      </w:r>
      <w:r w:rsidR="00370B92">
        <w:t>5</w:t>
      </w:r>
      <w:r w:rsidR="009568D4">
        <w:t xml:space="preserve">. </w:t>
      </w:r>
      <w:r w:rsidR="00F5040C">
        <w:t>Filtering stream water for ICP-MS and ICP-AES analysis</w:t>
      </w:r>
      <w:r w:rsidR="00301849">
        <w:t xml:space="preserve"> (100 ml bottle)</w:t>
      </w:r>
      <w:r w:rsidR="007803DE">
        <w:t xml:space="preserve">. </w:t>
      </w:r>
      <w:r w:rsidR="007B21C4">
        <w:t>R</w:t>
      </w:r>
      <w:r w:rsidR="007803DE">
        <w:t>inse</w:t>
      </w:r>
      <w:r w:rsidR="00586688">
        <w:t xml:space="preserve"> the</w:t>
      </w:r>
      <w:r w:rsidR="007803DE">
        <w:t xml:space="preserve"> disposable syringe two times with stream water</w:t>
      </w:r>
      <w:r w:rsidR="00DE01A6">
        <w:t>:</w:t>
      </w:r>
      <w:r w:rsidR="007803DE">
        <w:t xml:space="preserve"> </w:t>
      </w:r>
      <w:r w:rsidR="007803DE" w:rsidRPr="003019BA">
        <w:rPr>
          <w:b/>
          <w:bCs w:val="0"/>
        </w:rPr>
        <w:t>(a)</w:t>
      </w:r>
      <w:r w:rsidR="007803DE">
        <w:t xml:space="preserve"> </w:t>
      </w:r>
      <w:r w:rsidR="003019BA">
        <w:t>F</w:t>
      </w:r>
      <w:r w:rsidR="007803DE">
        <w:t>ill</w:t>
      </w:r>
      <w:r w:rsidR="00586688">
        <w:t xml:space="preserve"> </w:t>
      </w:r>
      <w:r w:rsidR="007803DE">
        <w:t xml:space="preserve">up </w:t>
      </w:r>
      <w:r w:rsidR="00586688">
        <w:t xml:space="preserve">the </w:t>
      </w:r>
      <w:r w:rsidR="007803DE">
        <w:t xml:space="preserve">disposable syringe with stream water, and </w:t>
      </w:r>
      <w:r w:rsidR="007803DE" w:rsidRPr="003019BA">
        <w:rPr>
          <w:b/>
          <w:bCs w:val="0"/>
        </w:rPr>
        <w:t>(b)</w:t>
      </w:r>
      <w:r w:rsidR="007803DE">
        <w:t xml:space="preserve"> </w:t>
      </w:r>
      <w:r w:rsidR="003019BA">
        <w:t>E</w:t>
      </w:r>
      <w:r w:rsidR="007803DE">
        <w:t>ject stream water downstream; repeat the rinsing procedure a second time</w:t>
      </w:r>
      <w:r w:rsidR="003019BA">
        <w:t>.</w:t>
      </w:r>
      <w:r w:rsidR="007B21C4">
        <w:t xml:space="preserve"> </w:t>
      </w:r>
      <w:r w:rsidR="00817468" w:rsidRPr="003019BA">
        <w:rPr>
          <w:b/>
          <w:bCs w:val="0"/>
        </w:rPr>
        <w:t>(c)</w:t>
      </w:r>
      <w:r w:rsidR="00301849">
        <w:t xml:space="preserve"> </w:t>
      </w:r>
      <w:r w:rsidR="003019BA">
        <w:t>F</w:t>
      </w:r>
      <w:r w:rsidR="004A64CA">
        <w:t>ill</w:t>
      </w:r>
      <w:r w:rsidR="00586688">
        <w:t xml:space="preserve"> </w:t>
      </w:r>
      <w:r w:rsidR="004A64CA">
        <w:t xml:space="preserve">up </w:t>
      </w:r>
      <w:r w:rsidR="00686036">
        <w:t xml:space="preserve">the disposable syringe with stream water and </w:t>
      </w:r>
      <w:r w:rsidR="00301849" w:rsidRPr="003019BA">
        <w:rPr>
          <w:b/>
          <w:bCs w:val="0"/>
        </w:rPr>
        <w:t>(</w:t>
      </w:r>
      <w:r w:rsidR="00817468" w:rsidRPr="003019BA">
        <w:rPr>
          <w:b/>
          <w:bCs w:val="0"/>
        </w:rPr>
        <w:t>d</w:t>
      </w:r>
      <w:r w:rsidR="00301849" w:rsidRPr="003019BA">
        <w:rPr>
          <w:b/>
          <w:bCs w:val="0"/>
        </w:rPr>
        <w:t>)</w:t>
      </w:r>
      <w:r w:rsidR="00301849">
        <w:t xml:space="preserve"> </w:t>
      </w:r>
      <w:r w:rsidR="003019BA">
        <w:t>A</w:t>
      </w:r>
      <w:r w:rsidR="00301849">
        <w:t xml:space="preserve">dd 0.45 </w:t>
      </w:r>
      <w:proofErr w:type="spellStart"/>
      <w:r w:rsidR="00301849">
        <w:rPr>
          <w:rFonts w:cs="Calibri"/>
        </w:rPr>
        <w:t>μ</w:t>
      </w:r>
      <w:r w:rsidR="00301849">
        <w:t>m</w:t>
      </w:r>
      <w:proofErr w:type="spellEnd"/>
      <w:r w:rsidR="00301849">
        <w:t xml:space="preserve"> filter</w:t>
      </w:r>
      <w:r w:rsidR="003019BA">
        <w:t>.</w:t>
      </w:r>
      <w:r w:rsidR="00686036">
        <w:t xml:space="preserve"> </w:t>
      </w:r>
      <w:r w:rsidR="00301849" w:rsidRPr="003019BA">
        <w:rPr>
          <w:b/>
          <w:bCs w:val="0"/>
        </w:rPr>
        <w:t>(</w:t>
      </w:r>
      <w:r w:rsidR="007B21C4" w:rsidRPr="003019BA">
        <w:rPr>
          <w:b/>
          <w:bCs w:val="0"/>
        </w:rPr>
        <w:t>e</w:t>
      </w:r>
      <w:r w:rsidR="00301849" w:rsidRPr="003019BA">
        <w:rPr>
          <w:b/>
          <w:bCs w:val="0"/>
        </w:rPr>
        <w:t>)</w:t>
      </w:r>
      <w:r w:rsidR="00301849">
        <w:t xml:space="preserve"> </w:t>
      </w:r>
      <w:r w:rsidR="003019BA">
        <w:t>D</w:t>
      </w:r>
      <w:r w:rsidR="00301849">
        <w:t>iscard downstream the first 10 ml of filtered stream water from each new filter used</w:t>
      </w:r>
      <w:r w:rsidR="007B21C4">
        <w:t>;</w:t>
      </w:r>
      <w:r w:rsidR="00686036">
        <w:t xml:space="preserve"> </w:t>
      </w:r>
      <w:r w:rsidR="007B21C4">
        <w:t xml:space="preserve">rinse the bottle two times with filtered water by </w:t>
      </w:r>
      <w:r w:rsidR="007B21C4" w:rsidRPr="003019BA">
        <w:rPr>
          <w:b/>
          <w:bCs w:val="0"/>
        </w:rPr>
        <w:t>(f)</w:t>
      </w:r>
      <w:r w:rsidR="007B21C4">
        <w:t xml:space="preserve"> </w:t>
      </w:r>
      <w:r w:rsidR="003019BA">
        <w:t>A</w:t>
      </w:r>
      <w:r w:rsidR="007B21C4">
        <w:t>dding 10 to 20 ml of filtered water in</w:t>
      </w:r>
      <w:r w:rsidR="00006E25">
        <w:t xml:space="preserve"> the</w:t>
      </w:r>
      <w:r w:rsidR="007B21C4">
        <w:t xml:space="preserve"> bottle</w:t>
      </w:r>
      <w:r w:rsidR="003019BA">
        <w:t>.</w:t>
      </w:r>
      <w:r w:rsidR="007B21C4">
        <w:t xml:space="preserve"> </w:t>
      </w:r>
      <w:r w:rsidR="007B21C4" w:rsidRPr="003019BA">
        <w:rPr>
          <w:b/>
          <w:bCs w:val="0"/>
        </w:rPr>
        <w:t>(g)</w:t>
      </w:r>
      <w:r w:rsidR="007B21C4">
        <w:t xml:space="preserve"> </w:t>
      </w:r>
      <w:r w:rsidR="003019BA">
        <w:t>C</w:t>
      </w:r>
      <w:r w:rsidR="007B21C4">
        <w:t>los</w:t>
      </w:r>
      <w:r w:rsidR="003019BA">
        <w:t>e</w:t>
      </w:r>
      <w:r w:rsidR="007B21C4">
        <w:t xml:space="preserve"> the bottle with cap and shak</w:t>
      </w:r>
      <w:r w:rsidR="003019BA">
        <w:t>e</w:t>
      </w:r>
      <w:r w:rsidR="007B21C4">
        <w:t xml:space="preserve"> it rigorously, and </w:t>
      </w:r>
      <w:r w:rsidR="007B21C4" w:rsidRPr="003019BA">
        <w:rPr>
          <w:b/>
          <w:bCs w:val="0"/>
        </w:rPr>
        <w:t>(h)</w:t>
      </w:r>
      <w:r w:rsidR="007B21C4">
        <w:t xml:space="preserve"> </w:t>
      </w:r>
      <w:r w:rsidR="003019BA">
        <w:t>D</w:t>
      </w:r>
      <w:r w:rsidR="007B21C4">
        <w:t xml:space="preserve">ecanting the filtered water downstream. </w:t>
      </w:r>
      <w:r w:rsidR="007B21C4" w:rsidRPr="003019BA">
        <w:rPr>
          <w:b/>
          <w:bCs w:val="0"/>
        </w:rPr>
        <w:t>(i)</w:t>
      </w:r>
      <w:r w:rsidR="007B21C4">
        <w:t xml:space="preserve"> </w:t>
      </w:r>
      <w:r w:rsidR="003019BA">
        <w:t>F</w:t>
      </w:r>
      <w:r w:rsidR="00686036">
        <w:t>ill-up the bottle with filtered stream</w:t>
      </w:r>
      <w:r w:rsidR="007B21C4">
        <w:t xml:space="preserve"> </w:t>
      </w:r>
      <w:r w:rsidR="00686036">
        <w:t>water, taking care for the filtered stream water to go straight into the bottle without any contact with your hands</w:t>
      </w:r>
      <w:r w:rsidR="007B21C4">
        <w:t>, and</w:t>
      </w:r>
      <w:r w:rsidR="00686036">
        <w:t xml:space="preserve"> </w:t>
      </w:r>
      <w:r w:rsidR="00686036" w:rsidRPr="003019BA">
        <w:rPr>
          <w:b/>
          <w:bCs w:val="0"/>
        </w:rPr>
        <w:t>(</w:t>
      </w:r>
      <w:r w:rsidR="006440CE" w:rsidRPr="003019BA">
        <w:rPr>
          <w:b/>
          <w:bCs w:val="0"/>
        </w:rPr>
        <w:t>j</w:t>
      </w:r>
      <w:r w:rsidR="00686036" w:rsidRPr="003019BA">
        <w:rPr>
          <w:b/>
          <w:bCs w:val="0"/>
        </w:rPr>
        <w:t>)</w:t>
      </w:r>
      <w:r w:rsidR="00686036">
        <w:t xml:space="preserve"> </w:t>
      </w:r>
      <w:r w:rsidR="003019BA">
        <w:t>C</w:t>
      </w:r>
      <w:r w:rsidR="00686036">
        <w:t xml:space="preserve">lose the bottle tightly with </w:t>
      </w:r>
      <w:r w:rsidR="00006E25">
        <w:t xml:space="preserve">the </w:t>
      </w:r>
      <w:r w:rsidR="00686036">
        <w:t xml:space="preserve">screw cap. </w:t>
      </w:r>
      <w:r w:rsidR="00686036" w:rsidRPr="00370B92">
        <w:rPr>
          <w:b/>
          <w:bCs w:val="0"/>
          <w:u w:val="single"/>
        </w:rPr>
        <w:t>Note</w:t>
      </w:r>
      <w:r w:rsidR="00686036" w:rsidRPr="00370B92">
        <w:rPr>
          <w:b/>
          <w:bCs w:val="0"/>
        </w:rPr>
        <w:t>:</w:t>
      </w:r>
      <w:r w:rsidR="00686036">
        <w:t xml:space="preserve"> </w:t>
      </w:r>
      <w:r w:rsidR="00370B92">
        <w:t>T</w:t>
      </w:r>
      <w:r w:rsidR="00686036">
        <w:t xml:space="preserve">he bottle is filled up to its neck and </w:t>
      </w:r>
      <w:r w:rsidR="00006E25">
        <w:t xml:space="preserve">room is </w:t>
      </w:r>
      <w:r w:rsidR="00686036">
        <w:t>allow</w:t>
      </w:r>
      <w:r w:rsidR="00006E25">
        <w:t>ed</w:t>
      </w:r>
      <w:r w:rsidR="00686036">
        <w:t xml:space="preserve"> for the addition of 1.0 </w:t>
      </w:r>
      <w:r w:rsidR="009216F6">
        <w:t>ml ultrapure</w:t>
      </w:r>
      <w:r w:rsidR="00686036">
        <w:t xml:space="preserve"> nitric acid.</w:t>
      </w:r>
      <w:r w:rsidR="00010A09">
        <w:t xml:space="preserve"> Almost the same procedure is used for the collection of the filtered stream water for DOC analysis, but this time the 60 ml bottle is filled up to its brim.</w:t>
      </w:r>
      <w:r w:rsidR="00370B92">
        <w:t xml:space="preserve"> Photographs: Alecos Demetriades </w:t>
      </w:r>
      <w:r w:rsidR="00370B92" w:rsidRPr="00370B92">
        <w:t>(IGME</w:t>
      </w:r>
      <w:r w:rsidR="003019BA">
        <w:t>/</w:t>
      </w:r>
      <w:r w:rsidR="00370B92" w:rsidRPr="00370B92">
        <w:t>IUGS-CGGB).</w:t>
      </w:r>
    </w:p>
    <w:p w14:paraId="0123244E" w14:textId="77777777" w:rsidR="009568D4" w:rsidRDefault="009568D4"/>
    <w:tbl>
      <w:tblPr>
        <w:tblW w:w="0" w:type="auto"/>
        <w:jc w:val="center"/>
        <w:tblLook w:val="04A0" w:firstRow="1" w:lastRow="0" w:firstColumn="1" w:lastColumn="0" w:noHBand="0" w:noVBand="1"/>
      </w:tblPr>
      <w:tblGrid>
        <w:gridCol w:w="4677"/>
        <w:gridCol w:w="4678"/>
      </w:tblGrid>
      <w:tr w:rsidR="00397B77" w:rsidRPr="004F26EB" w14:paraId="795B89D4" w14:textId="77777777" w:rsidTr="004F26EB">
        <w:trPr>
          <w:jc w:val="center"/>
        </w:trPr>
        <w:tc>
          <w:tcPr>
            <w:tcW w:w="4785" w:type="dxa"/>
            <w:shd w:val="clear" w:color="auto" w:fill="auto"/>
            <w:vAlign w:val="center"/>
          </w:tcPr>
          <w:p w14:paraId="3C3467ED" w14:textId="2648BA6E" w:rsidR="00397B77" w:rsidRPr="004F26EB" w:rsidRDefault="00F96116" w:rsidP="004F26EB">
            <w:pPr>
              <w:spacing w:after="0" w:line="240" w:lineRule="auto"/>
              <w:jc w:val="center"/>
              <w:rPr>
                <w:rFonts w:ascii="Times New Roman" w:hAnsi="Times New Roman" w:cs="Times New Roman"/>
                <w:sz w:val="24"/>
                <w:szCs w:val="24"/>
              </w:rPr>
            </w:pPr>
            <w:r w:rsidRPr="004F26EB">
              <w:rPr>
                <w:rFonts w:ascii="Times New Roman" w:hAnsi="Times New Roman" w:cs="Times New Roman"/>
                <w:noProof/>
                <w:sz w:val="24"/>
                <w:szCs w:val="24"/>
              </w:rPr>
              <w:lastRenderedPageBreak/>
              <w:drawing>
                <wp:inline distT="0" distB="0" distL="0" distR="0" wp14:anchorId="46F5A1EC" wp14:editId="7AD05B3A">
                  <wp:extent cx="2878455" cy="165227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6" cstate="print">
                            <a:extLst>
                              <a:ext uri="{28A0092B-C50C-407E-A947-70E740481C1C}">
                                <a14:useLocalDpi xmlns:a14="http://schemas.microsoft.com/office/drawing/2010/main"/>
                              </a:ext>
                            </a:extLst>
                          </a:blip>
                          <a:srcRect/>
                          <a:stretch>
                            <a:fillRect/>
                          </a:stretch>
                        </pic:blipFill>
                        <pic:spPr bwMode="auto">
                          <a:xfrm>
                            <a:off x="0" y="0"/>
                            <a:ext cx="2878455" cy="1652270"/>
                          </a:xfrm>
                          <a:prstGeom prst="rect">
                            <a:avLst/>
                          </a:prstGeom>
                          <a:noFill/>
                          <a:ln>
                            <a:noFill/>
                          </a:ln>
                        </pic:spPr>
                      </pic:pic>
                    </a:graphicData>
                  </a:graphic>
                </wp:inline>
              </w:drawing>
            </w:r>
          </w:p>
        </w:tc>
        <w:tc>
          <w:tcPr>
            <w:tcW w:w="4786" w:type="dxa"/>
            <w:shd w:val="clear" w:color="auto" w:fill="auto"/>
            <w:vAlign w:val="center"/>
          </w:tcPr>
          <w:p w14:paraId="4183D3A7" w14:textId="19039F80" w:rsidR="00397B77" w:rsidRPr="004F26EB" w:rsidRDefault="00F96116" w:rsidP="004F26EB">
            <w:pPr>
              <w:spacing w:after="0" w:line="240" w:lineRule="auto"/>
              <w:jc w:val="center"/>
              <w:rPr>
                <w:rFonts w:ascii="Times New Roman" w:hAnsi="Times New Roman" w:cs="Times New Roman"/>
                <w:sz w:val="24"/>
                <w:szCs w:val="24"/>
              </w:rPr>
            </w:pPr>
            <w:r w:rsidRPr="004F26EB">
              <w:rPr>
                <w:rFonts w:ascii="Times New Roman" w:hAnsi="Times New Roman" w:cs="Times New Roman"/>
                <w:noProof/>
                <w:sz w:val="24"/>
                <w:szCs w:val="24"/>
              </w:rPr>
              <w:drawing>
                <wp:inline distT="0" distB="0" distL="0" distR="0" wp14:anchorId="5851ABE1" wp14:editId="558CE395">
                  <wp:extent cx="2878455" cy="165227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7" cstate="print">
                            <a:extLst>
                              <a:ext uri="{28A0092B-C50C-407E-A947-70E740481C1C}">
                                <a14:useLocalDpi xmlns:a14="http://schemas.microsoft.com/office/drawing/2010/main"/>
                              </a:ext>
                            </a:extLst>
                          </a:blip>
                          <a:srcRect/>
                          <a:stretch>
                            <a:fillRect/>
                          </a:stretch>
                        </pic:blipFill>
                        <pic:spPr bwMode="auto">
                          <a:xfrm>
                            <a:off x="0" y="0"/>
                            <a:ext cx="2878455" cy="1652270"/>
                          </a:xfrm>
                          <a:prstGeom prst="rect">
                            <a:avLst/>
                          </a:prstGeom>
                          <a:noFill/>
                          <a:ln>
                            <a:noFill/>
                          </a:ln>
                        </pic:spPr>
                      </pic:pic>
                    </a:graphicData>
                  </a:graphic>
                </wp:inline>
              </w:drawing>
            </w:r>
          </w:p>
        </w:tc>
      </w:tr>
      <w:tr w:rsidR="00397B77" w:rsidRPr="00010A09" w14:paraId="653B074B" w14:textId="77777777" w:rsidTr="004F26EB">
        <w:trPr>
          <w:jc w:val="center"/>
        </w:trPr>
        <w:tc>
          <w:tcPr>
            <w:tcW w:w="4785" w:type="dxa"/>
            <w:shd w:val="clear" w:color="auto" w:fill="auto"/>
            <w:vAlign w:val="center"/>
          </w:tcPr>
          <w:p w14:paraId="47C373E4" w14:textId="77777777" w:rsidR="00397B77" w:rsidRPr="00010A09" w:rsidRDefault="00010A09" w:rsidP="004F26EB">
            <w:pPr>
              <w:spacing w:after="0" w:line="240" w:lineRule="auto"/>
              <w:jc w:val="center"/>
              <w:rPr>
                <w:rFonts w:ascii="Times New Roman" w:hAnsi="Times New Roman" w:cs="Times New Roman"/>
                <w:sz w:val="20"/>
                <w:szCs w:val="20"/>
              </w:rPr>
            </w:pPr>
            <w:r w:rsidRPr="00010A09">
              <w:rPr>
                <w:rFonts w:ascii="Times New Roman" w:hAnsi="Times New Roman" w:cs="Times New Roman"/>
                <w:sz w:val="20"/>
                <w:szCs w:val="20"/>
              </w:rPr>
              <w:t>(a)</w:t>
            </w:r>
          </w:p>
        </w:tc>
        <w:tc>
          <w:tcPr>
            <w:tcW w:w="4786" w:type="dxa"/>
            <w:shd w:val="clear" w:color="auto" w:fill="auto"/>
            <w:vAlign w:val="center"/>
          </w:tcPr>
          <w:p w14:paraId="3041BEA2" w14:textId="77777777" w:rsidR="00397B77" w:rsidRPr="00010A09" w:rsidRDefault="00010A09" w:rsidP="004F26EB">
            <w:pPr>
              <w:spacing w:after="0" w:line="240" w:lineRule="auto"/>
              <w:jc w:val="center"/>
              <w:rPr>
                <w:rFonts w:ascii="Times New Roman" w:hAnsi="Times New Roman" w:cs="Times New Roman"/>
                <w:sz w:val="20"/>
                <w:szCs w:val="20"/>
              </w:rPr>
            </w:pPr>
            <w:r w:rsidRPr="00010A09">
              <w:rPr>
                <w:rFonts w:ascii="Times New Roman" w:hAnsi="Times New Roman" w:cs="Times New Roman"/>
                <w:sz w:val="20"/>
                <w:szCs w:val="20"/>
              </w:rPr>
              <w:t>(b)</w:t>
            </w:r>
          </w:p>
        </w:tc>
      </w:tr>
    </w:tbl>
    <w:p w14:paraId="2493BC2A" w14:textId="77777777" w:rsidR="00010A09" w:rsidRDefault="00D85A44" w:rsidP="00911CEE">
      <w:pPr>
        <w:pStyle w:val="Caption"/>
      </w:pPr>
      <w:r>
        <w:t>Figure</w:t>
      </w:r>
      <w:r w:rsidR="00010A09">
        <w:t xml:space="preserve"> </w:t>
      </w:r>
      <w:r w:rsidR="0072614D">
        <w:t>3.3.</w:t>
      </w:r>
      <w:r w:rsidR="00370B92">
        <w:t>6</w:t>
      </w:r>
      <w:r w:rsidR="00010A09">
        <w:t xml:space="preserve">. In the field, the </w:t>
      </w:r>
      <w:r w:rsidR="00911CEE">
        <w:t xml:space="preserve">stream water samples are stored in </w:t>
      </w:r>
      <w:r w:rsidR="00911CEE" w:rsidRPr="00280F63">
        <w:rPr>
          <w:b/>
          <w:bCs w:val="0"/>
        </w:rPr>
        <w:t>(a)</w:t>
      </w:r>
      <w:r w:rsidR="00911CEE">
        <w:t xml:space="preserve"> </w:t>
      </w:r>
      <w:r w:rsidR="00280F63">
        <w:t>A</w:t>
      </w:r>
      <w:r w:rsidR="00006E25">
        <w:t xml:space="preserve"> </w:t>
      </w:r>
      <w:r w:rsidR="00911CEE">
        <w:t>car refrigerator, and</w:t>
      </w:r>
      <w:r w:rsidR="00E12D64">
        <w:t xml:space="preserve"> in the evening are stored in </w:t>
      </w:r>
      <w:r w:rsidR="00911CEE" w:rsidRPr="00280F63">
        <w:rPr>
          <w:b/>
          <w:bCs w:val="0"/>
        </w:rPr>
        <w:t>(b)</w:t>
      </w:r>
      <w:r w:rsidR="00911CEE">
        <w:t xml:space="preserve"> </w:t>
      </w:r>
      <w:r w:rsidR="00280F63">
        <w:t>A</w:t>
      </w:r>
      <w:r w:rsidR="00911CEE">
        <w:t xml:space="preserve"> refrigerator </w:t>
      </w:r>
      <w:r w:rsidR="00E12D64">
        <w:t>at a temperature &lt;4</w:t>
      </w:r>
      <w:r w:rsidR="00E12D64" w:rsidRPr="00B3107E">
        <w:rPr>
          <w:vertAlign w:val="superscript"/>
        </w:rPr>
        <w:t>o</w:t>
      </w:r>
      <w:r w:rsidR="00E12D64">
        <w:t>C</w:t>
      </w:r>
      <w:r w:rsidR="00911CEE">
        <w:t>.</w:t>
      </w:r>
      <w:r w:rsidR="00370B92">
        <w:t xml:space="preserve"> Photographs: Alecos Demetriades </w:t>
      </w:r>
      <w:r w:rsidR="00370B92" w:rsidRPr="00370B92">
        <w:t>(IGME</w:t>
      </w:r>
      <w:r w:rsidR="00280F63">
        <w:t>/</w:t>
      </w:r>
      <w:r w:rsidR="00370B92" w:rsidRPr="00370B92">
        <w:t>IUGS-CGGB).</w:t>
      </w:r>
    </w:p>
    <w:tbl>
      <w:tblPr>
        <w:tblW w:w="0" w:type="auto"/>
        <w:jc w:val="center"/>
        <w:tblLook w:val="04A0" w:firstRow="1" w:lastRow="0" w:firstColumn="1" w:lastColumn="0" w:noHBand="0" w:noVBand="1"/>
      </w:tblPr>
      <w:tblGrid>
        <w:gridCol w:w="2285"/>
        <w:gridCol w:w="4784"/>
        <w:gridCol w:w="2286"/>
      </w:tblGrid>
      <w:tr w:rsidR="00D85A44" w:rsidRPr="004F26EB" w14:paraId="43774112" w14:textId="77777777" w:rsidTr="00A70345">
        <w:trPr>
          <w:jc w:val="center"/>
        </w:trPr>
        <w:tc>
          <w:tcPr>
            <w:tcW w:w="2392" w:type="dxa"/>
            <w:shd w:val="clear" w:color="auto" w:fill="auto"/>
            <w:vAlign w:val="center"/>
          </w:tcPr>
          <w:p w14:paraId="52A64AA8" w14:textId="77777777" w:rsidR="00D85A44" w:rsidRPr="004F26EB" w:rsidRDefault="00D85A44" w:rsidP="00A70345">
            <w:pPr>
              <w:spacing w:after="0" w:line="240" w:lineRule="auto"/>
              <w:jc w:val="center"/>
              <w:rPr>
                <w:rFonts w:ascii="Times New Roman" w:hAnsi="Times New Roman" w:cs="Times New Roman"/>
                <w:sz w:val="24"/>
                <w:szCs w:val="24"/>
              </w:rPr>
            </w:pPr>
          </w:p>
        </w:tc>
        <w:tc>
          <w:tcPr>
            <w:tcW w:w="4786" w:type="dxa"/>
            <w:shd w:val="clear" w:color="auto" w:fill="auto"/>
            <w:vAlign w:val="center"/>
          </w:tcPr>
          <w:p w14:paraId="508B0019" w14:textId="76531BBC" w:rsidR="00D85A44" w:rsidRPr="004F26EB" w:rsidRDefault="00F96116" w:rsidP="00A70345">
            <w:pPr>
              <w:spacing w:after="0" w:line="24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503BCC13" wp14:editId="7FA19EB9">
                  <wp:extent cx="2878455" cy="159004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8" cstate="print">
                            <a:extLst>
                              <a:ext uri="{28A0092B-C50C-407E-A947-70E740481C1C}">
                                <a14:useLocalDpi xmlns:a14="http://schemas.microsoft.com/office/drawing/2010/main"/>
                              </a:ext>
                            </a:extLst>
                          </a:blip>
                          <a:srcRect/>
                          <a:stretch>
                            <a:fillRect/>
                          </a:stretch>
                        </pic:blipFill>
                        <pic:spPr bwMode="auto">
                          <a:xfrm>
                            <a:off x="0" y="0"/>
                            <a:ext cx="2878455" cy="1590040"/>
                          </a:xfrm>
                          <a:prstGeom prst="rect">
                            <a:avLst/>
                          </a:prstGeom>
                          <a:noFill/>
                          <a:ln>
                            <a:noFill/>
                          </a:ln>
                        </pic:spPr>
                      </pic:pic>
                    </a:graphicData>
                  </a:graphic>
                </wp:inline>
              </w:drawing>
            </w:r>
          </w:p>
        </w:tc>
        <w:tc>
          <w:tcPr>
            <w:tcW w:w="2393" w:type="dxa"/>
            <w:shd w:val="clear" w:color="auto" w:fill="auto"/>
            <w:vAlign w:val="center"/>
          </w:tcPr>
          <w:p w14:paraId="7F8F9C97" w14:textId="77777777" w:rsidR="00D85A44" w:rsidRPr="004F26EB" w:rsidRDefault="00D85A44" w:rsidP="00A70345">
            <w:pPr>
              <w:spacing w:after="0" w:line="240" w:lineRule="auto"/>
              <w:jc w:val="center"/>
              <w:rPr>
                <w:rFonts w:ascii="Times New Roman" w:hAnsi="Times New Roman" w:cs="Times New Roman"/>
                <w:sz w:val="24"/>
                <w:szCs w:val="24"/>
              </w:rPr>
            </w:pPr>
          </w:p>
        </w:tc>
      </w:tr>
    </w:tbl>
    <w:p w14:paraId="51081EE3" w14:textId="77777777" w:rsidR="00D85A44" w:rsidRDefault="00D85A44" w:rsidP="00D85A44">
      <w:pPr>
        <w:pStyle w:val="Caption"/>
      </w:pPr>
      <w:r>
        <w:t xml:space="preserve">Figure </w:t>
      </w:r>
      <w:r w:rsidR="0072614D">
        <w:t>3.3.</w:t>
      </w:r>
      <w:r w:rsidR="00370B92">
        <w:t>7</w:t>
      </w:r>
      <w:r>
        <w:t xml:space="preserve">. Samples of stream water </w:t>
      </w:r>
      <w:r w:rsidR="00006E25">
        <w:t xml:space="preserve">are </w:t>
      </w:r>
      <w:r>
        <w:t xml:space="preserve">packed in a strong carton box with insulating material boards (blue) </w:t>
      </w:r>
      <w:proofErr w:type="gramStart"/>
      <w:r>
        <w:t>in order to</w:t>
      </w:r>
      <w:proofErr w:type="gramEnd"/>
      <w:r>
        <w:t xml:space="preserve"> retain a low temperature during the transportation of the samples to the laboratory.</w:t>
      </w:r>
      <w:r w:rsidR="00370B92">
        <w:t xml:space="preserve"> Note: Addition of dry ice or ice cubes may be necessary, especially under hot environmental conditions. Photograph: Alecos Demetriades </w:t>
      </w:r>
      <w:r w:rsidR="00370B92" w:rsidRPr="00370B92">
        <w:t>(IGME</w:t>
      </w:r>
      <w:r w:rsidR="00280F63">
        <w:t>/</w:t>
      </w:r>
      <w:r w:rsidR="00370B92" w:rsidRPr="00370B92">
        <w:t>IUGS-CGGB).</w:t>
      </w:r>
    </w:p>
    <w:p w14:paraId="3F95D204" w14:textId="77777777" w:rsidR="009879D1" w:rsidRPr="001A7E01" w:rsidRDefault="009879D1" w:rsidP="009879D1">
      <w:pPr>
        <w:pStyle w:val="Heading2"/>
      </w:pPr>
      <w:bookmarkStart w:id="27" w:name="_Toc106202015"/>
      <w:r>
        <w:t>3.3.9</w:t>
      </w:r>
      <w:r w:rsidRPr="001A7E01">
        <w:t xml:space="preserve">. </w:t>
      </w:r>
      <w:r>
        <w:t>Photographs to be taken at each stream/water sediment sampling site</w:t>
      </w:r>
      <w:bookmarkEnd w:id="27"/>
    </w:p>
    <w:p w14:paraId="71A6BE57" w14:textId="77777777" w:rsidR="009879D1" w:rsidRPr="009879D1" w:rsidRDefault="009879D1" w:rsidP="009879D1">
      <w:pPr>
        <w:pStyle w:val="BodyText"/>
      </w:pPr>
      <w:r>
        <w:t>Refer to Section §3.4.4.4. in Chapter 3.4 ‘</w:t>
      </w:r>
      <w:r w:rsidRPr="009F0BD8">
        <w:rPr>
          <w:i/>
          <w:iCs/>
        </w:rPr>
        <w:t>Stream Sediment Sampling</w:t>
      </w:r>
      <w:r>
        <w:t>’</w:t>
      </w:r>
      <w:r w:rsidR="00280F63">
        <w:t xml:space="preserve"> and Figure 3.4.20</w:t>
      </w:r>
      <w:r>
        <w:t>.</w:t>
      </w:r>
    </w:p>
    <w:p w14:paraId="24E0F61C" w14:textId="77777777" w:rsidR="00C20DD9" w:rsidRPr="00C20DD9" w:rsidRDefault="00C20DD9" w:rsidP="0072614D">
      <w:pPr>
        <w:pStyle w:val="Heading2"/>
      </w:pPr>
      <w:bookmarkStart w:id="28" w:name="_Toc106202016"/>
      <w:r>
        <w:t>R</w:t>
      </w:r>
      <w:r w:rsidR="0072614D">
        <w:t>eferences</w:t>
      </w:r>
      <w:bookmarkEnd w:id="28"/>
    </w:p>
    <w:p w14:paraId="654E563A" w14:textId="77777777" w:rsidR="0072614D" w:rsidRPr="00577413" w:rsidRDefault="0072614D" w:rsidP="00BA798A">
      <w:pPr>
        <w:pStyle w:val="References"/>
        <w:rPr>
          <w:sz w:val="22"/>
          <w:szCs w:val="22"/>
        </w:rPr>
      </w:pPr>
      <w:r w:rsidRPr="00577413">
        <w:rPr>
          <w:sz w:val="22"/>
          <w:szCs w:val="22"/>
          <w:u w:val="single"/>
        </w:rPr>
        <w:t>Note</w:t>
      </w:r>
      <w:r w:rsidRPr="00577413">
        <w:rPr>
          <w:sz w:val="22"/>
          <w:szCs w:val="22"/>
        </w:rPr>
        <w:t xml:space="preserve">: All hyperlinks </w:t>
      </w:r>
      <w:r w:rsidR="005653BF">
        <w:rPr>
          <w:sz w:val="22"/>
          <w:szCs w:val="22"/>
        </w:rPr>
        <w:t xml:space="preserve">were </w:t>
      </w:r>
      <w:r w:rsidRPr="00577413">
        <w:rPr>
          <w:sz w:val="22"/>
          <w:szCs w:val="22"/>
        </w:rPr>
        <w:t>checked on the 19</w:t>
      </w:r>
      <w:r w:rsidRPr="00577413">
        <w:rPr>
          <w:sz w:val="22"/>
          <w:szCs w:val="22"/>
          <w:vertAlign w:val="superscript"/>
        </w:rPr>
        <w:t>th</w:t>
      </w:r>
      <w:r w:rsidRPr="00577413">
        <w:rPr>
          <w:sz w:val="22"/>
          <w:szCs w:val="22"/>
        </w:rPr>
        <w:t xml:space="preserve"> of February 2022.</w:t>
      </w:r>
    </w:p>
    <w:p w14:paraId="094EE8E8" w14:textId="77777777" w:rsidR="0072614D" w:rsidRPr="00577413" w:rsidRDefault="0072614D" w:rsidP="00BA798A">
      <w:pPr>
        <w:pStyle w:val="References"/>
        <w:rPr>
          <w:sz w:val="22"/>
          <w:szCs w:val="22"/>
        </w:rPr>
      </w:pPr>
    </w:p>
    <w:p w14:paraId="3349CD18" w14:textId="77777777" w:rsidR="00012EFD" w:rsidRPr="00577413" w:rsidRDefault="00012EFD" w:rsidP="00BA798A">
      <w:pPr>
        <w:pStyle w:val="References"/>
        <w:rPr>
          <w:sz w:val="22"/>
          <w:szCs w:val="22"/>
        </w:rPr>
      </w:pPr>
      <w:r w:rsidRPr="00577413">
        <w:rPr>
          <w:sz w:val="22"/>
          <w:szCs w:val="22"/>
        </w:rPr>
        <w:t>Bartram, J.</w:t>
      </w:r>
      <w:r w:rsidR="0072614D" w:rsidRPr="00577413">
        <w:rPr>
          <w:sz w:val="22"/>
          <w:szCs w:val="22"/>
        </w:rPr>
        <w:t xml:space="preserve"> &amp;</w:t>
      </w:r>
      <w:r w:rsidRPr="00577413">
        <w:rPr>
          <w:sz w:val="22"/>
          <w:szCs w:val="22"/>
        </w:rPr>
        <w:t xml:space="preserve"> Ballance, R. (Ed</w:t>
      </w:r>
      <w:r w:rsidR="0072614D" w:rsidRPr="00577413">
        <w:rPr>
          <w:sz w:val="22"/>
          <w:szCs w:val="22"/>
        </w:rPr>
        <w:t>itors</w:t>
      </w:r>
      <w:r w:rsidRPr="00577413">
        <w:rPr>
          <w:sz w:val="22"/>
          <w:szCs w:val="22"/>
        </w:rPr>
        <w:t xml:space="preserve">), 1996. Water quality monitoring – A Practical guide to the design and implementation of freshwater quality studies and monitoring programmes. United Nations Environment Programme (UNEP), and the World Health Organization (WHO), Geneva, 348 pp.; </w:t>
      </w:r>
      <w:hyperlink r:id="rId39" w:history="1">
        <w:r w:rsidR="00BA798A" w:rsidRPr="00577413">
          <w:rPr>
            <w:rStyle w:val="Hyperlink"/>
            <w:sz w:val="22"/>
            <w:szCs w:val="22"/>
          </w:rPr>
          <w:t>https://apps.who.int/iris/bitstream/handle/10665/41851/0419217304_eng.pdf?sequence=1&amp;isAllowed=y</w:t>
        </w:r>
      </w:hyperlink>
      <w:r w:rsidRPr="00577413">
        <w:rPr>
          <w:sz w:val="22"/>
          <w:szCs w:val="22"/>
        </w:rPr>
        <w:t>.</w:t>
      </w:r>
      <w:r w:rsidR="00BA798A" w:rsidRPr="00577413">
        <w:rPr>
          <w:sz w:val="22"/>
          <w:szCs w:val="22"/>
        </w:rPr>
        <w:t xml:space="preserve"> </w:t>
      </w:r>
    </w:p>
    <w:p w14:paraId="314DF021" w14:textId="77777777" w:rsidR="00012EFD" w:rsidRPr="00577413" w:rsidRDefault="00012EFD" w:rsidP="00BA798A">
      <w:pPr>
        <w:pStyle w:val="References"/>
        <w:rPr>
          <w:sz w:val="22"/>
          <w:szCs w:val="22"/>
        </w:rPr>
      </w:pPr>
      <w:r w:rsidRPr="00577413">
        <w:rPr>
          <w:sz w:val="22"/>
          <w:szCs w:val="22"/>
        </w:rPr>
        <w:t>Chapman, D.V. (Ed</w:t>
      </w:r>
      <w:r w:rsidR="0072614D" w:rsidRPr="00577413">
        <w:rPr>
          <w:sz w:val="22"/>
          <w:szCs w:val="22"/>
        </w:rPr>
        <w:t>itor</w:t>
      </w:r>
      <w:r w:rsidRPr="00577413">
        <w:rPr>
          <w:sz w:val="22"/>
          <w:szCs w:val="22"/>
        </w:rPr>
        <w:t xml:space="preserve">), 1996. Water quality assessments:  a guide to the use of biota, sediments and water in environmental monitoring. World Health Organization (WHO), United Nations Educational, Scientific and Cultural Organization (UNESCO) &amp; United Nations Environment Programme, E &amp; FN Spon, London, 609 pp.; </w:t>
      </w:r>
      <w:hyperlink r:id="rId40" w:history="1">
        <w:r w:rsidR="00BA798A" w:rsidRPr="00577413">
          <w:rPr>
            <w:rStyle w:val="Hyperlink"/>
            <w:sz w:val="22"/>
            <w:szCs w:val="22"/>
          </w:rPr>
          <w:t>https://apps.who.int/iris/bitstream/handle/10665/41850/0419216006_eng.pdf?sequence=1&amp;isAllowed=y</w:t>
        </w:r>
      </w:hyperlink>
      <w:r w:rsidRPr="00577413">
        <w:rPr>
          <w:sz w:val="22"/>
          <w:szCs w:val="22"/>
        </w:rPr>
        <w:t>.</w:t>
      </w:r>
      <w:r w:rsidR="00BA798A" w:rsidRPr="00577413">
        <w:rPr>
          <w:sz w:val="22"/>
          <w:szCs w:val="22"/>
        </w:rPr>
        <w:t xml:space="preserve"> </w:t>
      </w:r>
      <w:r w:rsidRPr="00577413">
        <w:rPr>
          <w:sz w:val="22"/>
          <w:szCs w:val="22"/>
        </w:rPr>
        <w:t xml:space="preserve"> </w:t>
      </w:r>
    </w:p>
    <w:p w14:paraId="1601F6BC" w14:textId="77777777" w:rsidR="00012EFD" w:rsidRPr="00577413" w:rsidRDefault="00012EFD" w:rsidP="00BA798A">
      <w:pPr>
        <w:pStyle w:val="References"/>
        <w:rPr>
          <w:sz w:val="22"/>
          <w:szCs w:val="22"/>
        </w:rPr>
      </w:pPr>
      <w:r w:rsidRPr="00577413">
        <w:rPr>
          <w:sz w:val="22"/>
          <w:szCs w:val="22"/>
        </w:rPr>
        <w:t xml:space="preserve">Danielson, Th.J., 2014. Protocols for collecting water grab samples in rivers, streams, and freshwater wetlands. State of Maine, Department of Environmental Protection, Division of Environmental Assessment, Biological Monitoring Program, DEPLW0637A-2014, 4 pp.; </w:t>
      </w:r>
      <w:hyperlink r:id="rId41" w:history="1">
        <w:r w:rsidR="00BA798A" w:rsidRPr="00577413">
          <w:rPr>
            <w:rStyle w:val="Hyperlink"/>
            <w:sz w:val="22"/>
            <w:szCs w:val="22"/>
          </w:rPr>
          <w:t>https://www.maine.gov/dep/water/monitoring/biomonitoring/materials/sop_watergrab.pdf</w:t>
        </w:r>
      </w:hyperlink>
      <w:r w:rsidRPr="00577413">
        <w:rPr>
          <w:sz w:val="22"/>
          <w:szCs w:val="22"/>
        </w:rPr>
        <w:t>.</w:t>
      </w:r>
      <w:r w:rsidR="00BA798A" w:rsidRPr="00577413">
        <w:rPr>
          <w:sz w:val="22"/>
          <w:szCs w:val="22"/>
        </w:rPr>
        <w:t xml:space="preserve"> </w:t>
      </w:r>
      <w:r w:rsidRPr="00577413">
        <w:rPr>
          <w:sz w:val="22"/>
          <w:szCs w:val="22"/>
        </w:rPr>
        <w:t xml:space="preserve"> </w:t>
      </w:r>
    </w:p>
    <w:p w14:paraId="64634E7B" w14:textId="77777777" w:rsidR="0008331C" w:rsidRPr="00577413" w:rsidRDefault="0008331C" w:rsidP="00BA798A">
      <w:pPr>
        <w:pStyle w:val="References"/>
        <w:rPr>
          <w:sz w:val="22"/>
          <w:szCs w:val="22"/>
        </w:rPr>
      </w:pPr>
      <w:r w:rsidRPr="00577413">
        <w:rPr>
          <w:sz w:val="22"/>
          <w:szCs w:val="22"/>
        </w:rPr>
        <w:t xml:space="preserve">De Vivo, B., Ander, E.L., Bidovec, M., Lima, A., Pirc, S., Reeder, S., Siewers, U., Smith, B., Albanese, S., Batista, M., Bel-Ian, A., Birke, M., Breward, N., Demetriades, A., De Vos, W., Duris, M., Gravesen, P., Gregorauskiene, V., Halamic, J., Jordan, G., Lax, K., Locutura, J., O’Connor, P.J., </w:t>
      </w:r>
      <w:r w:rsidRPr="00577413">
        <w:rPr>
          <w:sz w:val="22"/>
          <w:szCs w:val="22"/>
        </w:rPr>
        <w:lastRenderedPageBreak/>
        <w:t>Pasieczna, A., Slaninka, I. &amp; Tarvainen, T., 2006. Distribution of elements in stream water. In: W. De Vos, T. Tarvainen (Chief Editors), R. Salminen, S. Reeder, B. De Vivo, A. Demetriades, S. Pirc, M.J. Batista, K. Marsina, R.T. Ottesen, P.J. O’Connor, M. Bidovec, A. Lima, U. Siewers, B. Smith, H. Taylor, R. Shaw, I. Salpeteur, V. Gregorauskiene, J. Halamic, I. Slaninka, K. Lax, P. Gravesen, M. Birke, N. Breward, E.L. Ander, G. Jordan, M. Duris, P. Klein, J. Locutura, A. Bel-lan, A. Pasieczna, J. Lis, A. Mazreku, A. Gilucis, P. Heitzmann, G. Klaver &amp; V. Petersell, Geochemical Atlas of Europe.  Part 2 - Interpretation of Geochemical Maps, Additional Tables, Figures, Maps, and Related Publications. Geological Survey of Finland, Espoo, 33</w:t>
      </w:r>
      <w:r w:rsidR="0072614D" w:rsidRPr="00577413">
        <w:rPr>
          <w:sz w:val="22"/>
          <w:szCs w:val="22"/>
        </w:rPr>
        <w:t>−</w:t>
      </w:r>
      <w:r w:rsidRPr="00577413">
        <w:rPr>
          <w:sz w:val="22"/>
          <w:szCs w:val="22"/>
        </w:rPr>
        <w:t xml:space="preserve">35; </w:t>
      </w:r>
      <w:hyperlink r:id="rId42" w:history="1">
        <w:r w:rsidRPr="00577413">
          <w:rPr>
            <w:rStyle w:val="Hyperlink"/>
            <w:sz w:val="22"/>
            <w:szCs w:val="22"/>
          </w:rPr>
          <w:t>http://weppi.gtk.fi/publ/foregsatlas/articles/water.pdf</w:t>
        </w:r>
      </w:hyperlink>
      <w:r w:rsidRPr="00577413">
        <w:rPr>
          <w:sz w:val="22"/>
          <w:szCs w:val="22"/>
        </w:rPr>
        <w:t>.</w:t>
      </w:r>
    </w:p>
    <w:p w14:paraId="50C6A9C3" w14:textId="77777777" w:rsidR="00012EFD" w:rsidRPr="00577413" w:rsidRDefault="00012EFD" w:rsidP="00BA798A">
      <w:pPr>
        <w:pStyle w:val="References"/>
        <w:rPr>
          <w:sz w:val="22"/>
          <w:szCs w:val="22"/>
        </w:rPr>
      </w:pPr>
      <w:r w:rsidRPr="00577413">
        <w:rPr>
          <w:sz w:val="22"/>
          <w:szCs w:val="22"/>
        </w:rPr>
        <w:t>De Vos, W., Tarvainen, T., Salminen, R., Reeder, S., De Vivo, B., Demetriades, A., Pirc, S., Batista, M.J., Marsina, K., Ottesen, R.T., O’Connor, P.J., Bidovec, M., Lima, A., Siewers, U., Smith, B., Taylor, H., Shaw, R., Salpeteur, I., Gregorauskiene, V., Halamic, J., Slaninka, I., Lax, K., Gravesen, P., Birke, M., Breward, N., Ander, E.L., Jordan, G., Duris, M., Klein, P., Locutura, J., Bel-lan, A., Pasieczna, A., Lis, J., Mazreku, A., Gilucis, A., Heitzmann, P., Klaver, G.</w:t>
      </w:r>
      <w:r w:rsidR="0072614D" w:rsidRPr="00577413">
        <w:rPr>
          <w:sz w:val="22"/>
          <w:szCs w:val="22"/>
        </w:rPr>
        <w:t xml:space="preserve"> &amp;</w:t>
      </w:r>
      <w:r w:rsidRPr="00577413">
        <w:rPr>
          <w:sz w:val="22"/>
          <w:szCs w:val="22"/>
        </w:rPr>
        <w:t xml:space="preserve"> Petersell, V., 2006. Geochemical Atlas of Europe. Part 2 - Interpretation of Geochemical Maps, Additional Tables, Figures, Maps, and Related Publications.  Geological Survey of Finland, Espoo, 692 pp.; </w:t>
      </w:r>
      <w:hyperlink r:id="rId43" w:history="1">
        <w:r w:rsidR="00BA798A" w:rsidRPr="00577413">
          <w:rPr>
            <w:rStyle w:val="Hyperlink"/>
            <w:sz w:val="22"/>
            <w:szCs w:val="22"/>
          </w:rPr>
          <w:t>http://weppi.gtk.fi/publ/foregsatlas/</w:t>
        </w:r>
      </w:hyperlink>
      <w:r w:rsidRPr="00577413">
        <w:rPr>
          <w:sz w:val="22"/>
          <w:szCs w:val="22"/>
        </w:rPr>
        <w:t>.</w:t>
      </w:r>
      <w:r w:rsidR="00BA798A" w:rsidRPr="00577413">
        <w:rPr>
          <w:sz w:val="22"/>
          <w:szCs w:val="22"/>
        </w:rPr>
        <w:t xml:space="preserve"> </w:t>
      </w:r>
      <w:r w:rsidRPr="00577413">
        <w:rPr>
          <w:sz w:val="22"/>
          <w:szCs w:val="22"/>
        </w:rPr>
        <w:t xml:space="preserve"> </w:t>
      </w:r>
    </w:p>
    <w:p w14:paraId="706B78F3" w14:textId="77777777" w:rsidR="00012EFD" w:rsidRPr="00577413" w:rsidRDefault="00012EFD" w:rsidP="00BA798A">
      <w:pPr>
        <w:pStyle w:val="References"/>
        <w:rPr>
          <w:sz w:val="22"/>
          <w:szCs w:val="22"/>
        </w:rPr>
      </w:pPr>
      <w:r w:rsidRPr="00577413">
        <w:rPr>
          <w:sz w:val="22"/>
          <w:szCs w:val="22"/>
        </w:rPr>
        <w:t>Gregorauskiene, V., Salminen, R., Reimann, C.</w:t>
      </w:r>
      <w:r w:rsidR="0072614D" w:rsidRPr="00577413">
        <w:rPr>
          <w:sz w:val="22"/>
          <w:szCs w:val="22"/>
        </w:rPr>
        <w:t xml:space="preserve"> &amp;</w:t>
      </w:r>
      <w:r w:rsidRPr="00577413">
        <w:rPr>
          <w:sz w:val="22"/>
          <w:szCs w:val="22"/>
        </w:rPr>
        <w:t xml:space="preserve"> Chekushin, V., 2000. Field manual for Barents Ecogeochemistry project. Geological Survey of Finland, Report No. S/44/0000/2/2000, Espoo, 60 pp.; </w:t>
      </w:r>
      <w:hyperlink r:id="rId44" w:history="1">
        <w:r w:rsidR="00BA798A" w:rsidRPr="00577413">
          <w:rPr>
            <w:rStyle w:val="Hyperlink"/>
            <w:sz w:val="22"/>
            <w:szCs w:val="22"/>
          </w:rPr>
          <w:t>http://newprojects.gtk.fi/export/sites/projects/barents/images/BARENTS_Fieldmanual_full.pdf</w:t>
        </w:r>
      </w:hyperlink>
      <w:r w:rsidRPr="00577413">
        <w:rPr>
          <w:sz w:val="22"/>
          <w:szCs w:val="22"/>
        </w:rPr>
        <w:t>.</w:t>
      </w:r>
      <w:r w:rsidR="00BA798A" w:rsidRPr="00577413">
        <w:rPr>
          <w:sz w:val="22"/>
          <w:szCs w:val="22"/>
        </w:rPr>
        <w:t xml:space="preserve"> </w:t>
      </w:r>
      <w:r w:rsidRPr="00577413">
        <w:rPr>
          <w:sz w:val="22"/>
          <w:szCs w:val="22"/>
        </w:rPr>
        <w:t xml:space="preserve"> </w:t>
      </w:r>
    </w:p>
    <w:p w14:paraId="660BFDAF" w14:textId="77777777" w:rsidR="0008331C" w:rsidRPr="00577413" w:rsidRDefault="0008331C" w:rsidP="00BA798A">
      <w:pPr>
        <w:pStyle w:val="References"/>
        <w:rPr>
          <w:sz w:val="22"/>
          <w:szCs w:val="22"/>
        </w:rPr>
      </w:pPr>
      <w:r w:rsidRPr="00577413">
        <w:rPr>
          <w:sz w:val="22"/>
          <w:szCs w:val="22"/>
        </w:rPr>
        <w:t>Lark, R.M., Bearcock, J.M. &amp; Ander, E.L., 2016. How does temporal variation affect the value of stream water as a medium for regional geochemical survey? Journal of Geochemical Exploration, 169, 211</w:t>
      </w:r>
      <w:r w:rsidR="0072614D" w:rsidRPr="00577413">
        <w:rPr>
          <w:sz w:val="22"/>
          <w:szCs w:val="22"/>
        </w:rPr>
        <w:t>−</w:t>
      </w:r>
      <w:r w:rsidRPr="00577413">
        <w:rPr>
          <w:sz w:val="22"/>
          <w:szCs w:val="22"/>
        </w:rPr>
        <w:t xml:space="preserve">233; </w:t>
      </w:r>
      <w:hyperlink r:id="rId45" w:history="1">
        <w:r w:rsidRPr="00577413">
          <w:rPr>
            <w:rStyle w:val="Hyperlink"/>
            <w:sz w:val="22"/>
            <w:szCs w:val="22"/>
          </w:rPr>
          <w:t>https://doi.org/10.1016/j.gexplo.2016.07.020</w:t>
        </w:r>
      </w:hyperlink>
      <w:r w:rsidRPr="00577413">
        <w:rPr>
          <w:sz w:val="22"/>
          <w:szCs w:val="22"/>
        </w:rPr>
        <w:t>.</w:t>
      </w:r>
    </w:p>
    <w:p w14:paraId="751002B4" w14:textId="77777777" w:rsidR="00012EFD" w:rsidRPr="00577413" w:rsidRDefault="00012EFD" w:rsidP="00BA798A">
      <w:pPr>
        <w:pStyle w:val="References"/>
        <w:rPr>
          <w:sz w:val="22"/>
          <w:szCs w:val="22"/>
        </w:rPr>
      </w:pPr>
      <w:r w:rsidRPr="00577413">
        <w:rPr>
          <w:sz w:val="22"/>
          <w:szCs w:val="22"/>
        </w:rPr>
        <w:t xml:space="preserve">Musselman, R., 2012. Sampling procedure for lake or stream surface water chemistry. United States Department of Agriculture, Forest Service, Rocky Mountain Research Station, Research Note RMRS-RN-49, 11 pp.; </w:t>
      </w:r>
      <w:hyperlink r:id="rId46" w:history="1">
        <w:r w:rsidR="006303F8" w:rsidRPr="00577413">
          <w:rPr>
            <w:rStyle w:val="Hyperlink"/>
            <w:sz w:val="22"/>
            <w:szCs w:val="22"/>
          </w:rPr>
          <w:t>https://www.fs.fed.us/rm/pubs/rmrs_rn049.pdf</w:t>
        </w:r>
      </w:hyperlink>
      <w:r w:rsidRPr="00577413">
        <w:rPr>
          <w:sz w:val="22"/>
          <w:szCs w:val="22"/>
        </w:rPr>
        <w:t>.</w:t>
      </w:r>
      <w:r w:rsidR="006303F8" w:rsidRPr="00577413">
        <w:rPr>
          <w:sz w:val="22"/>
          <w:szCs w:val="22"/>
        </w:rPr>
        <w:t xml:space="preserve"> </w:t>
      </w:r>
    </w:p>
    <w:p w14:paraId="0244B552" w14:textId="77777777" w:rsidR="00012EFD" w:rsidRPr="00577413" w:rsidRDefault="00012EFD" w:rsidP="00BA798A">
      <w:pPr>
        <w:pStyle w:val="References"/>
        <w:rPr>
          <w:sz w:val="22"/>
          <w:szCs w:val="22"/>
        </w:rPr>
      </w:pPr>
      <w:r w:rsidRPr="00577413">
        <w:rPr>
          <w:sz w:val="22"/>
          <w:szCs w:val="22"/>
        </w:rPr>
        <w:t>Myumbilwa, Y., Salminen, R., Malisa, E., Kashabano, J., Petro, F.N., Momburi, P., 2007. Field manual for geochemical surveys project. Geological Survey of Tanzania, Dodoma, 33 pp.</w:t>
      </w:r>
    </w:p>
    <w:p w14:paraId="20ECBD11" w14:textId="77777777" w:rsidR="00012EFD" w:rsidRPr="00577413" w:rsidRDefault="00012EFD" w:rsidP="00BA798A">
      <w:pPr>
        <w:pStyle w:val="References"/>
        <w:rPr>
          <w:sz w:val="22"/>
          <w:szCs w:val="22"/>
        </w:rPr>
      </w:pPr>
      <w:r w:rsidRPr="00577413">
        <w:rPr>
          <w:sz w:val="22"/>
          <w:szCs w:val="22"/>
        </w:rPr>
        <w:t>Lide, D.R. (Ed.), 1991. CRC Handbook of chemistry and physics.</w:t>
      </w:r>
      <w:r w:rsidR="0072614D" w:rsidRPr="00577413">
        <w:rPr>
          <w:sz w:val="22"/>
          <w:szCs w:val="22"/>
        </w:rPr>
        <w:t xml:space="preserve"> </w:t>
      </w:r>
      <w:r w:rsidR="009216F6" w:rsidRPr="00577413">
        <w:rPr>
          <w:sz w:val="22"/>
          <w:szCs w:val="22"/>
        </w:rPr>
        <w:t>72</w:t>
      </w:r>
      <w:r w:rsidR="009216F6" w:rsidRPr="00577413">
        <w:rPr>
          <w:sz w:val="22"/>
          <w:szCs w:val="22"/>
          <w:vertAlign w:val="superscript"/>
        </w:rPr>
        <w:t>nd</w:t>
      </w:r>
      <w:r w:rsidRPr="00577413">
        <w:rPr>
          <w:sz w:val="22"/>
          <w:szCs w:val="22"/>
        </w:rPr>
        <w:t xml:space="preserve"> edition, CRC Press Inc., Boston, 8</w:t>
      </w:r>
      <w:r w:rsidR="0072614D" w:rsidRPr="00577413">
        <w:rPr>
          <w:sz w:val="22"/>
          <w:szCs w:val="22"/>
        </w:rPr>
        <w:t>−</w:t>
      </w:r>
      <w:r w:rsidRPr="00577413">
        <w:rPr>
          <w:sz w:val="22"/>
          <w:szCs w:val="22"/>
        </w:rPr>
        <w:t>15.</w:t>
      </w:r>
    </w:p>
    <w:p w14:paraId="351E0A73" w14:textId="77777777" w:rsidR="00012EFD" w:rsidRPr="00577413" w:rsidRDefault="00012EFD" w:rsidP="00BA798A">
      <w:pPr>
        <w:pStyle w:val="References"/>
        <w:rPr>
          <w:sz w:val="22"/>
          <w:szCs w:val="22"/>
        </w:rPr>
      </w:pPr>
      <w:r w:rsidRPr="00577413">
        <w:rPr>
          <w:sz w:val="22"/>
          <w:szCs w:val="22"/>
        </w:rPr>
        <w:t>Salminen, R., Tarvainen, T., Demetriades, A., Duris, M., Fordyce, F.M., Gregorauskiene, V., Kahelin, H., Kivisilla, J., Klaver, G., Klein, P., Larson, J.O., Lis, J., Locutura, J., Marsina, K., Mjartanova, H., Mouvet, C., O’Connor, P., Odor, L., Ottonello, G., Paukola, T., Plant, J.A., Reimann, C., Schermann, O., Siewers, U., Steenfelt, A., Van Der Sluys, J.</w:t>
      </w:r>
      <w:r w:rsidR="0072614D" w:rsidRPr="00577413">
        <w:rPr>
          <w:sz w:val="22"/>
          <w:szCs w:val="22"/>
        </w:rPr>
        <w:t xml:space="preserve"> &amp;</w:t>
      </w:r>
      <w:r w:rsidRPr="00577413">
        <w:rPr>
          <w:sz w:val="22"/>
          <w:szCs w:val="22"/>
        </w:rPr>
        <w:t xml:space="preserve"> Williams, L., 1998. FOREGS Geochemical Mapping Field Manual. Geological Survey of Finland, Espoo, Guide 47, 36 pp.; </w:t>
      </w:r>
      <w:hyperlink r:id="rId47" w:history="1">
        <w:r w:rsidR="00BA798A" w:rsidRPr="00577413">
          <w:rPr>
            <w:rStyle w:val="Hyperlink"/>
            <w:sz w:val="22"/>
            <w:szCs w:val="22"/>
          </w:rPr>
          <w:t>http://tupa.gtk.fi/julkaisu/opas/op_047.pdf</w:t>
        </w:r>
      </w:hyperlink>
      <w:r w:rsidRPr="00577413">
        <w:rPr>
          <w:sz w:val="22"/>
          <w:szCs w:val="22"/>
        </w:rPr>
        <w:t>.</w:t>
      </w:r>
      <w:r w:rsidR="00BA798A" w:rsidRPr="00577413">
        <w:rPr>
          <w:sz w:val="22"/>
          <w:szCs w:val="22"/>
        </w:rPr>
        <w:t xml:space="preserve"> </w:t>
      </w:r>
      <w:r w:rsidRPr="00577413">
        <w:rPr>
          <w:sz w:val="22"/>
          <w:szCs w:val="22"/>
        </w:rPr>
        <w:t xml:space="preserve"> </w:t>
      </w:r>
    </w:p>
    <w:p w14:paraId="5C839D04" w14:textId="77777777" w:rsidR="00012EFD" w:rsidRPr="00577413" w:rsidRDefault="00012EFD" w:rsidP="00BA798A">
      <w:pPr>
        <w:pStyle w:val="References"/>
        <w:rPr>
          <w:sz w:val="22"/>
          <w:szCs w:val="22"/>
        </w:rPr>
      </w:pPr>
      <w:r w:rsidRPr="00577413">
        <w:rPr>
          <w:sz w:val="22"/>
          <w:szCs w:val="22"/>
        </w:rPr>
        <w:t>Salminen, R., Batista, M.J., Bidovec, M., Demetriades, A., De Vivo, B., De Vos, W., Duris, M., Gilucis, A., Gregorauskiene, V., Halamic, J., Heitzmann, P., Lima, A., Jordan, G., Klaver, G., Klein, P., Lis, J., Locutura, J., Marsina, K., Mazreku, A., O’Connor, P.J., Olsson, S.Å., Ottesen, R.T., Petersell, V., Plant, J.A., Reeder, S., Salpeteur, I., Sandström, H., Siewers, U., Steenfelt, A.</w:t>
      </w:r>
      <w:r w:rsidR="0072614D" w:rsidRPr="00577413">
        <w:rPr>
          <w:sz w:val="22"/>
          <w:szCs w:val="22"/>
        </w:rPr>
        <w:t xml:space="preserve"> &amp;</w:t>
      </w:r>
      <w:r w:rsidRPr="00577413">
        <w:rPr>
          <w:sz w:val="22"/>
          <w:szCs w:val="22"/>
        </w:rPr>
        <w:t xml:space="preserve"> Tarvainen, T., 2005. FOREGS Geochemical Atlas of Europe, Part 1:  Background Information, Methodology and Maps. Geological Survey of Finland, Espoo, 526 pp.; </w:t>
      </w:r>
      <w:hyperlink r:id="rId48" w:history="1">
        <w:r w:rsidR="00BA798A" w:rsidRPr="00577413">
          <w:rPr>
            <w:rStyle w:val="Hyperlink"/>
            <w:sz w:val="22"/>
            <w:szCs w:val="22"/>
          </w:rPr>
          <w:t>http://weppi.gtk.fi/publ/foregsatlas/</w:t>
        </w:r>
      </w:hyperlink>
      <w:r w:rsidRPr="00577413">
        <w:rPr>
          <w:sz w:val="22"/>
          <w:szCs w:val="22"/>
        </w:rPr>
        <w:t>.</w:t>
      </w:r>
      <w:r w:rsidR="00BA798A" w:rsidRPr="00577413">
        <w:rPr>
          <w:sz w:val="22"/>
          <w:szCs w:val="22"/>
        </w:rPr>
        <w:t xml:space="preserve"> </w:t>
      </w:r>
      <w:r w:rsidRPr="00577413">
        <w:rPr>
          <w:sz w:val="22"/>
          <w:szCs w:val="22"/>
        </w:rPr>
        <w:t xml:space="preserve">   </w:t>
      </w:r>
    </w:p>
    <w:p w14:paraId="402B87FB" w14:textId="77777777" w:rsidR="008C73EB" w:rsidRPr="00577413" w:rsidRDefault="00012EFD" w:rsidP="00BA798A">
      <w:pPr>
        <w:pStyle w:val="References"/>
        <w:rPr>
          <w:sz w:val="22"/>
          <w:szCs w:val="22"/>
        </w:rPr>
      </w:pPr>
      <w:r w:rsidRPr="00577413">
        <w:rPr>
          <w:sz w:val="22"/>
          <w:szCs w:val="22"/>
        </w:rPr>
        <w:t>Simpson, P.R, Edmunds, W.M., Breward, N., Cook, J.M., Flight, D., Hall, G.E.M. and Lister, T.R., 1993. Geochemical mapping of stream water for environmental studies and mineral exploration in the UK. Journal of Geochemical Exploration, 49, 63</w:t>
      </w:r>
      <w:r w:rsidR="0072614D" w:rsidRPr="00577413">
        <w:rPr>
          <w:sz w:val="22"/>
          <w:szCs w:val="22"/>
        </w:rPr>
        <w:t>−</w:t>
      </w:r>
      <w:r w:rsidRPr="00577413">
        <w:rPr>
          <w:sz w:val="22"/>
          <w:szCs w:val="22"/>
        </w:rPr>
        <w:t>87</w:t>
      </w:r>
      <w:r w:rsidR="00BA798A" w:rsidRPr="00577413">
        <w:rPr>
          <w:sz w:val="22"/>
          <w:szCs w:val="22"/>
        </w:rPr>
        <w:t xml:space="preserve">; </w:t>
      </w:r>
      <w:hyperlink r:id="rId49" w:history="1">
        <w:r w:rsidR="00BA798A" w:rsidRPr="00577413">
          <w:rPr>
            <w:rStyle w:val="Hyperlink"/>
            <w:sz w:val="22"/>
            <w:szCs w:val="22"/>
          </w:rPr>
          <w:t>https://doi.org/10.1016/0375-6742(93)90039-O</w:t>
        </w:r>
      </w:hyperlink>
      <w:r w:rsidR="00BA798A" w:rsidRPr="00577413">
        <w:rPr>
          <w:sz w:val="22"/>
          <w:szCs w:val="22"/>
        </w:rPr>
        <w:t>.</w:t>
      </w:r>
    </w:p>
    <w:p w14:paraId="610C86BE" w14:textId="77777777" w:rsidR="00012EFD" w:rsidRPr="00577413" w:rsidRDefault="008C73EB" w:rsidP="008C73EB">
      <w:pPr>
        <w:pStyle w:val="References"/>
        <w:rPr>
          <w:sz w:val="22"/>
          <w:szCs w:val="22"/>
        </w:rPr>
      </w:pPr>
      <w:r w:rsidRPr="00577413">
        <w:rPr>
          <w:sz w:val="22"/>
          <w:szCs w:val="22"/>
        </w:rPr>
        <w:t xml:space="preserve">US EPA, 1996. Method 1669: Sampling ambient water for trace metals at EPA water quality criteria levels. U.S. Environmental Protection Agency, Office of Water Engineering and Analysis Division, Washington, D.C., 35 pp.; </w:t>
      </w:r>
      <w:hyperlink r:id="rId50" w:history="1">
        <w:r w:rsidRPr="00577413">
          <w:rPr>
            <w:rStyle w:val="Hyperlink"/>
            <w:sz w:val="22"/>
            <w:szCs w:val="22"/>
          </w:rPr>
          <w:t>https://www.epa.gov/sites/production/files/2015-10/documents/method_1669_1996.pdf</w:t>
        </w:r>
      </w:hyperlink>
      <w:r w:rsidRPr="00577413">
        <w:rPr>
          <w:sz w:val="22"/>
          <w:szCs w:val="22"/>
        </w:rPr>
        <w:t>.</w:t>
      </w:r>
    </w:p>
    <w:p w14:paraId="389A09B4" w14:textId="77777777" w:rsidR="00012EFD" w:rsidRPr="00577413" w:rsidRDefault="00012EFD" w:rsidP="00BA798A">
      <w:pPr>
        <w:pStyle w:val="References"/>
        <w:rPr>
          <w:sz w:val="22"/>
          <w:szCs w:val="22"/>
        </w:rPr>
      </w:pPr>
      <w:r w:rsidRPr="00577413">
        <w:rPr>
          <w:sz w:val="22"/>
          <w:szCs w:val="22"/>
        </w:rPr>
        <w:t xml:space="preserve">US EPA, 2013. Operating procedure:  Surface water sampling.  U.S. Environmental Protection Agency, Science and Ecosystem Support Division, Region 4, Athens, Georgia, SESDPROC-201-R3, 22 pp.; </w:t>
      </w:r>
      <w:hyperlink r:id="rId51" w:history="1">
        <w:r w:rsidR="00BA798A" w:rsidRPr="00577413">
          <w:rPr>
            <w:rStyle w:val="Hyperlink"/>
            <w:sz w:val="22"/>
            <w:szCs w:val="22"/>
          </w:rPr>
          <w:t>https://www.epa.gov/sites/production/files/2015-06/documents/Surfacewater-Sampling.pdf</w:t>
        </w:r>
      </w:hyperlink>
      <w:r w:rsidRPr="00577413">
        <w:rPr>
          <w:sz w:val="22"/>
          <w:szCs w:val="22"/>
        </w:rPr>
        <w:t>.</w:t>
      </w:r>
      <w:r w:rsidR="00BA798A" w:rsidRPr="00577413">
        <w:rPr>
          <w:sz w:val="22"/>
          <w:szCs w:val="22"/>
        </w:rPr>
        <w:t xml:space="preserve"> </w:t>
      </w:r>
    </w:p>
    <w:p w14:paraId="087320B3" w14:textId="77777777" w:rsidR="001A7E01" w:rsidRDefault="00012EFD" w:rsidP="0072614D">
      <w:pPr>
        <w:pStyle w:val="References"/>
        <w:rPr>
          <w:sz w:val="22"/>
          <w:szCs w:val="22"/>
        </w:rPr>
      </w:pPr>
      <w:r w:rsidRPr="00577413">
        <w:rPr>
          <w:sz w:val="22"/>
          <w:szCs w:val="22"/>
        </w:rPr>
        <w:t xml:space="preserve">UN, 1992. Agenda 21. United Nations Conference on Environment &amp; Development, Rio de Janeiro, Brazil, 3 to 14 June 1992, 351 pp.; </w:t>
      </w:r>
      <w:hyperlink r:id="rId52" w:history="1">
        <w:r w:rsidR="00BA798A" w:rsidRPr="00577413">
          <w:rPr>
            <w:rStyle w:val="Hyperlink"/>
            <w:sz w:val="22"/>
            <w:szCs w:val="22"/>
          </w:rPr>
          <w:t>https://sustainabledevelopment.un.org/content/documents/Agenda21.pdf</w:t>
        </w:r>
      </w:hyperlink>
      <w:r w:rsidRPr="00577413">
        <w:rPr>
          <w:sz w:val="22"/>
          <w:szCs w:val="22"/>
        </w:rPr>
        <w:t>.</w:t>
      </w:r>
    </w:p>
    <w:p w14:paraId="43BA327E" w14:textId="77777777" w:rsidR="00577413" w:rsidRDefault="00577413" w:rsidP="00991E9F"/>
    <w:p w14:paraId="592FDFD7" w14:textId="77777777" w:rsidR="00577413" w:rsidRDefault="00577413" w:rsidP="00991E9F"/>
    <w:p w14:paraId="1CAB33AB" w14:textId="77777777" w:rsidR="00577413" w:rsidRDefault="00577413" w:rsidP="00991E9F"/>
    <w:p w14:paraId="6EE9E48F" w14:textId="77777777" w:rsidR="00577413" w:rsidRDefault="00577413" w:rsidP="00991E9F"/>
    <w:p w14:paraId="1DF2400E" w14:textId="77777777" w:rsidR="00577413" w:rsidRDefault="00577413" w:rsidP="00991E9F"/>
    <w:p w14:paraId="71902788" w14:textId="77777777" w:rsidR="00577413" w:rsidRDefault="00577413" w:rsidP="00991E9F"/>
    <w:p w14:paraId="4249936D" w14:textId="77777777" w:rsidR="00577413" w:rsidRDefault="00577413" w:rsidP="00991E9F"/>
    <w:p w14:paraId="1BA9A2BA" w14:textId="77777777" w:rsidR="00577413" w:rsidRDefault="00577413" w:rsidP="00991E9F"/>
    <w:p w14:paraId="55D48326" w14:textId="77777777" w:rsidR="00577413" w:rsidRDefault="00577413" w:rsidP="00991E9F"/>
    <w:p w14:paraId="54B830E1" w14:textId="77777777" w:rsidR="00577413" w:rsidRDefault="00577413" w:rsidP="00991E9F"/>
    <w:p w14:paraId="39380D0B" w14:textId="77777777" w:rsidR="00577413" w:rsidRDefault="00577413" w:rsidP="00991E9F"/>
    <w:p w14:paraId="365928A7" w14:textId="77777777" w:rsidR="00577413" w:rsidRDefault="00577413" w:rsidP="00991E9F"/>
    <w:p w14:paraId="1579575A" w14:textId="77777777" w:rsidR="00577413" w:rsidRDefault="00577413" w:rsidP="00991E9F"/>
    <w:p w14:paraId="6B18D283" w14:textId="77777777" w:rsidR="00577413" w:rsidRDefault="00577413" w:rsidP="00991E9F"/>
    <w:p w14:paraId="3250DBFC" w14:textId="77777777" w:rsidR="00577413" w:rsidRDefault="00577413" w:rsidP="00991E9F"/>
    <w:p w14:paraId="631417B4" w14:textId="77777777" w:rsidR="00577413" w:rsidRDefault="00577413" w:rsidP="00991E9F"/>
    <w:p w14:paraId="14DE4755" w14:textId="77777777" w:rsidR="00577413" w:rsidRDefault="00577413" w:rsidP="00991E9F"/>
    <w:p w14:paraId="2E6353C8" w14:textId="77777777" w:rsidR="00577413" w:rsidRDefault="00577413" w:rsidP="00991E9F"/>
    <w:p w14:paraId="3391F992" w14:textId="77777777" w:rsidR="00577413" w:rsidRDefault="00577413" w:rsidP="00991E9F"/>
    <w:p w14:paraId="02202EAF" w14:textId="77777777" w:rsidR="00577413" w:rsidRDefault="00577413" w:rsidP="00991E9F"/>
    <w:p w14:paraId="27AB9E7B" w14:textId="77777777" w:rsidR="00577413" w:rsidRDefault="00577413" w:rsidP="00991E9F"/>
    <w:p w14:paraId="7DEBA348" w14:textId="77777777" w:rsidR="00577413" w:rsidRDefault="00577413" w:rsidP="00991E9F"/>
    <w:p w14:paraId="53E406C1" w14:textId="77777777" w:rsidR="00577413" w:rsidRDefault="00577413" w:rsidP="00991E9F"/>
    <w:p w14:paraId="6DE3EEDB" w14:textId="77777777" w:rsidR="00577413" w:rsidRDefault="00577413" w:rsidP="00991E9F"/>
    <w:p w14:paraId="5C4F321B" w14:textId="77777777" w:rsidR="00577413" w:rsidRDefault="00577413" w:rsidP="00991E9F"/>
    <w:p w14:paraId="65421B09" w14:textId="77777777" w:rsidR="00577413" w:rsidRDefault="00577413" w:rsidP="00991E9F"/>
    <w:p w14:paraId="34141152" w14:textId="77777777" w:rsidR="00577413" w:rsidRDefault="00577413" w:rsidP="00991E9F"/>
    <w:p w14:paraId="00E94398" w14:textId="77777777" w:rsidR="00577413" w:rsidRDefault="00577413" w:rsidP="00991E9F"/>
    <w:p w14:paraId="0FD2D8AB" w14:textId="77777777" w:rsidR="00577413" w:rsidRDefault="00577413" w:rsidP="00991E9F"/>
    <w:p w14:paraId="26CEBF50" w14:textId="77777777" w:rsidR="00577413" w:rsidRDefault="00577413" w:rsidP="00991E9F"/>
    <w:p w14:paraId="648E1EF7" w14:textId="77777777" w:rsidR="00577413" w:rsidRDefault="00577413" w:rsidP="00991E9F"/>
    <w:p w14:paraId="3B46C315" w14:textId="77777777" w:rsidR="00991E9F" w:rsidRPr="00991E9F" w:rsidRDefault="00991E9F" w:rsidP="00991E9F">
      <w:pPr>
        <w:rPr>
          <w:rFonts w:ascii="Times New Roman" w:hAnsi="Times New Roman" w:cs="Times New Roman"/>
          <w:i/>
          <w:iCs/>
          <w:sz w:val="16"/>
          <w:szCs w:val="16"/>
        </w:rPr>
      </w:pPr>
      <w:r w:rsidRPr="00991E9F">
        <w:rPr>
          <w:rFonts w:ascii="Times New Roman" w:hAnsi="Times New Roman" w:cs="Times New Roman"/>
          <w:i/>
          <w:iCs/>
          <w:sz w:val="16"/>
          <w:szCs w:val="16"/>
        </w:rPr>
        <w:t>Blank back page</w:t>
      </w:r>
    </w:p>
    <w:sectPr w:rsidR="00991E9F" w:rsidRPr="00991E9F" w:rsidSect="007908C4">
      <w:footerReference w:type="even" r:id="rId53"/>
      <w:footerReference w:type="default" r:id="rId54"/>
      <w:pgSz w:w="11907" w:h="16838" w:code="9"/>
      <w:pgMar w:top="1134" w:right="1134" w:bottom="1134" w:left="1418" w:header="709" w:footer="297" w:gutter="0"/>
      <w:pgNumType w:start="207"/>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175252" w14:textId="77777777" w:rsidR="00776D17" w:rsidRDefault="00776D17" w:rsidP="00844263">
      <w:pPr>
        <w:spacing w:after="0" w:line="240" w:lineRule="auto"/>
      </w:pPr>
      <w:r>
        <w:separator/>
      </w:r>
    </w:p>
  </w:endnote>
  <w:endnote w:type="continuationSeparator" w:id="0">
    <w:p w14:paraId="4216876D" w14:textId="77777777" w:rsidR="00776D17" w:rsidRDefault="00776D17" w:rsidP="0084426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4002EFF" w:usb1="C000247B" w:usb2="00000009" w:usb3="00000000" w:csb0="000001FF" w:csb1="00000000"/>
  </w:font>
  <w:font w:name="Arial">
    <w:panose1 w:val="020B0604020202020204"/>
    <w:charset w:val="A1"/>
    <w:family w:val="swiss"/>
    <w:pitch w:val="variable"/>
    <w:sig w:usb0="E0002EFF" w:usb1="C000785B" w:usb2="00000009" w:usb3="00000000" w:csb0="000001FF" w:csb1="00000000"/>
  </w:font>
  <w:font w:name="Cambria">
    <w:panose1 w:val="02040503050406030204"/>
    <w:charset w:val="A1"/>
    <w:family w:val="roman"/>
    <w:pitch w:val="variable"/>
    <w:sig w:usb0="E00006FF" w:usb1="420024FF" w:usb2="02000000" w:usb3="00000000" w:csb0="0000019F" w:csb1="00000000"/>
  </w:font>
  <w:font w:name="Segoe UI">
    <w:panose1 w:val="020B0502040204020203"/>
    <w:charset w:val="A1"/>
    <w:family w:val="swiss"/>
    <w:pitch w:val="variable"/>
    <w:sig w:usb0="E4002EFF" w:usb1="C000E47F" w:usb2="00000009" w:usb3="00000000" w:csb0="000001FF" w:csb1="00000000"/>
  </w:font>
  <w:font w:name="Calibri Light">
    <w:panose1 w:val="020F0302020204030204"/>
    <w:charset w:val="A1"/>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6DA4EE" w14:textId="77777777" w:rsidR="00DE1ADC" w:rsidRPr="00BB77B2" w:rsidRDefault="00DE1ADC" w:rsidP="00BB77B2">
    <w:pPr>
      <w:pStyle w:val="Footer"/>
      <w:rPr>
        <w:rFonts w:ascii="Times New Roman" w:hAnsi="Times New Roman"/>
        <w:sz w:val="20"/>
      </w:rPr>
    </w:pPr>
    <w:r w:rsidRPr="00BB77B2">
      <w:rPr>
        <w:rFonts w:ascii="Times New Roman" w:hAnsi="Times New Roman"/>
        <w:sz w:val="20"/>
      </w:rPr>
      <w:fldChar w:fldCharType="begin"/>
    </w:r>
    <w:r w:rsidRPr="00BB77B2">
      <w:rPr>
        <w:rFonts w:ascii="Times New Roman" w:hAnsi="Times New Roman"/>
        <w:sz w:val="20"/>
      </w:rPr>
      <w:instrText xml:space="preserve"> PAGE   \* MERGEFORMAT </w:instrText>
    </w:r>
    <w:r w:rsidRPr="00BB77B2">
      <w:rPr>
        <w:rFonts w:ascii="Times New Roman" w:hAnsi="Times New Roman"/>
        <w:sz w:val="20"/>
      </w:rPr>
      <w:fldChar w:fldCharType="separate"/>
    </w:r>
    <w:r w:rsidRPr="00BB77B2">
      <w:rPr>
        <w:rFonts w:ascii="Times New Roman" w:hAnsi="Times New Roman"/>
        <w:noProof/>
        <w:sz w:val="20"/>
      </w:rPr>
      <w:t>2</w:t>
    </w:r>
    <w:r w:rsidRPr="00BB77B2">
      <w:rPr>
        <w:rFonts w:ascii="Times New Roman" w:hAnsi="Times New Roman"/>
        <w:noProof/>
        <w:sz w:val="20"/>
      </w:rPr>
      <w:fldChar w:fldCharType="end"/>
    </w:r>
  </w:p>
  <w:p w14:paraId="1E5D0C04" w14:textId="77777777" w:rsidR="00DE1ADC" w:rsidRDefault="00DE1ADC">
    <w:pPr>
      <w:pStyle w:val="Footer"/>
    </w:pPr>
  </w:p>
  <w:p w14:paraId="72A2A8DA" w14:textId="77777777" w:rsidR="00DE1ADC" w:rsidRDefault="00DE1ADC"/>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8E7BED" w14:textId="77777777" w:rsidR="00DE1ADC" w:rsidRDefault="00DE1ADC">
    <w:pPr>
      <w:pStyle w:val="Footer"/>
      <w:jc w:val="right"/>
    </w:pPr>
    <w:r w:rsidRPr="00BB77B2">
      <w:rPr>
        <w:rFonts w:ascii="Times New Roman" w:hAnsi="Times New Roman"/>
        <w:sz w:val="20"/>
      </w:rPr>
      <w:fldChar w:fldCharType="begin"/>
    </w:r>
    <w:r w:rsidRPr="00BB77B2">
      <w:rPr>
        <w:rFonts w:ascii="Times New Roman" w:hAnsi="Times New Roman"/>
        <w:sz w:val="20"/>
      </w:rPr>
      <w:instrText xml:space="preserve"> PAGE   \* MERGEFORMAT </w:instrText>
    </w:r>
    <w:r w:rsidRPr="00BB77B2">
      <w:rPr>
        <w:rFonts w:ascii="Times New Roman" w:hAnsi="Times New Roman"/>
        <w:sz w:val="20"/>
      </w:rPr>
      <w:fldChar w:fldCharType="separate"/>
    </w:r>
    <w:r w:rsidRPr="00BB77B2">
      <w:rPr>
        <w:rFonts w:ascii="Times New Roman" w:hAnsi="Times New Roman"/>
        <w:noProof/>
        <w:sz w:val="20"/>
      </w:rPr>
      <w:t>2</w:t>
    </w:r>
    <w:r w:rsidRPr="00BB77B2">
      <w:rPr>
        <w:rFonts w:ascii="Times New Roman" w:hAnsi="Times New Roman"/>
        <w:noProof/>
        <w:sz w:val="20"/>
      </w:rPr>
      <w:fldChar w:fldCharType="end"/>
    </w:r>
  </w:p>
  <w:p w14:paraId="083507EC" w14:textId="77777777" w:rsidR="00DE1ADC" w:rsidRDefault="00DE1ADC">
    <w:pPr>
      <w:pStyle w:val="Footer"/>
    </w:pPr>
  </w:p>
  <w:p w14:paraId="757D8D85" w14:textId="77777777" w:rsidR="00DE1ADC" w:rsidRDefault="00DE1ADC"/>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47AE5F" w14:textId="77777777" w:rsidR="00776D17" w:rsidRDefault="00776D17" w:rsidP="00844263">
      <w:pPr>
        <w:spacing w:after="0" w:line="240" w:lineRule="auto"/>
      </w:pPr>
      <w:r>
        <w:separator/>
      </w:r>
    </w:p>
  </w:footnote>
  <w:footnote w:type="continuationSeparator" w:id="0">
    <w:p w14:paraId="6337903E" w14:textId="77777777" w:rsidR="00776D17" w:rsidRDefault="00776D17" w:rsidP="00844263">
      <w:pPr>
        <w:spacing w:after="0" w:line="240" w:lineRule="auto"/>
      </w:pPr>
      <w:r>
        <w:continuationSeparator/>
      </w:r>
    </w:p>
  </w:footnote>
  <w:footnote w:id="1">
    <w:p w14:paraId="05C5D0BC" w14:textId="77777777" w:rsidR="00104B96" w:rsidRDefault="00104B96">
      <w:pPr>
        <w:pStyle w:val="FootnoteText"/>
      </w:pPr>
      <w:r>
        <w:rPr>
          <w:rStyle w:val="FootnoteReference"/>
        </w:rPr>
        <w:footnoteRef/>
      </w:r>
      <w:r>
        <w:t xml:space="preserve"> </w:t>
      </w:r>
      <w:r>
        <w:rPr>
          <w:rFonts w:ascii="Times New Roman" w:hAnsi="Times New Roman" w:cs="Times New Roman"/>
        </w:rPr>
        <w:t xml:space="preserve">It is recommended to search the market and find other products, such as the </w:t>
      </w:r>
      <w:r w:rsidRPr="00104B96">
        <w:rPr>
          <w:rFonts w:ascii="Times New Roman" w:hAnsi="Times New Roman" w:cs="Times New Roman"/>
        </w:rPr>
        <w:t>Oakton PCTSTestr</w:t>
      </w:r>
      <w:r>
        <w:rPr>
          <w:rFonts w:ascii="Times New Roman" w:hAnsi="Times New Roman" w:cs="Times New Roman"/>
        </w:rPr>
        <w:t>™</w:t>
      </w:r>
      <w:r w:rsidRPr="00104B96">
        <w:rPr>
          <w:rFonts w:ascii="Times New Roman" w:hAnsi="Times New Roman" w:cs="Times New Roman"/>
        </w:rPr>
        <w:t xml:space="preserve"> 50</w:t>
      </w:r>
      <w:r>
        <w:rPr>
          <w:rFonts w:ascii="Times New Roman" w:hAnsi="Times New Roman" w:cs="Times New Roman"/>
        </w:rPr>
        <w:t>, which can measure</w:t>
      </w:r>
      <w:r w:rsidRPr="00104B96">
        <w:rPr>
          <w:rFonts w:ascii="Times New Roman" w:hAnsi="Times New Roman" w:cs="Times New Roman"/>
        </w:rPr>
        <w:t xml:space="preserve"> pH/Cond</w:t>
      </w:r>
      <w:r>
        <w:rPr>
          <w:rFonts w:ascii="Times New Roman" w:hAnsi="Times New Roman" w:cs="Times New Roman"/>
        </w:rPr>
        <w:t>uctivity</w:t>
      </w:r>
      <w:r w:rsidRPr="00104B96">
        <w:rPr>
          <w:rFonts w:ascii="Times New Roman" w:hAnsi="Times New Roman" w:cs="Times New Roman"/>
        </w:rPr>
        <w:t>/T</w:t>
      </w:r>
      <w:r>
        <w:rPr>
          <w:rFonts w:ascii="Times New Roman" w:hAnsi="Times New Roman" w:cs="Times New Roman"/>
        </w:rPr>
        <w:t xml:space="preserve">otal </w:t>
      </w:r>
      <w:r w:rsidRPr="00104B96">
        <w:rPr>
          <w:rFonts w:ascii="Times New Roman" w:hAnsi="Times New Roman" w:cs="Times New Roman"/>
        </w:rPr>
        <w:t>D</w:t>
      </w:r>
      <w:r>
        <w:rPr>
          <w:rFonts w:ascii="Times New Roman" w:hAnsi="Times New Roman" w:cs="Times New Roman"/>
        </w:rPr>
        <w:t xml:space="preserve">issolved </w:t>
      </w:r>
      <w:r w:rsidRPr="00104B96">
        <w:rPr>
          <w:rFonts w:ascii="Times New Roman" w:hAnsi="Times New Roman" w:cs="Times New Roman"/>
        </w:rPr>
        <w:t>S</w:t>
      </w:r>
      <w:r>
        <w:rPr>
          <w:rFonts w:ascii="Times New Roman" w:hAnsi="Times New Roman" w:cs="Times New Roman"/>
        </w:rPr>
        <w:t>olids</w:t>
      </w:r>
      <w:r w:rsidRPr="00104B96">
        <w:rPr>
          <w:rFonts w:ascii="Times New Roman" w:hAnsi="Times New Roman" w:cs="Times New Roman"/>
        </w:rPr>
        <w:t>/Salinity</w:t>
      </w:r>
      <w:r>
        <w:rPr>
          <w:rFonts w:ascii="Times New Roman" w:hAnsi="Times New Roman" w:cs="Times New Roman"/>
        </w:rPr>
        <w:t>.</w:t>
      </w:r>
    </w:p>
  </w:footnote>
  <w:footnote w:id="2">
    <w:p w14:paraId="10E56031" w14:textId="77777777" w:rsidR="008E511D" w:rsidRDefault="008E511D">
      <w:pPr>
        <w:pStyle w:val="FootnoteText"/>
      </w:pPr>
      <w:r>
        <w:rPr>
          <w:rStyle w:val="FootnoteReference"/>
        </w:rPr>
        <w:footnoteRef/>
      </w:r>
      <w:r>
        <w:t xml:space="preserve"> </w:t>
      </w:r>
      <w:r w:rsidRPr="008E511D">
        <w:rPr>
          <w:rFonts w:ascii="Times New Roman" w:hAnsi="Times New Roman" w:cs="Times New Roman"/>
        </w:rPr>
        <w:t>Mercury can be accumulated in distilled water.</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025D20"/>
    <w:multiLevelType w:val="hybridMultilevel"/>
    <w:tmpl w:val="DF60200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6CE3866"/>
    <w:multiLevelType w:val="hybridMultilevel"/>
    <w:tmpl w:val="CF3E26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6475FF9"/>
    <w:multiLevelType w:val="hybridMultilevel"/>
    <w:tmpl w:val="28824F7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1B4F5670"/>
    <w:multiLevelType w:val="hybridMultilevel"/>
    <w:tmpl w:val="7C403812"/>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22CD42A3"/>
    <w:multiLevelType w:val="hybridMultilevel"/>
    <w:tmpl w:val="45D429FA"/>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232749C1"/>
    <w:multiLevelType w:val="hybridMultilevel"/>
    <w:tmpl w:val="72B63282"/>
    <w:lvl w:ilvl="0" w:tplc="041D0001">
      <w:start w:val="1"/>
      <w:numFmt w:val="bullet"/>
      <w:lvlText w:val=""/>
      <w:lvlJc w:val="left"/>
      <w:pPr>
        <w:ind w:left="720" w:hanging="360"/>
      </w:pPr>
      <w:rPr>
        <w:rFonts w:ascii="Symbol" w:hAnsi="Symbol" w:hint="default"/>
      </w:rPr>
    </w:lvl>
    <w:lvl w:ilvl="1" w:tplc="041D0001">
      <w:start w:val="1"/>
      <w:numFmt w:val="bullet"/>
      <w:lvlText w:val=""/>
      <w:lvlJc w:val="left"/>
      <w:pPr>
        <w:ind w:left="144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AD31711"/>
    <w:multiLevelType w:val="hybridMultilevel"/>
    <w:tmpl w:val="221296FA"/>
    <w:lvl w:ilvl="0" w:tplc="0809000B">
      <w:start w:val="1"/>
      <w:numFmt w:val="bullet"/>
      <w:lvlText w:val=""/>
      <w:lvlJc w:val="left"/>
      <w:pPr>
        <w:ind w:left="1440" w:hanging="360"/>
      </w:pPr>
      <w:rPr>
        <w:rFonts w:ascii="Wingdings" w:hAnsi="Wingdings"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7" w15:restartNumberingAfterBreak="0">
    <w:nsid w:val="302D58B1"/>
    <w:multiLevelType w:val="hybridMultilevel"/>
    <w:tmpl w:val="6F78E29A"/>
    <w:lvl w:ilvl="0" w:tplc="F3F6D8C2">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39792213"/>
    <w:multiLevelType w:val="hybridMultilevel"/>
    <w:tmpl w:val="FA1CB6A6"/>
    <w:lvl w:ilvl="0" w:tplc="0809000D">
      <w:start w:val="1"/>
      <w:numFmt w:val="bullet"/>
      <w:lvlText w:val=""/>
      <w:lvlJc w:val="left"/>
      <w:pPr>
        <w:ind w:left="720" w:hanging="360"/>
      </w:pPr>
      <w:rPr>
        <w:rFonts w:ascii="Wingdings" w:hAnsi="Wingding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3EB61BD1"/>
    <w:multiLevelType w:val="hybridMultilevel"/>
    <w:tmpl w:val="A2B0A4B6"/>
    <w:lvl w:ilvl="0" w:tplc="0809000B">
      <w:start w:val="1"/>
      <w:numFmt w:val="bullet"/>
      <w:lvlText w:val=""/>
      <w:lvlJc w:val="left"/>
      <w:pPr>
        <w:ind w:left="1778" w:hanging="360"/>
      </w:pPr>
      <w:rPr>
        <w:rFonts w:ascii="Wingdings" w:hAnsi="Wingdings" w:hint="default"/>
      </w:r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10" w15:restartNumberingAfterBreak="0">
    <w:nsid w:val="41E239B0"/>
    <w:multiLevelType w:val="hybridMultilevel"/>
    <w:tmpl w:val="CDE69A8C"/>
    <w:lvl w:ilvl="0" w:tplc="F3F6D8C2">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1" w15:restartNumberingAfterBreak="0">
    <w:nsid w:val="46A02870"/>
    <w:multiLevelType w:val="hybridMultilevel"/>
    <w:tmpl w:val="0936D3E6"/>
    <w:lvl w:ilvl="0" w:tplc="08090001">
      <w:start w:val="1"/>
      <w:numFmt w:val="bullet"/>
      <w:lvlText w:val=""/>
      <w:lvlJc w:val="left"/>
      <w:pPr>
        <w:ind w:left="720" w:hanging="360"/>
      </w:pPr>
      <w:rPr>
        <w:rFonts w:ascii="Symbol" w:hAnsi="Symbol" w:hint="default"/>
      </w:rPr>
    </w:lvl>
    <w:lvl w:ilvl="1" w:tplc="041D0001">
      <w:start w:val="1"/>
      <w:numFmt w:val="bullet"/>
      <w:lvlText w:val=""/>
      <w:lvlJc w:val="left"/>
      <w:pPr>
        <w:ind w:left="1800" w:hanging="72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9963511"/>
    <w:multiLevelType w:val="hybridMultilevel"/>
    <w:tmpl w:val="7960F84E"/>
    <w:lvl w:ilvl="0" w:tplc="08090001">
      <w:start w:val="1"/>
      <w:numFmt w:val="bullet"/>
      <w:lvlText w:val=""/>
      <w:lvlJc w:val="left"/>
      <w:pPr>
        <w:ind w:left="720" w:hanging="360"/>
      </w:pPr>
      <w:rPr>
        <w:rFonts w:ascii="Symbol" w:hAnsi="Symbol" w:hint="default"/>
      </w:rPr>
    </w:lvl>
    <w:lvl w:ilvl="1" w:tplc="8B0836F0">
      <w:numFmt w:val="bullet"/>
      <w:lvlText w:val="•"/>
      <w:lvlJc w:val="left"/>
      <w:pPr>
        <w:ind w:left="1800" w:hanging="720"/>
      </w:pPr>
      <w:rPr>
        <w:rFonts w:ascii="Times New Roman" w:eastAsia="Calibri"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B4431E9"/>
    <w:multiLevelType w:val="hybridMultilevel"/>
    <w:tmpl w:val="D97CE3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515A23E1"/>
    <w:multiLevelType w:val="hybridMultilevel"/>
    <w:tmpl w:val="1564249E"/>
    <w:lvl w:ilvl="0" w:tplc="F3F6D8C2">
      <w:start w:val="1"/>
      <w:numFmt w:val="bullet"/>
      <w:lvlText w:val=""/>
      <w:lvlJc w:val="left"/>
      <w:pPr>
        <w:ind w:left="720" w:hanging="360"/>
      </w:pPr>
      <w:rPr>
        <w:rFonts w:ascii="Symbol" w:hAnsi="Symbol" w:hint="default"/>
      </w:rPr>
    </w:lvl>
    <w:lvl w:ilvl="1" w:tplc="274E2DC0">
      <w:start w:val="3"/>
      <w:numFmt w:val="bullet"/>
      <w:lvlText w:val="-"/>
      <w:lvlJc w:val="left"/>
      <w:pPr>
        <w:ind w:left="1800" w:hanging="720"/>
      </w:pPr>
      <w:rPr>
        <w:rFonts w:ascii="Times New Roman" w:eastAsia="Calibri"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52095F88"/>
    <w:multiLevelType w:val="hybridMultilevel"/>
    <w:tmpl w:val="623AA4F6"/>
    <w:lvl w:ilvl="0" w:tplc="F3F6D8C2">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54382BAC"/>
    <w:multiLevelType w:val="hybridMultilevel"/>
    <w:tmpl w:val="2A66E352"/>
    <w:lvl w:ilvl="0" w:tplc="F3F6D8C2">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7" w15:restartNumberingAfterBreak="0">
    <w:nsid w:val="55752764"/>
    <w:multiLevelType w:val="hybridMultilevel"/>
    <w:tmpl w:val="CFA23660"/>
    <w:lvl w:ilvl="0" w:tplc="F3F6D8C2">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57E66D16"/>
    <w:multiLevelType w:val="hybridMultilevel"/>
    <w:tmpl w:val="57945E5C"/>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59ED1222"/>
    <w:multiLevelType w:val="hybridMultilevel"/>
    <w:tmpl w:val="C46AD050"/>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6D4B2040"/>
    <w:multiLevelType w:val="hybridMultilevel"/>
    <w:tmpl w:val="D5EA3170"/>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710F1EBA"/>
    <w:multiLevelType w:val="hybridMultilevel"/>
    <w:tmpl w:val="1FDE098C"/>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23478BB"/>
    <w:multiLevelType w:val="hybridMultilevel"/>
    <w:tmpl w:val="D0B40D40"/>
    <w:lvl w:ilvl="0" w:tplc="F3F6D8C2">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696811454">
    <w:abstractNumId w:val="22"/>
  </w:num>
  <w:num w:numId="2" w16cid:durableId="1994524199">
    <w:abstractNumId w:val="1"/>
  </w:num>
  <w:num w:numId="3" w16cid:durableId="953099122">
    <w:abstractNumId w:val="15"/>
  </w:num>
  <w:num w:numId="4" w16cid:durableId="2143647473">
    <w:abstractNumId w:val="2"/>
  </w:num>
  <w:num w:numId="5" w16cid:durableId="1126199990">
    <w:abstractNumId w:val="14"/>
  </w:num>
  <w:num w:numId="6" w16cid:durableId="292831660">
    <w:abstractNumId w:val="7"/>
  </w:num>
  <w:num w:numId="7" w16cid:durableId="843086865">
    <w:abstractNumId w:val="17"/>
  </w:num>
  <w:num w:numId="8" w16cid:durableId="2054192454">
    <w:abstractNumId w:val="12"/>
  </w:num>
  <w:num w:numId="9" w16cid:durableId="909539947">
    <w:abstractNumId w:val="13"/>
  </w:num>
  <w:num w:numId="10" w16cid:durableId="489904183">
    <w:abstractNumId w:val="11"/>
  </w:num>
  <w:num w:numId="11" w16cid:durableId="275068939">
    <w:abstractNumId w:val="5"/>
  </w:num>
  <w:num w:numId="12" w16cid:durableId="719213041">
    <w:abstractNumId w:val="0"/>
  </w:num>
  <w:num w:numId="13" w16cid:durableId="1484619674">
    <w:abstractNumId w:val="16"/>
  </w:num>
  <w:num w:numId="14" w16cid:durableId="184445732">
    <w:abstractNumId w:val="10"/>
  </w:num>
  <w:num w:numId="15" w16cid:durableId="509490122">
    <w:abstractNumId w:val="18"/>
  </w:num>
  <w:num w:numId="16" w16cid:durableId="433404304">
    <w:abstractNumId w:val="4"/>
  </w:num>
  <w:num w:numId="17" w16cid:durableId="238171412">
    <w:abstractNumId w:val="20"/>
  </w:num>
  <w:num w:numId="18" w16cid:durableId="53937920">
    <w:abstractNumId w:val="21"/>
  </w:num>
  <w:num w:numId="19" w16cid:durableId="888229892">
    <w:abstractNumId w:val="3"/>
  </w:num>
  <w:num w:numId="20" w16cid:durableId="1645039125">
    <w:abstractNumId w:val="9"/>
  </w:num>
  <w:num w:numId="21" w16cid:durableId="1119298775">
    <w:abstractNumId w:val="6"/>
  </w:num>
  <w:num w:numId="22" w16cid:durableId="309789837">
    <w:abstractNumId w:val="19"/>
  </w:num>
  <w:num w:numId="23" w16cid:durableId="836111862">
    <w:abstractNumId w:val="8"/>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proofState w:spelling="clean" w:grammar="clean"/>
  <w:defaultTabStop w:val="720"/>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5884"/>
    <w:rsid w:val="00002B73"/>
    <w:rsid w:val="00002E76"/>
    <w:rsid w:val="0000309E"/>
    <w:rsid w:val="00005603"/>
    <w:rsid w:val="00005EF8"/>
    <w:rsid w:val="00006640"/>
    <w:rsid w:val="00006E25"/>
    <w:rsid w:val="00010A09"/>
    <w:rsid w:val="00012EFD"/>
    <w:rsid w:val="00016D51"/>
    <w:rsid w:val="00021007"/>
    <w:rsid w:val="00022117"/>
    <w:rsid w:val="000228A7"/>
    <w:rsid w:val="00034296"/>
    <w:rsid w:val="000418AE"/>
    <w:rsid w:val="00044B17"/>
    <w:rsid w:val="000463A9"/>
    <w:rsid w:val="00046D24"/>
    <w:rsid w:val="00057796"/>
    <w:rsid w:val="00060A2B"/>
    <w:rsid w:val="0006125E"/>
    <w:rsid w:val="000613D4"/>
    <w:rsid w:val="00061EFC"/>
    <w:rsid w:val="00061F4D"/>
    <w:rsid w:val="0006309C"/>
    <w:rsid w:val="00064BC2"/>
    <w:rsid w:val="000669F0"/>
    <w:rsid w:val="00070FE9"/>
    <w:rsid w:val="0008331C"/>
    <w:rsid w:val="00083834"/>
    <w:rsid w:val="00084BFF"/>
    <w:rsid w:val="00086D3A"/>
    <w:rsid w:val="000902B4"/>
    <w:rsid w:val="000A6767"/>
    <w:rsid w:val="000A6DE6"/>
    <w:rsid w:val="000A739A"/>
    <w:rsid w:val="000B292A"/>
    <w:rsid w:val="000C20E0"/>
    <w:rsid w:val="000C3DFD"/>
    <w:rsid w:val="000C6475"/>
    <w:rsid w:val="000C68B7"/>
    <w:rsid w:val="000D01DC"/>
    <w:rsid w:val="000D0508"/>
    <w:rsid w:val="000D4ECD"/>
    <w:rsid w:val="000D6593"/>
    <w:rsid w:val="000D6599"/>
    <w:rsid w:val="000D70D2"/>
    <w:rsid w:val="000D7CC6"/>
    <w:rsid w:val="000F0023"/>
    <w:rsid w:val="000F05E5"/>
    <w:rsid w:val="0010115A"/>
    <w:rsid w:val="001029F3"/>
    <w:rsid w:val="00104B96"/>
    <w:rsid w:val="00106A0B"/>
    <w:rsid w:val="00107787"/>
    <w:rsid w:val="00111467"/>
    <w:rsid w:val="001157DB"/>
    <w:rsid w:val="00115B77"/>
    <w:rsid w:val="00117226"/>
    <w:rsid w:val="00120C10"/>
    <w:rsid w:val="00123218"/>
    <w:rsid w:val="00124696"/>
    <w:rsid w:val="00125EEA"/>
    <w:rsid w:val="00127647"/>
    <w:rsid w:val="00127E79"/>
    <w:rsid w:val="00134D82"/>
    <w:rsid w:val="0013661B"/>
    <w:rsid w:val="00136C2F"/>
    <w:rsid w:val="00136E41"/>
    <w:rsid w:val="00140FFB"/>
    <w:rsid w:val="00142408"/>
    <w:rsid w:val="00142DA1"/>
    <w:rsid w:val="0014385C"/>
    <w:rsid w:val="00143BBB"/>
    <w:rsid w:val="0014678C"/>
    <w:rsid w:val="00152391"/>
    <w:rsid w:val="001532AA"/>
    <w:rsid w:val="00157E91"/>
    <w:rsid w:val="00160B54"/>
    <w:rsid w:val="00163F08"/>
    <w:rsid w:val="001670C9"/>
    <w:rsid w:val="0017003B"/>
    <w:rsid w:val="001714F1"/>
    <w:rsid w:val="0017528D"/>
    <w:rsid w:val="0018042F"/>
    <w:rsid w:val="001807B0"/>
    <w:rsid w:val="00182E48"/>
    <w:rsid w:val="00186953"/>
    <w:rsid w:val="001871B0"/>
    <w:rsid w:val="00187A03"/>
    <w:rsid w:val="00190CD6"/>
    <w:rsid w:val="00193D63"/>
    <w:rsid w:val="001965EF"/>
    <w:rsid w:val="001A7C2C"/>
    <w:rsid w:val="001A7E01"/>
    <w:rsid w:val="001B2C2E"/>
    <w:rsid w:val="001B331B"/>
    <w:rsid w:val="001B3AEE"/>
    <w:rsid w:val="001B428D"/>
    <w:rsid w:val="001C2D28"/>
    <w:rsid w:val="001C6E8B"/>
    <w:rsid w:val="001D3C96"/>
    <w:rsid w:val="001D56EA"/>
    <w:rsid w:val="001D748A"/>
    <w:rsid w:val="001E0F16"/>
    <w:rsid w:val="001E4A60"/>
    <w:rsid w:val="001E4D9F"/>
    <w:rsid w:val="001F0839"/>
    <w:rsid w:val="001F62C7"/>
    <w:rsid w:val="0020003D"/>
    <w:rsid w:val="00200712"/>
    <w:rsid w:val="00210870"/>
    <w:rsid w:val="002121F1"/>
    <w:rsid w:val="00213018"/>
    <w:rsid w:val="0021329F"/>
    <w:rsid w:val="002162A0"/>
    <w:rsid w:val="00216567"/>
    <w:rsid w:val="002229BC"/>
    <w:rsid w:val="00222C58"/>
    <w:rsid w:val="00223569"/>
    <w:rsid w:val="00223E9F"/>
    <w:rsid w:val="00230512"/>
    <w:rsid w:val="00230DA2"/>
    <w:rsid w:val="00230E8E"/>
    <w:rsid w:val="00231AE9"/>
    <w:rsid w:val="0023268C"/>
    <w:rsid w:val="00237606"/>
    <w:rsid w:val="00241235"/>
    <w:rsid w:val="0024148A"/>
    <w:rsid w:val="00242CDD"/>
    <w:rsid w:val="00246944"/>
    <w:rsid w:val="0025117E"/>
    <w:rsid w:val="002515D5"/>
    <w:rsid w:val="00254D85"/>
    <w:rsid w:val="002602C0"/>
    <w:rsid w:val="00264E4A"/>
    <w:rsid w:val="00270C05"/>
    <w:rsid w:val="0027110C"/>
    <w:rsid w:val="00271757"/>
    <w:rsid w:val="00274849"/>
    <w:rsid w:val="00280F63"/>
    <w:rsid w:val="00290BAB"/>
    <w:rsid w:val="00293BA4"/>
    <w:rsid w:val="00295155"/>
    <w:rsid w:val="002952AB"/>
    <w:rsid w:val="002A1777"/>
    <w:rsid w:val="002A2194"/>
    <w:rsid w:val="002A79EF"/>
    <w:rsid w:val="002B1BC6"/>
    <w:rsid w:val="002B5C99"/>
    <w:rsid w:val="002B6A8E"/>
    <w:rsid w:val="002C3D3E"/>
    <w:rsid w:val="002C691D"/>
    <w:rsid w:val="002C698E"/>
    <w:rsid w:val="002D0038"/>
    <w:rsid w:val="002D14F5"/>
    <w:rsid w:val="002F1ED0"/>
    <w:rsid w:val="003017EF"/>
    <w:rsid w:val="00301849"/>
    <w:rsid w:val="003019BA"/>
    <w:rsid w:val="00302FE4"/>
    <w:rsid w:val="00310FC1"/>
    <w:rsid w:val="003150F7"/>
    <w:rsid w:val="00316A81"/>
    <w:rsid w:val="00321066"/>
    <w:rsid w:val="0032142D"/>
    <w:rsid w:val="0032248B"/>
    <w:rsid w:val="00325ED4"/>
    <w:rsid w:val="00335102"/>
    <w:rsid w:val="0033545B"/>
    <w:rsid w:val="0033647F"/>
    <w:rsid w:val="0034290D"/>
    <w:rsid w:val="0034351A"/>
    <w:rsid w:val="00343D0C"/>
    <w:rsid w:val="00343D75"/>
    <w:rsid w:val="0034514A"/>
    <w:rsid w:val="0035158F"/>
    <w:rsid w:val="0035478D"/>
    <w:rsid w:val="003549D2"/>
    <w:rsid w:val="00356D77"/>
    <w:rsid w:val="00357635"/>
    <w:rsid w:val="003605CA"/>
    <w:rsid w:val="00361CC7"/>
    <w:rsid w:val="00363884"/>
    <w:rsid w:val="00370B92"/>
    <w:rsid w:val="00374ACD"/>
    <w:rsid w:val="00381839"/>
    <w:rsid w:val="00387A02"/>
    <w:rsid w:val="003916CB"/>
    <w:rsid w:val="0039177E"/>
    <w:rsid w:val="003921F7"/>
    <w:rsid w:val="0039274D"/>
    <w:rsid w:val="00392831"/>
    <w:rsid w:val="00396F4E"/>
    <w:rsid w:val="00397B77"/>
    <w:rsid w:val="003A340E"/>
    <w:rsid w:val="003A39B1"/>
    <w:rsid w:val="003A3EC8"/>
    <w:rsid w:val="003A416E"/>
    <w:rsid w:val="003A7D95"/>
    <w:rsid w:val="003B27FE"/>
    <w:rsid w:val="003C2813"/>
    <w:rsid w:val="003C3A30"/>
    <w:rsid w:val="003C5E02"/>
    <w:rsid w:val="003D1B54"/>
    <w:rsid w:val="003D35DA"/>
    <w:rsid w:val="003E077C"/>
    <w:rsid w:val="003E2184"/>
    <w:rsid w:val="003E5296"/>
    <w:rsid w:val="003E5622"/>
    <w:rsid w:val="003E69A2"/>
    <w:rsid w:val="003E7843"/>
    <w:rsid w:val="003E788F"/>
    <w:rsid w:val="003F0129"/>
    <w:rsid w:val="003F703C"/>
    <w:rsid w:val="003F7B47"/>
    <w:rsid w:val="004020BE"/>
    <w:rsid w:val="004047E2"/>
    <w:rsid w:val="004078DA"/>
    <w:rsid w:val="00410FAF"/>
    <w:rsid w:val="00413B55"/>
    <w:rsid w:val="00416701"/>
    <w:rsid w:val="0042344E"/>
    <w:rsid w:val="00426115"/>
    <w:rsid w:val="00426EA9"/>
    <w:rsid w:val="00427536"/>
    <w:rsid w:val="00431F18"/>
    <w:rsid w:val="00434634"/>
    <w:rsid w:val="004361B1"/>
    <w:rsid w:val="0044040A"/>
    <w:rsid w:val="00443E3D"/>
    <w:rsid w:val="0045134E"/>
    <w:rsid w:val="004544CD"/>
    <w:rsid w:val="00457780"/>
    <w:rsid w:val="0047044D"/>
    <w:rsid w:val="004728E1"/>
    <w:rsid w:val="00477420"/>
    <w:rsid w:val="00484876"/>
    <w:rsid w:val="00485974"/>
    <w:rsid w:val="00485FF6"/>
    <w:rsid w:val="00491878"/>
    <w:rsid w:val="004934D1"/>
    <w:rsid w:val="0049518E"/>
    <w:rsid w:val="00495B9F"/>
    <w:rsid w:val="004A104F"/>
    <w:rsid w:val="004A1313"/>
    <w:rsid w:val="004A165C"/>
    <w:rsid w:val="004A64CA"/>
    <w:rsid w:val="004B5413"/>
    <w:rsid w:val="004C4DC9"/>
    <w:rsid w:val="004C524A"/>
    <w:rsid w:val="004C5F95"/>
    <w:rsid w:val="004C6EE5"/>
    <w:rsid w:val="004D0415"/>
    <w:rsid w:val="004D3BDD"/>
    <w:rsid w:val="004D6442"/>
    <w:rsid w:val="004E0308"/>
    <w:rsid w:val="004E667C"/>
    <w:rsid w:val="004F2599"/>
    <w:rsid w:val="004F26EB"/>
    <w:rsid w:val="004F4CDF"/>
    <w:rsid w:val="004F55FA"/>
    <w:rsid w:val="004F7DB3"/>
    <w:rsid w:val="00500F6B"/>
    <w:rsid w:val="00505355"/>
    <w:rsid w:val="00506AF5"/>
    <w:rsid w:val="005070E7"/>
    <w:rsid w:val="005072CB"/>
    <w:rsid w:val="00511701"/>
    <w:rsid w:val="0051243E"/>
    <w:rsid w:val="00513A12"/>
    <w:rsid w:val="005232AE"/>
    <w:rsid w:val="00523BB0"/>
    <w:rsid w:val="005244B9"/>
    <w:rsid w:val="005262C4"/>
    <w:rsid w:val="00532C19"/>
    <w:rsid w:val="00532DF8"/>
    <w:rsid w:val="00534646"/>
    <w:rsid w:val="00534CF3"/>
    <w:rsid w:val="00536FBF"/>
    <w:rsid w:val="00540D62"/>
    <w:rsid w:val="00541A11"/>
    <w:rsid w:val="00545888"/>
    <w:rsid w:val="00545948"/>
    <w:rsid w:val="005467EF"/>
    <w:rsid w:val="0055712F"/>
    <w:rsid w:val="0056162C"/>
    <w:rsid w:val="00561A7D"/>
    <w:rsid w:val="005626B5"/>
    <w:rsid w:val="005653BF"/>
    <w:rsid w:val="00566C20"/>
    <w:rsid w:val="00567965"/>
    <w:rsid w:val="0057175B"/>
    <w:rsid w:val="00571ACE"/>
    <w:rsid w:val="00573501"/>
    <w:rsid w:val="005752FC"/>
    <w:rsid w:val="00575943"/>
    <w:rsid w:val="00577413"/>
    <w:rsid w:val="00581AE4"/>
    <w:rsid w:val="005835A9"/>
    <w:rsid w:val="00586688"/>
    <w:rsid w:val="00591169"/>
    <w:rsid w:val="00591D90"/>
    <w:rsid w:val="0059498C"/>
    <w:rsid w:val="00594E99"/>
    <w:rsid w:val="005A07F3"/>
    <w:rsid w:val="005A29A7"/>
    <w:rsid w:val="005A50CA"/>
    <w:rsid w:val="005A5687"/>
    <w:rsid w:val="005A7032"/>
    <w:rsid w:val="005B3265"/>
    <w:rsid w:val="005C28D0"/>
    <w:rsid w:val="005C4BF7"/>
    <w:rsid w:val="005D1EF9"/>
    <w:rsid w:val="005D2A1B"/>
    <w:rsid w:val="005D3AFE"/>
    <w:rsid w:val="005D45FD"/>
    <w:rsid w:val="005E1022"/>
    <w:rsid w:val="005E4660"/>
    <w:rsid w:val="005E5467"/>
    <w:rsid w:val="005E5663"/>
    <w:rsid w:val="005E6A30"/>
    <w:rsid w:val="005E7B15"/>
    <w:rsid w:val="005F1A68"/>
    <w:rsid w:val="005F4C31"/>
    <w:rsid w:val="005F79F4"/>
    <w:rsid w:val="0060266B"/>
    <w:rsid w:val="006046F6"/>
    <w:rsid w:val="00610260"/>
    <w:rsid w:val="00610BD4"/>
    <w:rsid w:val="006139CE"/>
    <w:rsid w:val="006158AC"/>
    <w:rsid w:val="0061759E"/>
    <w:rsid w:val="0061786C"/>
    <w:rsid w:val="006230B4"/>
    <w:rsid w:val="00624F82"/>
    <w:rsid w:val="006303F8"/>
    <w:rsid w:val="00635201"/>
    <w:rsid w:val="00637FAE"/>
    <w:rsid w:val="00642EC0"/>
    <w:rsid w:val="006440CE"/>
    <w:rsid w:val="00645042"/>
    <w:rsid w:val="00650F1D"/>
    <w:rsid w:val="00651F16"/>
    <w:rsid w:val="00654335"/>
    <w:rsid w:val="00655031"/>
    <w:rsid w:val="00667766"/>
    <w:rsid w:val="00672FEF"/>
    <w:rsid w:val="00673702"/>
    <w:rsid w:val="00681C50"/>
    <w:rsid w:val="00681DF0"/>
    <w:rsid w:val="00682A1E"/>
    <w:rsid w:val="00686036"/>
    <w:rsid w:val="00686A90"/>
    <w:rsid w:val="006A0125"/>
    <w:rsid w:val="006A0C86"/>
    <w:rsid w:val="006A5424"/>
    <w:rsid w:val="006B0BF7"/>
    <w:rsid w:val="006B4D45"/>
    <w:rsid w:val="006B74B4"/>
    <w:rsid w:val="006B756F"/>
    <w:rsid w:val="006D0756"/>
    <w:rsid w:val="006D22E3"/>
    <w:rsid w:val="006E06C3"/>
    <w:rsid w:val="006E5014"/>
    <w:rsid w:val="006E7BE0"/>
    <w:rsid w:val="006F3C57"/>
    <w:rsid w:val="0070104A"/>
    <w:rsid w:val="00704822"/>
    <w:rsid w:val="007058CD"/>
    <w:rsid w:val="0070647B"/>
    <w:rsid w:val="00707BB6"/>
    <w:rsid w:val="007105C2"/>
    <w:rsid w:val="007118C0"/>
    <w:rsid w:val="00711E15"/>
    <w:rsid w:val="00715574"/>
    <w:rsid w:val="00717DBA"/>
    <w:rsid w:val="00720AEA"/>
    <w:rsid w:val="00723E9A"/>
    <w:rsid w:val="0072614D"/>
    <w:rsid w:val="00727046"/>
    <w:rsid w:val="0073237D"/>
    <w:rsid w:val="0073318D"/>
    <w:rsid w:val="0073418A"/>
    <w:rsid w:val="00736DCB"/>
    <w:rsid w:val="007416E5"/>
    <w:rsid w:val="007429CC"/>
    <w:rsid w:val="007455F9"/>
    <w:rsid w:val="0075102B"/>
    <w:rsid w:val="00753A41"/>
    <w:rsid w:val="00754AE0"/>
    <w:rsid w:val="00755125"/>
    <w:rsid w:val="00757908"/>
    <w:rsid w:val="0076026C"/>
    <w:rsid w:val="00762F39"/>
    <w:rsid w:val="007638B1"/>
    <w:rsid w:val="007649C2"/>
    <w:rsid w:val="00764F1C"/>
    <w:rsid w:val="007668F0"/>
    <w:rsid w:val="00770826"/>
    <w:rsid w:val="00770E7A"/>
    <w:rsid w:val="00770FA1"/>
    <w:rsid w:val="00774C4F"/>
    <w:rsid w:val="00776D17"/>
    <w:rsid w:val="00777DE1"/>
    <w:rsid w:val="007803DE"/>
    <w:rsid w:val="00781F13"/>
    <w:rsid w:val="0078277F"/>
    <w:rsid w:val="0078381C"/>
    <w:rsid w:val="00786114"/>
    <w:rsid w:val="007905FF"/>
    <w:rsid w:val="007908C4"/>
    <w:rsid w:val="00790D25"/>
    <w:rsid w:val="00791C28"/>
    <w:rsid w:val="00791EE2"/>
    <w:rsid w:val="007935F3"/>
    <w:rsid w:val="007937F2"/>
    <w:rsid w:val="00795F7B"/>
    <w:rsid w:val="00796E39"/>
    <w:rsid w:val="007A2FBD"/>
    <w:rsid w:val="007A47CD"/>
    <w:rsid w:val="007A4CF7"/>
    <w:rsid w:val="007A683B"/>
    <w:rsid w:val="007A6981"/>
    <w:rsid w:val="007A6F00"/>
    <w:rsid w:val="007B21C4"/>
    <w:rsid w:val="007B365D"/>
    <w:rsid w:val="007B368A"/>
    <w:rsid w:val="007C1FA8"/>
    <w:rsid w:val="007C27D0"/>
    <w:rsid w:val="007C5AAB"/>
    <w:rsid w:val="007D0135"/>
    <w:rsid w:val="007D15FA"/>
    <w:rsid w:val="007D1B46"/>
    <w:rsid w:val="007D4B9C"/>
    <w:rsid w:val="007D6780"/>
    <w:rsid w:val="007D6E9A"/>
    <w:rsid w:val="007E025E"/>
    <w:rsid w:val="007E0639"/>
    <w:rsid w:val="007E16A9"/>
    <w:rsid w:val="007F0D13"/>
    <w:rsid w:val="007F1F38"/>
    <w:rsid w:val="007F2A52"/>
    <w:rsid w:val="007F65FF"/>
    <w:rsid w:val="007F6E24"/>
    <w:rsid w:val="008018A4"/>
    <w:rsid w:val="00804991"/>
    <w:rsid w:val="00812808"/>
    <w:rsid w:val="0081375E"/>
    <w:rsid w:val="00813E82"/>
    <w:rsid w:val="0081563F"/>
    <w:rsid w:val="0081641D"/>
    <w:rsid w:val="00817330"/>
    <w:rsid w:val="00817468"/>
    <w:rsid w:val="00823E51"/>
    <w:rsid w:val="0082578D"/>
    <w:rsid w:val="00836112"/>
    <w:rsid w:val="00836153"/>
    <w:rsid w:val="00842230"/>
    <w:rsid w:val="00842F27"/>
    <w:rsid w:val="00844263"/>
    <w:rsid w:val="0084498C"/>
    <w:rsid w:val="00845884"/>
    <w:rsid w:val="00847175"/>
    <w:rsid w:val="00855AF0"/>
    <w:rsid w:val="00856A83"/>
    <w:rsid w:val="00862BF1"/>
    <w:rsid w:val="008637E5"/>
    <w:rsid w:val="00863B47"/>
    <w:rsid w:val="008653D3"/>
    <w:rsid w:val="00870EA3"/>
    <w:rsid w:val="008753B0"/>
    <w:rsid w:val="00881D66"/>
    <w:rsid w:val="00884686"/>
    <w:rsid w:val="00884CBF"/>
    <w:rsid w:val="008870EC"/>
    <w:rsid w:val="0089753B"/>
    <w:rsid w:val="008A1D17"/>
    <w:rsid w:val="008A37D7"/>
    <w:rsid w:val="008A6691"/>
    <w:rsid w:val="008B35F0"/>
    <w:rsid w:val="008B4602"/>
    <w:rsid w:val="008B74DF"/>
    <w:rsid w:val="008C0236"/>
    <w:rsid w:val="008C245C"/>
    <w:rsid w:val="008C73EB"/>
    <w:rsid w:val="008D3AB3"/>
    <w:rsid w:val="008D4E35"/>
    <w:rsid w:val="008D7628"/>
    <w:rsid w:val="008D7E1C"/>
    <w:rsid w:val="008E092F"/>
    <w:rsid w:val="008E2EED"/>
    <w:rsid w:val="008E511D"/>
    <w:rsid w:val="008E5475"/>
    <w:rsid w:val="008F1388"/>
    <w:rsid w:val="008F2350"/>
    <w:rsid w:val="008F50A6"/>
    <w:rsid w:val="008F76CD"/>
    <w:rsid w:val="00900186"/>
    <w:rsid w:val="00901758"/>
    <w:rsid w:val="00901B61"/>
    <w:rsid w:val="00901C05"/>
    <w:rsid w:val="00904048"/>
    <w:rsid w:val="00906385"/>
    <w:rsid w:val="009069F9"/>
    <w:rsid w:val="00910470"/>
    <w:rsid w:val="00911CEE"/>
    <w:rsid w:val="00914A8D"/>
    <w:rsid w:val="009173AB"/>
    <w:rsid w:val="009200EE"/>
    <w:rsid w:val="009216F6"/>
    <w:rsid w:val="00923207"/>
    <w:rsid w:val="00923F50"/>
    <w:rsid w:val="00924384"/>
    <w:rsid w:val="00925933"/>
    <w:rsid w:val="0092597A"/>
    <w:rsid w:val="00926D4F"/>
    <w:rsid w:val="00927815"/>
    <w:rsid w:val="00930626"/>
    <w:rsid w:val="00934A67"/>
    <w:rsid w:val="009374A2"/>
    <w:rsid w:val="00951511"/>
    <w:rsid w:val="009551CC"/>
    <w:rsid w:val="009568D4"/>
    <w:rsid w:val="0096092E"/>
    <w:rsid w:val="0096218F"/>
    <w:rsid w:val="00962830"/>
    <w:rsid w:val="009658D8"/>
    <w:rsid w:val="009706DC"/>
    <w:rsid w:val="00971347"/>
    <w:rsid w:val="009737E5"/>
    <w:rsid w:val="00980170"/>
    <w:rsid w:val="009815A3"/>
    <w:rsid w:val="0098161D"/>
    <w:rsid w:val="00981702"/>
    <w:rsid w:val="00985B1C"/>
    <w:rsid w:val="009879D1"/>
    <w:rsid w:val="0099054E"/>
    <w:rsid w:val="00990930"/>
    <w:rsid w:val="00991E9F"/>
    <w:rsid w:val="00992D5F"/>
    <w:rsid w:val="009A05E8"/>
    <w:rsid w:val="009A05EE"/>
    <w:rsid w:val="009A0D26"/>
    <w:rsid w:val="009A25AE"/>
    <w:rsid w:val="009A48B2"/>
    <w:rsid w:val="009A4EF6"/>
    <w:rsid w:val="009A7E19"/>
    <w:rsid w:val="009B05B7"/>
    <w:rsid w:val="009C095B"/>
    <w:rsid w:val="009C0EBD"/>
    <w:rsid w:val="009C3D65"/>
    <w:rsid w:val="009D4399"/>
    <w:rsid w:val="009D504F"/>
    <w:rsid w:val="009E5872"/>
    <w:rsid w:val="009F0935"/>
    <w:rsid w:val="009F0BD8"/>
    <w:rsid w:val="009F12E6"/>
    <w:rsid w:val="009F1986"/>
    <w:rsid w:val="009F2000"/>
    <w:rsid w:val="00A01523"/>
    <w:rsid w:val="00A0422A"/>
    <w:rsid w:val="00A05652"/>
    <w:rsid w:val="00A05905"/>
    <w:rsid w:val="00A0621E"/>
    <w:rsid w:val="00A06322"/>
    <w:rsid w:val="00A07059"/>
    <w:rsid w:val="00A205E5"/>
    <w:rsid w:val="00A271BF"/>
    <w:rsid w:val="00A27EF9"/>
    <w:rsid w:val="00A32734"/>
    <w:rsid w:val="00A347AD"/>
    <w:rsid w:val="00A34AEC"/>
    <w:rsid w:val="00A3518B"/>
    <w:rsid w:val="00A35F40"/>
    <w:rsid w:val="00A36CB2"/>
    <w:rsid w:val="00A43287"/>
    <w:rsid w:val="00A60337"/>
    <w:rsid w:val="00A61ABC"/>
    <w:rsid w:val="00A629D8"/>
    <w:rsid w:val="00A651BC"/>
    <w:rsid w:val="00A70345"/>
    <w:rsid w:val="00A71F6F"/>
    <w:rsid w:val="00A744B0"/>
    <w:rsid w:val="00A745A0"/>
    <w:rsid w:val="00A758A2"/>
    <w:rsid w:val="00A7776F"/>
    <w:rsid w:val="00A77BCF"/>
    <w:rsid w:val="00A802BB"/>
    <w:rsid w:val="00A81364"/>
    <w:rsid w:val="00A9094F"/>
    <w:rsid w:val="00A915BD"/>
    <w:rsid w:val="00A95F49"/>
    <w:rsid w:val="00A965A7"/>
    <w:rsid w:val="00A96C74"/>
    <w:rsid w:val="00A970D5"/>
    <w:rsid w:val="00AA5518"/>
    <w:rsid w:val="00AA569B"/>
    <w:rsid w:val="00AA7851"/>
    <w:rsid w:val="00AB04B4"/>
    <w:rsid w:val="00AB48C6"/>
    <w:rsid w:val="00AB67A8"/>
    <w:rsid w:val="00AC1B2A"/>
    <w:rsid w:val="00AC4198"/>
    <w:rsid w:val="00AC473C"/>
    <w:rsid w:val="00AC7578"/>
    <w:rsid w:val="00AD2EAC"/>
    <w:rsid w:val="00AE472C"/>
    <w:rsid w:val="00AE5386"/>
    <w:rsid w:val="00AE59AB"/>
    <w:rsid w:val="00AF7533"/>
    <w:rsid w:val="00B004B2"/>
    <w:rsid w:val="00B028E4"/>
    <w:rsid w:val="00B02A51"/>
    <w:rsid w:val="00B04D87"/>
    <w:rsid w:val="00B06811"/>
    <w:rsid w:val="00B10E41"/>
    <w:rsid w:val="00B131D9"/>
    <w:rsid w:val="00B147B6"/>
    <w:rsid w:val="00B14E4A"/>
    <w:rsid w:val="00B21DD0"/>
    <w:rsid w:val="00B22044"/>
    <w:rsid w:val="00B23B28"/>
    <w:rsid w:val="00B252E6"/>
    <w:rsid w:val="00B30402"/>
    <w:rsid w:val="00B30CA4"/>
    <w:rsid w:val="00B30CAF"/>
    <w:rsid w:val="00B3107E"/>
    <w:rsid w:val="00B31738"/>
    <w:rsid w:val="00B34DE4"/>
    <w:rsid w:val="00B367AE"/>
    <w:rsid w:val="00B37E5F"/>
    <w:rsid w:val="00B4505F"/>
    <w:rsid w:val="00B454ED"/>
    <w:rsid w:val="00B46D1C"/>
    <w:rsid w:val="00B54B4B"/>
    <w:rsid w:val="00B6200D"/>
    <w:rsid w:val="00B70C7A"/>
    <w:rsid w:val="00B747B6"/>
    <w:rsid w:val="00B769BF"/>
    <w:rsid w:val="00B80CDA"/>
    <w:rsid w:val="00B840DB"/>
    <w:rsid w:val="00B90179"/>
    <w:rsid w:val="00B90BF7"/>
    <w:rsid w:val="00B92FA9"/>
    <w:rsid w:val="00B95B0C"/>
    <w:rsid w:val="00BA74D4"/>
    <w:rsid w:val="00BA798A"/>
    <w:rsid w:val="00BB157A"/>
    <w:rsid w:val="00BB3B9E"/>
    <w:rsid w:val="00BB77B2"/>
    <w:rsid w:val="00BC49B4"/>
    <w:rsid w:val="00BC6EDF"/>
    <w:rsid w:val="00BC7041"/>
    <w:rsid w:val="00BC765A"/>
    <w:rsid w:val="00BD09AD"/>
    <w:rsid w:val="00BD698F"/>
    <w:rsid w:val="00BD6A6A"/>
    <w:rsid w:val="00BD7540"/>
    <w:rsid w:val="00BE15AB"/>
    <w:rsid w:val="00BE233D"/>
    <w:rsid w:val="00BE36C4"/>
    <w:rsid w:val="00BE4ACE"/>
    <w:rsid w:val="00BE63CE"/>
    <w:rsid w:val="00BF034F"/>
    <w:rsid w:val="00BF1C17"/>
    <w:rsid w:val="00BF28FE"/>
    <w:rsid w:val="00BF6478"/>
    <w:rsid w:val="00C013DA"/>
    <w:rsid w:val="00C06CEF"/>
    <w:rsid w:val="00C10C56"/>
    <w:rsid w:val="00C113C8"/>
    <w:rsid w:val="00C20DD9"/>
    <w:rsid w:val="00C363D8"/>
    <w:rsid w:val="00C421F3"/>
    <w:rsid w:val="00C42DBD"/>
    <w:rsid w:val="00C47374"/>
    <w:rsid w:val="00C47D6D"/>
    <w:rsid w:val="00C559CF"/>
    <w:rsid w:val="00C659D4"/>
    <w:rsid w:val="00C765A7"/>
    <w:rsid w:val="00C807D7"/>
    <w:rsid w:val="00C91407"/>
    <w:rsid w:val="00C9704E"/>
    <w:rsid w:val="00CA099E"/>
    <w:rsid w:val="00CA0B50"/>
    <w:rsid w:val="00CA3F9B"/>
    <w:rsid w:val="00CA5B3D"/>
    <w:rsid w:val="00CA7950"/>
    <w:rsid w:val="00CB25A8"/>
    <w:rsid w:val="00CB6139"/>
    <w:rsid w:val="00CC045F"/>
    <w:rsid w:val="00CC1C2D"/>
    <w:rsid w:val="00CC5746"/>
    <w:rsid w:val="00CC7A54"/>
    <w:rsid w:val="00CD0B67"/>
    <w:rsid w:val="00CD4A35"/>
    <w:rsid w:val="00CE0733"/>
    <w:rsid w:val="00CE0BD3"/>
    <w:rsid w:val="00CE2908"/>
    <w:rsid w:val="00CE39F9"/>
    <w:rsid w:val="00CE3CF2"/>
    <w:rsid w:val="00CF679F"/>
    <w:rsid w:val="00D0226C"/>
    <w:rsid w:val="00D04E19"/>
    <w:rsid w:val="00D11321"/>
    <w:rsid w:val="00D14911"/>
    <w:rsid w:val="00D17CE9"/>
    <w:rsid w:val="00D22167"/>
    <w:rsid w:val="00D2232C"/>
    <w:rsid w:val="00D26C69"/>
    <w:rsid w:val="00D319AE"/>
    <w:rsid w:val="00D33D98"/>
    <w:rsid w:val="00D35FB2"/>
    <w:rsid w:val="00D42879"/>
    <w:rsid w:val="00D42B18"/>
    <w:rsid w:val="00D46D9F"/>
    <w:rsid w:val="00D46FBE"/>
    <w:rsid w:val="00D52194"/>
    <w:rsid w:val="00D567AB"/>
    <w:rsid w:val="00D62304"/>
    <w:rsid w:val="00D63F64"/>
    <w:rsid w:val="00D71630"/>
    <w:rsid w:val="00D72C43"/>
    <w:rsid w:val="00D776F0"/>
    <w:rsid w:val="00D81D15"/>
    <w:rsid w:val="00D846BA"/>
    <w:rsid w:val="00D855A2"/>
    <w:rsid w:val="00D85A44"/>
    <w:rsid w:val="00D85B80"/>
    <w:rsid w:val="00D86F83"/>
    <w:rsid w:val="00D9416D"/>
    <w:rsid w:val="00D97C91"/>
    <w:rsid w:val="00DA261B"/>
    <w:rsid w:val="00DA2DE8"/>
    <w:rsid w:val="00DA7EEE"/>
    <w:rsid w:val="00DB0BDE"/>
    <w:rsid w:val="00DB2827"/>
    <w:rsid w:val="00DC0D26"/>
    <w:rsid w:val="00DC67D4"/>
    <w:rsid w:val="00DD203B"/>
    <w:rsid w:val="00DD3FB5"/>
    <w:rsid w:val="00DD400C"/>
    <w:rsid w:val="00DD5C27"/>
    <w:rsid w:val="00DD72CE"/>
    <w:rsid w:val="00DD79F9"/>
    <w:rsid w:val="00DE01A6"/>
    <w:rsid w:val="00DE01D7"/>
    <w:rsid w:val="00DE1ADC"/>
    <w:rsid w:val="00DE2B15"/>
    <w:rsid w:val="00DE2F79"/>
    <w:rsid w:val="00DF3839"/>
    <w:rsid w:val="00DF4C1E"/>
    <w:rsid w:val="00E02272"/>
    <w:rsid w:val="00E0322D"/>
    <w:rsid w:val="00E03D84"/>
    <w:rsid w:val="00E04647"/>
    <w:rsid w:val="00E04952"/>
    <w:rsid w:val="00E1061C"/>
    <w:rsid w:val="00E12615"/>
    <w:rsid w:val="00E12D64"/>
    <w:rsid w:val="00E145C5"/>
    <w:rsid w:val="00E1463A"/>
    <w:rsid w:val="00E16359"/>
    <w:rsid w:val="00E17ECD"/>
    <w:rsid w:val="00E2073E"/>
    <w:rsid w:val="00E27E58"/>
    <w:rsid w:val="00E30AAC"/>
    <w:rsid w:val="00E321D8"/>
    <w:rsid w:val="00E335BB"/>
    <w:rsid w:val="00E343F1"/>
    <w:rsid w:val="00E34BD8"/>
    <w:rsid w:val="00E418F7"/>
    <w:rsid w:val="00E43AAE"/>
    <w:rsid w:val="00E47490"/>
    <w:rsid w:val="00E47EBC"/>
    <w:rsid w:val="00E617DE"/>
    <w:rsid w:val="00E6261E"/>
    <w:rsid w:val="00E72732"/>
    <w:rsid w:val="00E73D83"/>
    <w:rsid w:val="00E76297"/>
    <w:rsid w:val="00E81562"/>
    <w:rsid w:val="00E815F7"/>
    <w:rsid w:val="00E82628"/>
    <w:rsid w:val="00E82A41"/>
    <w:rsid w:val="00E83B3E"/>
    <w:rsid w:val="00E862D1"/>
    <w:rsid w:val="00E91EC0"/>
    <w:rsid w:val="00E96608"/>
    <w:rsid w:val="00E9706F"/>
    <w:rsid w:val="00EA1035"/>
    <w:rsid w:val="00EB2B12"/>
    <w:rsid w:val="00EB54FE"/>
    <w:rsid w:val="00EB7F39"/>
    <w:rsid w:val="00EC1B09"/>
    <w:rsid w:val="00EC25C3"/>
    <w:rsid w:val="00EC2B59"/>
    <w:rsid w:val="00EC4A30"/>
    <w:rsid w:val="00ED131A"/>
    <w:rsid w:val="00ED586E"/>
    <w:rsid w:val="00ED6A4A"/>
    <w:rsid w:val="00EF0F1E"/>
    <w:rsid w:val="00EF1547"/>
    <w:rsid w:val="00EF32E8"/>
    <w:rsid w:val="00F01281"/>
    <w:rsid w:val="00F014C1"/>
    <w:rsid w:val="00F048D6"/>
    <w:rsid w:val="00F05C1A"/>
    <w:rsid w:val="00F0690D"/>
    <w:rsid w:val="00F114B1"/>
    <w:rsid w:val="00F12388"/>
    <w:rsid w:val="00F179FB"/>
    <w:rsid w:val="00F242A3"/>
    <w:rsid w:val="00F26392"/>
    <w:rsid w:val="00F26B1E"/>
    <w:rsid w:val="00F33393"/>
    <w:rsid w:val="00F3385A"/>
    <w:rsid w:val="00F37029"/>
    <w:rsid w:val="00F371E4"/>
    <w:rsid w:val="00F4097D"/>
    <w:rsid w:val="00F42D4F"/>
    <w:rsid w:val="00F43AC3"/>
    <w:rsid w:val="00F5040C"/>
    <w:rsid w:val="00F55201"/>
    <w:rsid w:val="00F574A9"/>
    <w:rsid w:val="00F57810"/>
    <w:rsid w:val="00F61BE8"/>
    <w:rsid w:val="00F63435"/>
    <w:rsid w:val="00F67C00"/>
    <w:rsid w:val="00F67D8E"/>
    <w:rsid w:val="00F707F9"/>
    <w:rsid w:val="00F7239B"/>
    <w:rsid w:val="00F734E4"/>
    <w:rsid w:val="00F73B52"/>
    <w:rsid w:val="00F777E0"/>
    <w:rsid w:val="00F81B0C"/>
    <w:rsid w:val="00F82174"/>
    <w:rsid w:val="00F829EB"/>
    <w:rsid w:val="00F85F78"/>
    <w:rsid w:val="00F9286F"/>
    <w:rsid w:val="00F94198"/>
    <w:rsid w:val="00F94E08"/>
    <w:rsid w:val="00F96116"/>
    <w:rsid w:val="00FA33BC"/>
    <w:rsid w:val="00FA436D"/>
    <w:rsid w:val="00FA4E4C"/>
    <w:rsid w:val="00FA50B7"/>
    <w:rsid w:val="00FA6A4D"/>
    <w:rsid w:val="00FB2B96"/>
    <w:rsid w:val="00FB4774"/>
    <w:rsid w:val="00FB64A5"/>
    <w:rsid w:val="00FB6A2C"/>
    <w:rsid w:val="00FC05AF"/>
    <w:rsid w:val="00FC2093"/>
    <w:rsid w:val="00FC2CF4"/>
    <w:rsid w:val="00FC308B"/>
    <w:rsid w:val="00FC5F40"/>
    <w:rsid w:val="00FD1563"/>
    <w:rsid w:val="00FD55C5"/>
    <w:rsid w:val="00FE0D88"/>
    <w:rsid w:val="00FE0FD3"/>
    <w:rsid w:val="00FE1A81"/>
    <w:rsid w:val="00FF0BF7"/>
    <w:rsid w:val="00FF2358"/>
    <w:rsid w:val="00FF444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42BF04B"/>
  <w15:chartTrackingRefBased/>
  <w15:docId w15:val="{17B54794-49B9-40E4-9AC8-1DE0B53CC8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Arial"/>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27E58"/>
    <w:pPr>
      <w:spacing w:after="160" w:line="259" w:lineRule="auto"/>
    </w:pPr>
    <w:rPr>
      <w:sz w:val="22"/>
      <w:szCs w:val="22"/>
      <w:lang w:eastAsia="en-US"/>
    </w:rPr>
  </w:style>
  <w:style w:type="paragraph" w:styleId="Heading1">
    <w:name w:val="heading 1"/>
    <w:aliases w:val="Heading 1m"/>
    <w:basedOn w:val="Normal"/>
    <w:next w:val="Normal"/>
    <w:link w:val="Heading1Char"/>
    <w:qFormat/>
    <w:rsid w:val="00C20DD9"/>
    <w:pPr>
      <w:keepNext/>
      <w:spacing w:after="60" w:line="360" w:lineRule="auto"/>
      <w:ind w:left="2325" w:hanging="2325"/>
      <w:outlineLvl w:val="0"/>
    </w:pPr>
    <w:rPr>
      <w:rFonts w:ascii="Times New Roman" w:eastAsia="Times New Roman" w:hAnsi="Times New Roman" w:cs="Times New Roman"/>
      <w:b/>
      <w:bCs/>
      <w:caps/>
      <w:kern w:val="32"/>
      <w:sz w:val="30"/>
      <w:szCs w:val="32"/>
    </w:rPr>
  </w:style>
  <w:style w:type="paragraph" w:styleId="Heading2">
    <w:name w:val="heading 2"/>
    <w:basedOn w:val="Normal"/>
    <w:next w:val="Normal"/>
    <w:link w:val="Heading2Char"/>
    <w:qFormat/>
    <w:rsid w:val="007D0135"/>
    <w:pPr>
      <w:keepNext/>
      <w:spacing w:before="300" w:after="60" w:line="360" w:lineRule="auto"/>
      <w:ind w:left="425" w:hanging="425"/>
      <w:outlineLvl w:val="1"/>
    </w:pPr>
    <w:rPr>
      <w:rFonts w:ascii="Times New Roman" w:eastAsia="Times New Roman" w:hAnsi="Times New Roman" w:cs="Times New Roman"/>
      <w:b/>
      <w:bCs/>
      <w:iCs/>
      <w:sz w:val="28"/>
      <w:szCs w:val="28"/>
    </w:rPr>
  </w:style>
  <w:style w:type="paragraph" w:styleId="Heading3">
    <w:name w:val="heading 3"/>
    <w:aliases w:val="Heading 3m"/>
    <w:basedOn w:val="Normal"/>
    <w:next w:val="Normal"/>
    <w:link w:val="Heading3Char"/>
    <w:qFormat/>
    <w:rsid w:val="00E1061C"/>
    <w:pPr>
      <w:spacing w:before="240" w:after="60" w:line="360" w:lineRule="auto"/>
      <w:ind w:left="720" w:hanging="720"/>
      <w:outlineLvl w:val="2"/>
    </w:pPr>
    <w:rPr>
      <w:rFonts w:ascii="Times New Roman" w:eastAsia="Times New Roman" w:hAnsi="Times New Roman" w:cs="Times New Roman"/>
      <w:b/>
      <w:sz w:val="26"/>
      <w:szCs w:val="26"/>
    </w:rPr>
  </w:style>
  <w:style w:type="paragraph" w:styleId="Heading4">
    <w:name w:val="heading 4"/>
    <w:basedOn w:val="Normal"/>
    <w:next w:val="Normal"/>
    <w:link w:val="Heading4Char"/>
    <w:uiPriority w:val="9"/>
    <w:unhideWhenUsed/>
    <w:qFormat/>
    <w:rsid w:val="00985B1C"/>
    <w:pPr>
      <w:keepNext/>
      <w:keepLines/>
      <w:spacing w:before="160" w:after="100" w:line="240" w:lineRule="auto"/>
      <w:outlineLvl w:val="3"/>
    </w:pPr>
    <w:rPr>
      <w:rFonts w:ascii="Times New Roman" w:eastAsia="Cambria" w:hAnsi="Times New Roman" w:cs="Times New Roman"/>
      <w:b/>
      <w:iCs/>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FA50B7"/>
    <w:pPr>
      <w:ind w:left="720"/>
      <w:contextualSpacing/>
    </w:pPr>
  </w:style>
  <w:style w:type="paragraph" w:styleId="FootnoteText">
    <w:name w:val="footnote text"/>
    <w:basedOn w:val="Normal"/>
    <w:link w:val="FootnoteTextChar"/>
    <w:uiPriority w:val="99"/>
    <w:semiHidden/>
    <w:unhideWhenUsed/>
    <w:rsid w:val="00844263"/>
    <w:pPr>
      <w:spacing w:after="0" w:line="240" w:lineRule="auto"/>
    </w:pPr>
    <w:rPr>
      <w:sz w:val="20"/>
      <w:szCs w:val="20"/>
    </w:rPr>
  </w:style>
  <w:style w:type="character" w:customStyle="1" w:styleId="FootnoteTextChar">
    <w:name w:val="Footnote Text Char"/>
    <w:link w:val="FootnoteText"/>
    <w:uiPriority w:val="99"/>
    <w:semiHidden/>
    <w:rsid w:val="00844263"/>
    <w:rPr>
      <w:sz w:val="20"/>
      <w:szCs w:val="20"/>
    </w:rPr>
  </w:style>
  <w:style w:type="character" w:styleId="FootnoteReference">
    <w:name w:val="footnote reference"/>
    <w:uiPriority w:val="99"/>
    <w:semiHidden/>
    <w:unhideWhenUsed/>
    <w:rsid w:val="00844263"/>
    <w:rPr>
      <w:vertAlign w:val="superscript"/>
    </w:rPr>
  </w:style>
  <w:style w:type="table" w:styleId="TableGrid">
    <w:name w:val="Table Grid"/>
    <w:basedOn w:val="TableNormal"/>
    <w:rsid w:val="00C807D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47044D"/>
    <w:rPr>
      <w:color w:val="0000FF"/>
      <w:u w:val="single"/>
    </w:rPr>
  </w:style>
  <w:style w:type="character" w:styleId="UnresolvedMention">
    <w:name w:val="Unresolved Mention"/>
    <w:uiPriority w:val="99"/>
    <w:semiHidden/>
    <w:unhideWhenUsed/>
    <w:rsid w:val="0047044D"/>
    <w:rPr>
      <w:color w:val="605E5C"/>
      <w:shd w:val="clear" w:color="auto" w:fill="E1DFDD"/>
    </w:rPr>
  </w:style>
  <w:style w:type="character" w:customStyle="1" w:styleId="Heading1Char">
    <w:name w:val="Heading 1 Char"/>
    <w:aliases w:val="Heading 1m Char"/>
    <w:link w:val="Heading1"/>
    <w:rsid w:val="00C20DD9"/>
    <w:rPr>
      <w:rFonts w:ascii="Times New Roman" w:eastAsia="Times New Roman" w:hAnsi="Times New Roman" w:cs="Times New Roman"/>
      <w:b/>
      <w:bCs/>
      <w:caps/>
      <w:kern w:val="32"/>
      <w:sz w:val="30"/>
      <w:szCs w:val="32"/>
      <w:lang w:eastAsia="en-US"/>
    </w:rPr>
  </w:style>
  <w:style w:type="paragraph" w:styleId="BodyText">
    <w:name w:val="Body Text"/>
    <w:aliases w:val="Body Text 1"/>
    <w:basedOn w:val="Normal"/>
    <w:link w:val="BodyTextChar"/>
    <w:unhideWhenUsed/>
    <w:qFormat/>
    <w:rsid w:val="007118C0"/>
    <w:pPr>
      <w:spacing w:after="0" w:line="240" w:lineRule="auto"/>
    </w:pPr>
    <w:rPr>
      <w:rFonts w:ascii="Times New Roman" w:hAnsi="Times New Roman" w:cs="Times New Roman"/>
      <w:sz w:val="24"/>
      <w:szCs w:val="24"/>
    </w:rPr>
  </w:style>
  <w:style w:type="character" w:customStyle="1" w:styleId="BodyTextChar">
    <w:name w:val="Body Text Char"/>
    <w:aliases w:val="Body Text 1 Char"/>
    <w:link w:val="BodyText"/>
    <w:rsid w:val="007118C0"/>
    <w:rPr>
      <w:rFonts w:ascii="Times New Roman" w:eastAsia="Calibri" w:hAnsi="Times New Roman" w:cs="Times New Roman"/>
      <w:sz w:val="24"/>
      <w:szCs w:val="24"/>
    </w:rPr>
  </w:style>
  <w:style w:type="paragraph" w:customStyle="1" w:styleId="Paragraph">
    <w:name w:val="Paragraph"/>
    <w:basedOn w:val="BodyTextFirstIndent"/>
    <w:qFormat/>
    <w:rsid w:val="007D0135"/>
    <w:pPr>
      <w:spacing w:after="0" w:line="240" w:lineRule="auto"/>
      <w:ind w:firstLine="425"/>
    </w:pPr>
    <w:rPr>
      <w:rFonts w:ascii="Times New Roman" w:eastAsia="Times New Roman" w:hAnsi="Times New Roman" w:cs="Times New Roman"/>
      <w:sz w:val="24"/>
      <w:szCs w:val="24"/>
    </w:rPr>
  </w:style>
  <w:style w:type="paragraph" w:styleId="BodyTextFirstIndent">
    <w:name w:val="Body Text First Indent"/>
    <w:basedOn w:val="BodyText"/>
    <w:link w:val="BodyTextFirstIndentChar"/>
    <w:uiPriority w:val="99"/>
    <w:semiHidden/>
    <w:unhideWhenUsed/>
    <w:rsid w:val="00213018"/>
    <w:pPr>
      <w:spacing w:after="160" w:line="259" w:lineRule="auto"/>
      <w:ind w:firstLine="360"/>
    </w:pPr>
    <w:rPr>
      <w:rFonts w:ascii="Calibri" w:hAnsi="Calibri" w:cs="Arial"/>
      <w:sz w:val="22"/>
      <w:szCs w:val="22"/>
    </w:rPr>
  </w:style>
  <w:style w:type="character" w:customStyle="1" w:styleId="BodyTextFirstIndentChar">
    <w:name w:val="Body Text First Indent Char"/>
    <w:link w:val="BodyTextFirstIndent"/>
    <w:uiPriority w:val="99"/>
    <w:semiHidden/>
    <w:rsid w:val="00213018"/>
    <w:rPr>
      <w:rFonts w:ascii="Times New Roman" w:eastAsia="Calibri" w:hAnsi="Times New Roman" w:cs="Times New Roman"/>
      <w:sz w:val="24"/>
      <w:szCs w:val="24"/>
    </w:rPr>
  </w:style>
  <w:style w:type="character" w:customStyle="1" w:styleId="Heading2Char">
    <w:name w:val="Heading 2 Char"/>
    <w:link w:val="Heading2"/>
    <w:rsid w:val="007D0135"/>
    <w:rPr>
      <w:rFonts w:ascii="Times New Roman" w:eastAsia="Times New Roman" w:hAnsi="Times New Roman" w:cs="Times New Roman"/>
      <w:b/>
      <w:bCs/>
      <w:iCs/>
      <w:sz w:val="28"/>
      <w:szCs w:val="28"/>
    </w:rPr>
  </w:style>
  <w:style w:type="paragraph" w:styleId="Caption">
    <w:name w:val="caption"/>
    <w:aliases w:val="Figure caption"/>
    <w:basedOn w:val="Normal"/>
    <w:next w:val="Normal"/>
    <w:qFormat/>
    <w:rsid w:val="004A165C"/>
    <w:pPr>
      <w:spacing w:before="100" w:after="400" w:line="240" w:lineRule="auto"/>
    </w:pPr>
    <w:rPr>
      <w:rFonts w:ascii="Times New Roman" w:eastAsia="Times New Roman" w:hAnsi="Times New Roman" w:cs="Times New Roman"/>
      <w:bCs/>
      <w:i/>
      <w:sz w:val="20"/>
      <w:szCs w:val="20"/>
    </w:rPr>
  </w:style>
  <w:style w:type="paragraph" w:styleId="Header">
    <w:name w:val="header"/>
    <w:basedOn w:val="Normal"/>
    <w:link w:val="HeaderChar"/>
    <w:uiPriority w:val="99"/>
    <w:unhideWhenUsed/>
    <w:rsid w:val="00EC2B59"/>
    <w:pPr>
      <w:tabs>
        <w:tab w:val="center" w:pos="4153"/>
        <w:tab w:val="right" w:pos="8306"/>
      </w:tabs>
      <w:spacing w:after="0" w:line="240" w:lineRule="auto"/>
    </w:pPr>
  </w:style>
  <w:style w:type="character" w:customStyle="1" w:styleId="HeaderChar">
    <w:name w:val="Header Char"/>
    <w:basedOn w:val="DefaultParagraphFont"/>
    <w:link w:val="Header"/>
    <w:uiPriority w:val="99"/>
    <w:rsid w:val="00EC2B59"/>
  </w:style>
  <w:style w:type="paragraph" w:styleId="Footer">
    <w:name w:val="footer"/>
    <w:basedOn w:val="Normal"/>
    <w:link w:val="FooterChar"/>
    <w:uiPriority w:val="99"/>
    <w:unhideWhenUsed/>
    <w:rsid w:val="00EC2B59"/>
    <w:pPr>
      <w:tabs>
        <w:tab w:val="center" w:pos="4153"/>
        <w:tab w:val="right" w:pos="8306"/>
      </w:tabs>
      <w:spacing w:after="0" w:line="240" w:lineRule="auto"/>
    </w:pPr>
  </w:style>
  <w:style w:type="character" w:customStyle="1" w:styleId="FooterChar">
    <w:name w:val="Footer Char"/>
    <w:basedOn w:val="DefaultParagraphFont"/>
    <w:link w:val="Footer"/>
    <w:uiPriority w:val="99"/>
    <w:rsid w:val="00EC2B59"/>
  </w:style>
  <w:style w:type="character" w:customStyle="1" w:styleId="Heading3Char">
    <w:name w:val="Heading 3 Char"/>
    <w:aliases w:val="Heading 3m Char"/>
    <w:link w:val="Heading3"/>
    <w:rsid w:val="00E1061C"/>
    <w:rPr>
      <w:rFonts w:ascii="Times New Roman" w:eastAsia="Times New Roman" w:hAnsi="Times New Roman" w:cs="Times New Roman"/>
      <w:b/>
      <w:sz w:val="26"/>
      <w:szCs w:val="26"/>
    </w:rPr>
  </w:style>
  <w:style w:type="character" w:customStyle="1" w:styleId="Heading4Char">
    <w:name w:val="Heading 4 Char"/>
    <w:link w:val="Heading4"/>
    <w:uiPriority w:val="9"/>
    <w:rsid w:val="00985B1C"/>
    <w:rPr>
      <w:rFonts w:ascii="Times New Roman" w:eastAsia="Cambria" w:hAnsi="Times New Roman" w:cs="Times New Roman"/>
      <w:b/>
      <w:iCs/>
      <w:sz w:val="24"/>
    </w:rPr>
  </w:style>
  <w:style w:type="paragraph" w:styleId="BalloonText">
    <w:name w:val="Balloon Text"/>
    <w:basedOn w:val="Normal"/>
    <w:link w:val="BalloonTextChar"/>
    <w:uiPriority w:val="99"/>
    <w:semiHidden/>
    <w:unhideWhenUsed/>
    <w:rsid w:val="00A61ABC"/>
    <w:pPr>
      <w:spacing w:after="0" w:line="240" w:lineRule="auto"/>
    </w:pPr>
    <w:rPr>
      <w:rFonts w:ascii="Segoe UI" w:hAnsi="Segoe UI" w:cs="Segoe UI"/>
      <w:sz w:val="18"/>
      <w:szCs w:val="18"/>
    </w:rPr>
  </w:style>
  <w:style w:type="character" w:customStyle="1" w:styleId="BalloonTextChar">
    <w:name w:val="Balloon Text Char"/>
    <w:link w:val="BalloonText"/>
    <w:uiPriority w:val="99"/>
    <w:semiHidden/>
    <w:rsid w:val="00A61ABC"/>
    <w:rPr>
      <w:rFonts w:ascii="Segoe UI" w:hAnsi="Segoe UI" w:cs="Segoe UI"/>
      <w:sz w:val="18"/>
      <w:szCs w:val="18"/>
    </w:rPr>
  </w:style>
  <w:style w:type="paragraph" w:customStyle="1" w:styleId="References">
    <w:name w:val="References"/>
    <w:basedOn w:val="Normal"/>
    <w:link w:val="ReferencesChar"/>
    <w:qFormat/>
    <w:rsid w:val="00BA798A"/>
    <w:pPr>
      <w:spacing w:after="0" w:line="240" w:lineRule="auto"/>
      <w:ind w:left="426" w:hanging="426"/>
    </w:pPr>
    <w:rPr>
      <w:rFonts w:ascii="Times New Roman" w:hAnsi="Times New Roman" w:cs="Times New Roman"/>
      <w:sz w:val="24"/>
      <w:szCs w:val="24"/>
    </w:rPr>
  </w:style>
  <w:style w:type="paragraph" w:styleId="TOCHeading">
    <w:name w:val="TOC Heading"/>
    <w:basedOn w:val="Heading1"/>
    <w:next w:val="Normal"/>
    <w:uiPriority w:val="39"/>
    <w:unhideWhenUsed/>
    <w:qFormat/>
    <w:rsid w:val="00E335BB"/>
    <w:pPr>
      <w:keepLines/>
      <w:spacing w:before="240" w:after="0" w:line="259" w:lineRule="auto"/>
      <w:ind w:left="0" w:firstLine="0"/>
      <w:outlineLvl w:val="9"/>
    </w:pPr>
    <w:rPr>
      <w:rFonts w:ascii="Calibri Light" w:hAnsi="Calibri Light"/>
      <w:b w:val="0"/>
      <w:bCs w:val="0"/>
      <w:caps w:val="0"/>
      <w:color w:val="2F5496"/>
      <w:kern w:val="0"/>
      <w:sz w:val="32"/>
      <w:lang w:val="en-US"/>
    </w:rPr>
  </w:style>
  <w:style w:type="character" w:customStyle="1" w:styleId="ReferencesChar">
    <w:name w:val="References Char"/>
    <w:link w:val="References"/>
    <w:rsid w:val="00BA798A"/>
    <w:rPr>
      <w:rFonts w:ascii="Times New Roman" w:hAnsi="Times New Roman" w:cs="Times New Roman"/>
      <w:sz w:val="24"/>
      <w:szCs w:val="24"/>
      <w:lang w:eastAsia="en-US"/>
    </w:rPr>
  </w:style>
  <w:style w:type="paragraph" w:styleId="TOC2">
    <w:name w:val="toc 2"/>
    <w:basedOn w:val="Normal"/>
    <w:next w:val="Normal"/>
    <w:autoRedefine/>
    <w:uiPriority w:val="39"/>
    <w:unhideWhenUsed/>
    <w:rsid w:val="00E335BB"/>
    <w:pPr>
      <w:ind w:left="220"/>
    </w:pPr>
  </w:style>
  <w:style w:type="paragraph" w:styleId="TOC3">
    <w:name w:val="toc 3"/>
    <w:basedOn w:val="Normal"/>
    <w:next w:val="Normal"/>
    <w:autoRedefine/>
    <w:uiPriority w:val="39"/>
    <w:unhideWhenUsed/>
    <w:rsid w:val="00E335BB"/>
    <w:pPr>
      <w:ind w:left="440"/>
    </w:pPr>
  </w:style>
  <w:style w:type="paragraph" w:styleId="TOC1">
    <w:name w:val="toc 1"/>
    <w:basedOn w:val="Normal"/>
    <w:next w:val="Normal"/>
    <w:autoRedefine/>
    <w:uiPriority w:val="39"/>
    <w:unhideWhenUsed/>
    <w:rsid w:val="00E335B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g"/><Relationship Id="rId18" Type="http://schemas.openxmlformats.org/officeDocument/2006/relationships/image" Target="media/image9.jpeg"/><Relationship Id="rId26" Type="http://schemas.openxmlformats.org/officeDocument/2006/relationships/image" Target="media/image17.jpeg"/><Relationship Id="rId39" Type="http://schemas.openxmlformats.org/officeDocument/2006/relationships/hyperlink" Target="https://apps.who.int/iris/bitstream/handle/10665/41851/0419217304_eng.pdf?sequence=1&amp;isAllowed=y" TargetMode="External"/><Relationship Id="rId21" Type="http://schemas.openxmlformats.org/officeDocument/2006/relationships/image" Target="media/image12.jpeg"/><Relationship Id="rId34" Type="http://schemas.openxmlformats.org/officeDocument/2006/relationships/image" Target="media/image25.jpeg"/><Relationship Id="rId42" Type="http://schemas.openxmlformats.org/officeDocument/2006/relationships/hyperlink" Target="http://weppi.gtk.fi/publ/foregsatlas/articles/water.pdf" TargetMode="External"/><Relationship Id="rId47" Type="http://schemas.openxmlformats.org/officeDocument/2006/relationships/hyperlink" Target="http://tupa.gtk.fi/julkaisu/opas/op_047.pdf" TargetMode="External"/><Relationship Id="rId50" Type="http://schemas.openxmlformats.org/officeDocument/2006/relationships/hyperlink" Target="https://www.epa.gov/sites/production/files/2015-10/documents/method_1669_1996.pdf" TargetMode="External"/><Relationship Id="rId55"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jpeg"/><Relationship Id="rId29" Type="http://schemas.openxmlformats.org/officeDocument/2006/relationships/image" Target="media/image20.jpeg"/><Relationship Id="rId11" Type="http://schemas.openxmlformats.org/officeDocument/2006/relationships/hyperlink" Target="http://www" TargetMode="External"/><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hyperlink" Target="https://apps.who.int/iris/bitstream/handle/10665/41850/0419216006_eng.pdf?sequence=1&amp;isAllowed=y" TargetMode="External"/><Relationship Id="rId45" Type="http://schemas.openxmlformats.org/officeDocument/2006/relationships/hyperlink" Target="https://doi.org/10.1016/j.gexplo.2016.07.020" TargetMode="External"/><Relationship Id="rId53"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yperlink" Target="http://www" TargetMode="External"/><Relationship Id="rId19" Type="http://schemas.openxmlformats.org/officeDocument/2006/relationships/image" Target="media/image10.jpeg"/><Relationship Id="rId31" Type="http://schemas.openxmlformats.org/officeDocument/2006/relationships/image" Target="media/image22.jpeg"/><Relationship Id="rId44" Type="http://schemas.openxmlformats.org/officeDocument/2006/relationships/hyperlink" Target="http://newprojects.gtk.fi/export/sites/projects/barents/images/BARENTS_Fieldmanual_full.pdf" TargetMode="External"/><Relationship Id="rId52" Type="http://schemas.openxmlformats.org/officeDocument/2006/relationships/hyperlink" Target="https://sustainabledevelopment.un.org/content/documents/Agenda21.pdf"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hyperlink" Target="http://weppi.gtk.fi/publ/foregsatlas/" TargetMode="External"/><Relationship Id="rId48" Type="http://schemas.openxmlformats.org/officeDocument/2006/relationships/hyperlink" Target="http://weppi.gtk.fi/publ/foregsatlas/" TargetMode="External"/><Relationship Id="rId56"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hyperlink" Target="https://www.epa.gov/sites/production/files/2015-06/documents/Surfacewater-Sampling.pdf" TargetMode="Externa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image" Target="media/image29.jpeg"/><Relationship Id="rId46" Type="http://schemas.openxmlformats.org/officeDocument/2006/relationships/hyperlink" Target="https://www.fs.fed.us/rm/pubs/rmrs_rn049.pdf" TargetMode="External"/><Relationship Id="rId20" Type="http://schemas.openxmlformats.org/officeDocument/2006/relationships/image" Target="media/image11.jpeg"/><Relationship Id="rId41" Type="http://schemas.openxmlformats.org/officeDocument/2006/relationships/hyperlink" Target="https://www.maine.gov/dep/water/monitoring/biomonitoring/materials/sop_watergrab.pdf" TargetMode="External"/><Relationship Id="rId54"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49" Type="http://schemas.openxmlformats.org/officeDocument/2006/relationships/hyperlink" Target="https://doi.org/10.1016/0375-6742(93)90039-O"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003420-54CB-4BAD-9EA1-D2B2A35EC4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22</Pages>
  <Words>6811</Words>
  <Characters>38827</Characters>
  <Application>Microsoft Office Word</Application>
  <DocSecurity>0</DocSecurity>
  <Lines>323</Lines>
  <Paragraphs>91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45547</CharactersWithSpaces>
  <SharedDoc>false</SharedDoc>
  <HLinks>
    <vt:vector size="186" baseType="variant">
      <vt:variant>
        <vt:i4>6029343</vt:i4>
      </vt:variant>
      <vt:variant>
        <vt:i4>138</vt:i4>
      </vt:variant>
      <vt:variant>
        <vt:i4>0</vt:i4>
      </vt:variant>
      <vt:variant>
        <vt:i4>5</vt:i4>
      </vt:variant>
      <vt:variant>
        <vt:lpwstr>https://sustainabledevelopment.un.org/content/documents/Agenda21.pdf</vt:lpwstr>
      </vt:variant>
      <vt:variant>
        <vt:lpwstr/>
      </vt:variant>
      <vt:variant>
        <vt:i4>3407925</vt:i4>
      </vt:variant>
      <vt:variant>
        <vt:i4>135</vt:i4>
      </vt:variant>
      <vt:variant>
        <vt:i4>0</vt:i4>
      </vt:variant>
      <vt:variant>
        <vt:i4>5</vt:i4>
      </vt:variant>
      <vt:variant>
        <vt:lpwstr>https://www.epa.gov/sites/production/files/2015-06/documents/Surfacewater-Sampling.pdf</vt:lpwstr>
      </vt:variant>
      <vt:variant>
        <vt:lpwstr/>
      </vt:variant>
      <vt:variant>
        <vt:i4>7536685</vt:i4>
      </vt:variant>
      <vt:variant>
        <vt:i4>132</vt:i4>
      </vt:variant>
      <vt:variant>
        <vt:i4>0</vt:i4>
      </vt:variant>
      <vt:variant>
        <vt:i4>5</vt:i4>
      </vt:variant>
      <vt:variant>
        <vt:lpwstr>https://www.epa.gov/sites/production/files/2015-10/documents/method_1669_1996.pdf</vt:lpwstr>
      </vt:variant>
      <vt:variant>
        <vt:lpwstr/>
      </vt:variant>
      <vt:variant>
        <vt:i4>5374029</vt:i4>
      </vt:variant>
      <vt:variant>
        <vt:i4>129</vt:i4>
      </vt:variant>
      <vt:variant>
        <vt:i4>0</vt:i4>
      </vt:variant>
      <vt:variant>
        <vt:i4>5</vt:i4>
      </vt:variant>
      <vt:variant>
        <vt:lpwstr>https://doi.org/10.1016/0375-6742(93)90039-O</vt:lpwstr>
      </vt:variant>
      <vt:variant>
        <vt:lpwstr/>
      </vt:variant>
      <vt:variant>
        <vt:i4>1310800</vt:i4>
      </vt:variant>
      <vt:variant>
        <vt:i4>126</vt:i4>
      </vt:variant>
      <vt:variant>
        <vt:i4>0</vt:i4>
      </vt:variant>
      <vt:variant>
        <vt:i4>5</vt:i4>
      </vt:variant>
      <vt:variant>
        <vt:lpwstr>http://weppi.gtk.fi/publ/foregsatlas/</vt:lpwstr>
      </vt:variant>
      <vt:variant>
        <vt:lpwstr/>
      </vt:variant>
      <vt:variant>
        <vt:i4>4456572</vt:i4>
      </vt:variant>
      <vt:variant>
        <vt:i4>123</vt:i4>
      </vt:variant>
      <vt:variant>
        <vt:i4>0</vt:i4>
      </vt:variant>
      <vt:variant>
        <vt:i4>5</vt:i4>
      </vt:variant>
      <vt:variant>
        <vt:lpwstr>http://tupa.gtk.fi/julkaisu/opas/op_047.pdf</vt:lpwstr>
      </vt:variant>
      <vt:variant>
        <vt:lpwstr/>
      </vt:variant>
      <vt:variant>
        <vt:i4>4194340</vt:i4>
      </vt:variant>
      <vt:variant>
        <vt:i4>120</vt:i4>
      </vt:variant>
      <vt:variant>
        <vt:i4>0</vt:i4>
      </vt:variant>
      <vt:variant>
        <vt:i4>5</vt:i4>
      </vt:variant>
      <vt:variant>
        <vt:lpwstr>https://www.fs.fed.us/rm/pubs/rmrs_rn049.pdf</vt:lpwstr>
      </vt:variant>
      <vt:variant>
        <vt:lpwstr/>
      </vt:variant>
      <vt:variant>
        <vt:i4>6029377</vt:i4>
      </vt:variant>
      <vt:variant>
        <vt:i4>117</vt:i4>
      </vt:variant>
      <vt:variant>
        <vt:i4>0</vt:i4>
      </vt:variant>
      <vt:variant>
        <vt:i4>5</vt:i4>
      </vt:variant>
      <vt:variant>
        <vt:lpwstr>https://doi.org/10.1016/j.gexplo.2016.07.020</vt:lpwstr>
      </vt:variant>
      <vt:variant>
        <vt:lpwstr/>
      </vt:variant>
      <vt:variant>
        <vt:i4>3997741</vt:i4>
      </vt:variant>
      <vt:variant>
        <vt:i4>114</vt:i4>
      </vt:variant>
      <vt:variant>
        <vt:i4>0</vt:i4>
      </vt:variant>
      <vt:variant>
        <vt:i4>5</vt:i4>
      </vt:variant>
      <vt:variant>
        <vt:lpwstr>http://newprojects.gtk.fi/export/sites/projects/barents/images/BARENTS_Fieldmanual_full.pdf</vt:lpwstr>
      </vt:variant>
      <vt:variant>
        <vt:lpwstr/>
      </vt:variant>
      <vt:variant>
        <vt:i4>1310800</vt:i4>
      </vt:variant>
      <vt:variant>
        <vt:i4>111</vt:i4>
      </vt:variant>
      <vt:variant>
        <vt:i4>0</vt:i4>
      </vt:variant>
      <vt:variant>
        <vt:i4>5</vt:i4>
      </vt:variant>
      <vt:variant>
        <vt:lpwstr>http://weppi.gtk.fi/publ/foregsatlas/</vt:lpwstr>
      </vt:variant>
      <vt:variant>
        <vt:lpwstr/>
      </vt:variant>
      <vt:variant>
        <vt:i4>6684794</vt:i4>
      </vt:variant>
      <vt:variant>
        <vt:i4>108</vt:i4>
      </vt:variant>
      <vt:variant>
        <vt:i4>0</vt:i4>
      </vt:variant>
      <vt:variant>
        <vt:i4>5</vt:i4>
      </vt:variant>
      <vt:variant>
        <vt:lpwstr>http://weppi.gtk.fi/publ/foregsatlas/articles/water.pdf</vt:lpwstr>
      </vt:variant>
      <vt:variant>
        <vt:lpwstr/>
      </vt:variant>
      <vt:variant>
        <vt:i4>4718698</vt:i4>
      </vt:variant>
      <vt:variant>
        <vt:i4>105</vt:i4>
      </vt:variant>
      <vt:variant>
        <vt:i4>0</vt:i4>
      </vt:variant>
      <vt:variant>
        <vt:i4>5</vt:i4>
      </vt:variant>
      <vt:variant>
        <vt:lpwstr>https://www.maine.gov/dep/water/monitoring/biomonitoring/materials/sop_watergrab.pdf</vt:lpwstr>
      </vt:variant>
      <vt:variant>
        <vt:lpwstr/>
      </vt:variant>
      <vt:variant>
        <vt:i4>2424909</vt:i4>
      </vt:variant>
      <vt:variant>
        <vt:i4>102</vt:i4>
      </vt:variant>
      <vt:variant>
        <vt:i4>0</vt:i4>
      </vt:variant>
      <vt:variant>
        <vt:i4>5</vt:i4>
      </vt:variant>
      <vt:variant>
        <vt:lpwstr>https://apps.who.int/iris/bitstream/handle/10665/41850/0419216006_eng.pdf?sequence=1&amp;isAllowed=y</vt:lpwstr>
      </vt:variant>
      <vt:variant>
        <vt:lpwstr/>
      </vt:variant>
      <vt:variant>
        <vt:i4>2424908</vt:i4>
      </vt:variant>
      <vt:variant>
        <vt:i4>99</vt:i4>
      </vt:variant>
      <vt:variant>
        <vt:i4>0</vt:i4>
      </vt:variant>
      <vt:variant>
        <vt:i4>5</vt:i4>
      </vt:variant>
      <vt:variant>
        <vt:lpwstr>https://apps.who.int/iris/bitstream/handle/10665/41851/0419217304_eng.pdf?sequence=1&amp;isAllowed=y</vt:lpwstr>
      </vt:variant>
      <vt:variant>
        <vt:lpwstr/>
      </vt:variant>
      <vt:variant>
        <vt:i4>1441847</vt:i4>
      </vt:variant>
      <vt:variant>
        <vt:i4>92</vt:i4>
      </vt:variant>
      <vt:variant>
        <vt:i4>0</vt:i4>
      </vt:variant>
      <vt:variant>
        <vt:i4>5</vt:i4>
      </vt:variant>
      <vt:variant>
        <vt:lpwstr/>
      </vt:variant>
      <vt:variant>
        <vt:lpwstr>_Toc106202016</vt:lpwstr>
      </vt:variant>
      <vt:variant>
        <vt:i4>1441847</vt:i4>
      </vt:variant>
      <vt:variant>
        <vt:i4>86</vt:i4>
      </vt:variant>
      <vt:variant>
        <vt:i4>0</vt:i4>
      </vt:variant>
      <vt:variant>
        <vt:i4>5</vt:i4>
      </vt:variant>
      <vt:variant>
        <vt:lpwstr/>
      </vt:variant>
      <vt:variant>
        <vt:lpwstr>_Toc106202015</vt:lpwstr>
      </vt:variant>
      <vt:variant>
        <vt:i4>1441847</vt:i4>
      </vt:variant>
      <vt:variant>
        <vt:i4>80</vt:i4>
      </vt:variant>
      <vt:variant>
        <vt:i4>0</vt:i4>
      </vt:variant>
      <vt:variant>
        <vt:i4>5</vt:i4>
      </vt:variant>
      <vt:variant>
        <vt:lpwstr/>
      </vt:variant>
      <vt:variant>
        <vt:lpwstr>_Toc106202014</vt:lpwstr>
      </vt:variant>
      <vt:variant>
        <vt:i4>1441847</vt:i4>
      </vt:variant>
      <vt:variant>
        <vt:i4>74</vt:i4>
      </vt:variant>
      <vt:variant>
        <vt:i4>0</vt:i4>
      </vt:variant>
      <vt:variant>
        <vt:i4>5</vt:i4>
      </vt:variant>
      <vt:variant>
        <vt:lpwstr/>
      </vt:variant>
      <vt:variant>
        <vt:lpwstr>_Toc106202013</vt:lpwstr>
      </vt:variant>
      <vt:variant>
        <vt:i4>1441847</vt:i4>
      </vt:variant>
      <vt:variant>
        <vt:i4>68</vt:i4>
      </vt:variant>
      <vt:variant>
        <vt:i4>0</vt:i4>
      </vt:variant>
      <vt:variant>
        <vt:i4>5</vt:i4>
      </vt:variant>
      <vt:variant>
        <vt:lpwstr/>
      </vt:variant>
      <vt:variant>
        <vt:lpwstr>_Toc106202012</vt:lpwstr>
      </vt:variant>
      <vt:variant>
        <vt:i4>1441847</vt:i4>
      </vt:variant>
      <vt:variant>
        <vt:i4>62</vt:i4>
      </vt:variant>
      <vt:variant>
        <vt:i4>0</vt:i4>
      </vt:variant>
      <vt:variant>
        <vt:i4>5</vt:i4>
      </vt:variant>
      <vt:variant>
        <vt:lpwstr/>
      </vt:variant>
      <vt:variant>
        <vt:lpwstr>_Toc106202011</vt:lpwstr>
      </vt:variant>
      <vt:variant>
        <vt:i4>1441847</vt:i4>
      </vt:variant>
      <vt:variant>
        <vt:i4>56</vt:i4>
      </vt:variant>
      <vt:variant>
        <vt:i4>0</vt:i4>
      </vt:variant>
      <vt:variant>
        <vt:i4>5</vt:i4>
      </vt:variant>
      <vt:variant>
        <vt:lpwstr/>
      </vt:variant>
      <vt:variant>
        <vt:lpwstr>_Toc106202010</vt:lpwstr>
      </vt:variant>
      <vt:variant>
        <vt:i4>1507383</vt:i4>
      </vt:variant>
      <vt:variant>
        <vt:i4>50</vt:i4>
      </vt:variant>
      <vt:variant>
        <vt:i4>0</vt:i4>
      </vt:variant>
      <vt:variant>
        <vt:i4>5</vt:i4>
      </vt:variant>
      <vt:variant>
        <vt:lpwstr/>
      </vt:variant>
      <vt:variant>
        <vt:lpwstr>_Toc106202009</vt:lpwstr>
      </vt:variant>
      <vt:variant>
        <vt:i4>1507383</vt:i4>
      </vt:variant>
      <vt:variant>
        <vt:i4>44</vt:i4>
      </vt:variant>
      <vt:variant>
        <vt:i4>0</vt:i4>
      </vt:variant>
      <vt:variant>
        <vt:i4>5</vt:i4>
      </vt:variant>
      <vt:variant>
        <vt:lpwstr/>
      </vt:variant>
      <vt:variant>
        <vt:lpwstr>_Toc106202008</vt:lpwstr>
      </vt:variant>
      <vt:variant>
        <vt:i4>1507383</vt:i4>
      </vt:variant>
      <vt:variant>
        <vt:i4>38</vt:i4>
      </vt:variant>
      <vt:variant>
        <vt:i4>0</vt:i4>
      </vt:variant>
      <vt:variant>
        <vt:i4>5</vt:i4>
      </vt:variant>
      <vt:variant>
        <vt:lpwstr/>
      </vt:variant>
      <vt:variant>
        <vt:lpwstr>_Toc106202007</vt:lpwstr>
      </vt:variant>
      <vt:variant>
        <vt:i4>1507383</vt:i4>
      </vt:variant>
      <vt:variant>
        <vt:i4>32</vt:i4>
      </vt:variant>
      <vt:variant>
        <vt:i4>0</vt:i4>
      </vt:variant>
      <vt:variant>
        <vt:i4>5</vt:i4>
      </vt:variant>
      <vt:variant>
        <vt:lpwstr/>
      </vt:variant>
      <vt:variant>
        <vt:lpwstr>_Toc106202006</vt:lpwstr>
      </vt:variant>
      <vt:variant>
        <vt:i4>1507383</vt:i4>
      </vt:variant>
      <vt:variant>
        <vt:i4>26</vt:i4>
      </vt:variant>
      <vt:variant>
        <vt:i4>0</vt:i4>
      </vt:variant>
      <vt:variant>
        <vt:i4>5</vt:i4>
      </vt:variant>
      <vt:variant>
        <vt:lpwstr/>
      </vt:variant>
      <vt:variant>
        <vt:lpwstr>_Toc106202005</vt:lpwstr>
      </vt:variant>
      <vt:variant>
        <vt:i4>1507383</vt:i4>
      </vt:variant>
      <vt:variant>
        <vt:i4>20</vt:i4>
      </vt:variant>
      <vt:variant>
        <vt:i4>0</vt:i4>
      </vt:variant>
      <vt:variant>
        <vt:i4>5</vt:i4>
      </vt:variant>
      <vt:variant>
        <vt:lpwstr/>
      </vt:variant>
      <vt:variant>
        <vt:lpwstr>_Toc106202004</vt:lpwstr>
      </vt:variant>
      <vt:variant>
        <vt:i4>1507383</vt:i4>
      </vt:variant>
      <vt:variant>
        <vt:i4>14</vt:i4>
      </vt:variant>
      <vt:variant>
        <vt:i4>0</vt:i4>
      </vt:variant>
      <vt:variant>
        <vt:i4>5</vt:i4>
      </vt:variant>
      <vt:variant>
        <vt:lpwstr/>
      </vt:variant>
      <vt:variant>
        <vt:lpwstr>_Toc106202003</vt:lpwstr>
      </vt:variant>
      <vt:variant>
        <vt:i4>1507383</vt:i4>
      </vt:variant>
      <vt:variant>
        <vt:i4>8</vt:i4>
      </vt:variant>
      <vt:variant>
        <vt:i4>0</vt:i4>
      </vt:variant>
      <vt:variant>
        <vt:i4>5</vt:i4>
      </vt:variant>
      <vt:variant>
        <vt:lpwstr/>
      </vt:variant>
      <vt:variant>
        <vt:lpwstr>_Toc106202002</vt:lpwstr>
      </vt:variant>
      <vt:variant>
        <vt:i4>2818174</vt:i4>
      </vt:variant>
      <vt:variant>
        <vt:i4>3</vt:i4>
      </vt:variant>
      <vt:variant>
        <vt:i4>0</vt:i4>
      </vt:variant>
      <vt:variant>
        <vt:i4>5</vt:i4>
      </vt:variant>
      <vt:variant>
        <vt:lpwstr>http://www/</vt:lpwstr>
      </vt:variant>
      <vt:variant>
        <vt:lpwstr/>
      </vt:variant>
      <vt:variant>
        <vt:i4>2818174</vt:i4>
      </vt:variant>
      <vt:variant>
        <vt:i4>0</vt:i4>
      </vt:variant>
      <vt:variant>
        <vt:i4>0</vt:i4>
      </vt:variant>
      <vt:variant>
        <vt:i4>5</vt:i4>
      </vt:variant>
      <vt:variant>
        <vt:lpwstr>http://www/</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Alecos Demetriades</dc:creator>
  <cp:keywords/>
  <dc:description/>
  <cp:lastModifiedBy>Alecos Demetriades</cp:lastModifiedBy>
  <cp:revision>2</cp:revision>
  <cp:lastPrinted>2022-08-30T15:27:00Z</cp:lastPrinted>
  <dcterms:created xsi:type="dcterms:W3CDTF">2022-08-30T15:28:00Z</dcterms:created>
  <dcterms:modified xsi:type="dcterms:W3CDTF">2022-08-30T15:28:00Z</dcterms:modified>
</cp:coreProperties>
</file>